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07" w:rsidRDefault="00100207" w:rsidP="0010020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</w:t>
      </w:r>
      <w:r w:rsidR="00C97BF4">
        <w:rPr>
          <w:rFonts w:cs="Tahoma"/>
          <w:b/>
          <w:bCs/>
          <w:sz w:val="20"/>
          <w:szCs w:val="20"/>
        </w:rPr>
        <w:t>Чукальского</w:t>
      </w:r>
      <w:r>
        <w:rPr>
          <w:rFonts w:cs="Tahoma"/>
          <w:b/>
          <w:bCs/>
          <w:sz w:val="20"/>
          <w:szCs w:val="20"/>
        </w:rPr>
        <w:t xml:space="preserve"> сельского поселения Ардатовского муниципального района Республики Мордовия "О сведениях за </w:t>
      </w:r>
      <w:r w:rsidR="00C97BF4">
        <w:rPr>
          <w:rFonts w:cs="Tahoma"/>
          <w:b/>
          <w:bCs/>
          <w:sz w:val="20"/>
          <w:szCs w:val="20"/>
        </w:rPr>
        <w:t>1</w:t>
      </w:r>
      <w:r>
        <w:rPr>
          <w:rFonts w:cs="Tahoma"/>
          <w:b/>
          <w:bCs/>
          <w:sz w:val="20"/>
          <w:szCs w:val="20"/>
        </w:rPr>
        <w:t xml:space="preserve"> квартал 202</w:t>
      </w:r>
      <w:r w:rsidR="00C97BF4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</w:t>
      </w:r>
      <w:r w:rsidR="00C97BF4">
        <w:rPr>
          <w:rFonts w:cs="Tahoma"/>
          <w:b/>
          <w:bCs/>
          <w:sz w:val="20"/>
          <w:szCs w:val="20"/>
        </w:rPr>
        <w:t>Чукальского</w:t>
      </w:r>
      <w:r>
        <w:rPr>
          <w:rFonts w:cs="Tahoma"/>
          <w:b/>
          <w:bCs/>
          <w:sz w:val="20"/>
          <w:szCs w:val="20"/>
        </w:rPr>
        <w:t xml:space="preserve">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00207" w:rsidRDefault="00100207" w:rsidP="00100207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09"/>
        <w:gridCol w:w="2409"/>
        <w:gridCol w:w="2409"/>
        <w:gridCol w:w="2129"/>
      </w:tblGrid>
      <w:tr w:rsidR="00100207" w:rsidTr="00100207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Денежное содержание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00207" w:rsidTr="00100207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A41B38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563832" w:rsidRDefault="00C97BF4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328255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Pr="00BF595C" w:rsidRDefault="00C97BF4" w:rsidP="00335A17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ahoma"/>
                <w:sz w:val="20"/>
                <w:szCs w:val="20"/>
              </w:rPr>
              <w:t>32</w:t>
            </w:r>
            <w:r w:rsidR="00335A17">
              <w:rPr>
                <w:rFonts w:cs="Tahoma"/>
                <w:sz w:val="20"/>
                <w:szCs w:val="20"/>
              </w:rPr>
              <w:t>8</w:t>
            </w:r>
            <w:r>
              <w:rPr>
                <w:rFonts w:cs="Tahoma"/>
                <w:sz w:val="20"/>
                <w:szCs w:val="20"/>
              </w:rPr>
              <w:t>255</w:t>
            </w:r>
          </w:p>
        </w:tc>
      </w:tr>
    </w:tbl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6137A"/>
    <w:rsid w:val="00001A08"/>
    <w:rsid w:val="00001C92"/>
    <w:rsid w:val="00002EA5"/>
    <w:rsid w:val="000036AB"/>
    <w:rsid w:val="00006490"/>
    <w:rsid w:val="00006838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0207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137A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35A17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6FAA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338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97BF4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00207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100207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2023-11-17T07:13:00Z</dcterms:created>
  <dcterms:modified xsi:type="dcterms:W3CDTF">2023-11-17T07:15:00Z</dcterms:modified>
</cp:coreProperties>
</file>