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A98" w:rsidRPr="002F29B6" w:rsidRDefault="00105247" w:rsidP="0010524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</w:t>
      </w:r>
      <w:r w:rsidR="00937A98" w:rsidRPr="002F29B6">
        <w:rPr>
          <w:b/>
          <w:sz w:val="28"/>
          <w:szCs w:val="28"/>
        </w:rPr>
        <w:t>РЕСПУБЛИКА МОРДОВИЯ</w:t>
      </w:r>
    </w:p>
    <w:p w:rsidR="00937A98" w:rsidRPr="002F29B6" w:rsidRDefault="00937A98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АДМИНИСТРАЦИЯ</w:t>
      </w:r>
    </w:p>
    <w:p w:rsidR="00937A98" w:rsidRPr="002F29B6" w:rsidRDefault="00D11E3B" w:rsidP="00AC46E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ЧУКАЛЬСКОГО</w:t>
      </w:r>
      <w:r w:rsidR="00937A98" w:rsidRPr="002F29B6">
        <w:rPr>
          <w:b/>
          <w:sz w:val="28"/>
          <w:szCs w:val="28"/>
        </w:rPr>
        <w:t xml:space="preserve"> СЕЛЬСКОГО ПОСЕЛЕНИЯ </w:t>
      </w:r>
      <w:r w:rsidR="00937A98" w:rsidRPr="002F29B6">
        <w:rPr>
          <w:b/>
          <w:sz w:val="28"/>
          <w:szCs w:val="28"/>
        </w:rPr>
        <w:br/>
        <w:t>АРДАТОВСКОГО МУНИЦИПАЛЬНОГО РАЙОНА</w:t>
      </w:r>
    </w:p>
    <w:p w:rsidR="00105247" w:rsidRDefault="00105247" w:rsidP="00AC46E9">
      <w:pPr>
        <w:jc w:val="center"/>
        <w:rPr>
          <w:b/>
          <w:sz w:val="28"/>
          <w:szCs w:val="28"/>
        </w:rPr>
      </w:pPr>
    </w:p>
    <w:p w:rsidR="00105247" w:rsidRDefault="00105247" w:rsidP="00AC46E9">
      <w:pPr>
        <w:jc w:val="center"/>
        <w:rPr>
          <w:b/>
          <w:sz w:val="28"/>
          <w:szCs w:val="28"/>
        </w:rPr>
      </w:pPr>
    </w:p>
    <w:p w:rsidR="00937A98" w:rsidRPr="002F29B6" w:rsidRDefault="00937A98" w:rsidP="00AC46E9">
      <w:pPr>
        <w:jc w:val="center"/>
        <w:rPr>
          <w:b/>
          <w:sz w:val="28"/>
          <w:szCs w:val="28"/>
        </w:rPr>
      </w:pPr>
      <w:r w:rsidRPr="002F29B6">
        <w:rPr>
          <w:b/>
          <w:sz w:val="28"/>
          <w:szCs w:val="28"/>
        </w:rPr>
        <w:t>ПОСТАНОВЛЕНИЕ</w:t>
      </w:r>
    </w:p>
    <w:p w:rsidR="00937A98" w:rsidRPr="001E6C5C" w:rsidRDefault="00937A98" w:rsidP="00AC46E9">
      <w:pPr>
        <w:jc w:val="center"/>
        <w:rPr>
          <w:sz w:val="28"/>
          <w:szCs w:val="28"/>
        </w:rPr>
      </w:pPr>
      <w:r w:rsidRPr="001E6C5C">
        <w:rPr>
          <w:sz w:val="28"/>
          <w:szCs w:val="28"/>
        </w:rPr>
        <w:t>__________________________________________________________________</w:t>
      </w:r>
    </w:p>
    <w:p w:rsidR="00105247" w:rsidRDefault="00105247" w:rsidP="00AC46E9">
      <w:pPr>
        <w:jc w:val="center"/>
        <w:rPr>
          <w:sz w:val="28"/>
          <w:szCs w:val="28"/>
        </w:rPr>
      </w:pPr>
    </w:p>
    <w:p w:rsidR="00937A98" w:rsidRPr="001E6C5C" w:rsidRDefault="00937A98" w:rsidP="00AC46E9">
      <w:pPr>
        <w:jc w:val="center"/>
        <w:rPr>
          <w:sz w:val="28"/>
          <w:szCs w:val="28"/>
        </w:rPr>
      </w:pPr>
      <w:r>
        <w:rPr>
          <w:sz w:val="28"/>
          <w:szCs w:val="28"/>
        </w:rPr>
        <w:t>1</w:t>
      </w:r>
      <w:r w:rsidR="00D11E3B">
        <w:rPr>
          <w:sz w:val="28"/>
          <w:szCs w:val="28"/>
        </w:rPr>
        <w:t>5</w:t>
      </w:r>
      <w:r>
        <w:rPr>
          <w:sz w:val="28"/>
          <w:szCs w:val="28"/>
        </w:rPr>
        <w:t xml:space="preserve"> </w:t>
      </w:r>
      <w:r w:rsidR="00D11E3B">
        <w:rPr>
          <w:sz w:val="28"/>
          <w:szCs w:val="28"/>
        </w:rPr>
        <w:t>декабря</w:t>
      </w:r>
      <w:r>
        <w:rPr>
          <w:sz w:val="28"/>
          <w:szCs w:val="28"/>
        </w:rPr>
        <w:t xml:space="preserve"> 20</w:t>
      </w:r>
      <w:r w:rsidR="00D11E3B">
        <w:rPr>
          <w:sz w:val="28"/>
          <w:szCs w:val="28"/>
        </w:rPr>
        <w:t>21</w:t>
      </w:r>
      <w:r w:rsidRPr="001E6C5C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1E6C5C">
        <w:rPr>
          <w:sz w:val="28"/>
          <w:szCs w:val="28"/>
        </w:rPr>
        <w:t xml:space="preserve">                        </w:t>
      </w:r>
      <w:proofErr w:type="spellStart"/>
      <w:r w:rsidRPr="001E6C5C">
        <w:rPr>
          <w:sz w:val="28"/>
          <w:szCs w:val="28"/>
        </w:rPr>
        <w:t>с</w:t>
      </w:r>
      <w:proofErr w:type="gramStart"/>
      <w:r w:rsidRPr="001E6C5C">
        <w:rPr>
          <w:sz w:val="28"/>
          <w:szCs w:val="28"/>
        </w:rPr>
        <w:t>.</w:t>
      </w:r>
      <w:r w:rsidR="00D11E3B">
        <w:rPr>
          <w:sz w:val="28"/>
          <w:szCs w:val="28"/>
        </w:rPr>
        <w:t>Ч</w:t>
      </w:r>
      <w:proofErr w:type="gramEnd"/>
      <w:r w:rsidR="00D11E3B">
        <w:rPr>
          <w:sz w:val="28"/>
          <w:szCs w:val="28"/>
        </w:rPr>
        <w:t>укалы</w:t>
      </w:r>
      <w:proofErr w:type="spellEnd"/>
      <w:r w:rsidRPr="001E6C5C">
        <w:rPr>
          <w:sz w:val="28"/>
          <w:szCs w:val="28"/>
        </w:rPr>
        <w:t xml:space="preserve">                                              №</w:t>
      </w:r>
      <w:r w:rsidR="00D11E3B">
        <w:rPr>
          <w:sz w:val="28"/>
          <w:szCs w:val="28"/>
        </w:rPr>
        <w:t>3</w:t>
      </w:r>
      <w:r>
        <w:rPr>
          <w:sz w:val="28"/>
          <w:szCs w:val="28"/>
        </w:rPr>
        <w:t>8</w:t>
      </w:r>
    </w:p>
    <w:p w:rsidR="00937A98" w:rsidRPr="00105247" w:rsidRDefault="00937A98" w:rsidP="0010524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11E3B">
        <w:rPr>
          <w:rFonts w:ascii="Times New Roman" w:hAnsi="Times New Roman" w:cs="Times New Roman"/>
          <w:color w:val="auto"/>
          <w:sz w:val="28"/>
          <w:szCs w:val="28"/>
        </w:rPr>
        <w:t xml:space="preserve">"Об антикоррупционной экспертизе нормативных правовых актов  и их проектов органов местного самоуправления </w:t>
      </w:r>
      <w:proofErr w:type="spellStart"/>
      <w:r w:rsidR="00D11E3B" w:rsidRPr="00D11E3B">
        <w:rPr>
          <w:rFonts w:ascii="Times New Roman" w:hAnsi="Times New Roman" w:cs="Times New Roman"/>
          <w:color w:val="auto"/>
          <w:sz w:val="28"/>
          <w:szCs w:val="28"/>
        </w:rPr>
        <w:t>Чукальского</w:t>
      </w:r>
      <w:proofErr w:type="spellEnd"/>
      <w:r w:rsidRPr="00D11E3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поселения"</w:t>
      </w:r>
    </w:p>
    <w:p w:rsidR="00937A98" w:rsidRPr="001E6C5C" w:rsidRDefault="00105247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937A98" w:rsidRPr="001E6C5C">
        <w:rPr>
          <w:sz w:val="28"/>
          <w:szCs w:val="28"/>
        </w:rPr>
        <w:t xml:space="preserve">В целях организации деятельности органов местного самоуправления </w:t>
      </w:r>
      <w:proofErr w:type="spellStart"/>
      <w:r w:rsidR="00D11E3B"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 </w:t>
      </w:r>
      <w:proofErr w:type="spellStart"/>
      <w:r w:rsidR="00937A98" w:rsidRPr="001E6C5C">
        <w:rPr>
          <w:sz w:val="28"/>
          <w:szCs w:val="28"/>
        </w:rPr>
        <w:t>Ардатовского</w:t>
      </w:r>
      <w:proofErr w:type="spellEnd"/>
      <w:r w:rsidR="00937A98" w:rsidRPr="001E6C5C">
        <w:rPr>
          <w:sz w:val="28"/>
          <w:szCs w:val="28"/>
        </w:rPr>
        <w:t xml:space="preserve">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</w:t>
      </w:r>
      <w:proofErr w:type="gramStart"/>
      <w:r w:rsidR="00937A98" w:rsidRPr="001E6C5C">
        <w:rPr>
          <w:sz w:val="28"/>
          <w:szCs w:val="28"/>
        </w:rPr>
        <w:t xml:space="preserve">пункта 1 статьи 3 Федерального закона от 17 июля </w:t>
      </w:r>
      <w:smartTag w:uri="urn:schemas-microsoft-com:office:smarttags" w:element="metricconverter">
        <w:smartTagPr>
          <w:attr w:name="ProductID" w:val="2010 г"/>
        </w:smartTagPr>
        <w:r w:rsidR="00937A98" w:rsidRPr="001E6C5C">
          <w:rPr>
            <w:sz w:val="28"/>
            <w:szCs w:val="28"/>
          </w:rPr>
          <w:t>2009 г</w:t>
        </w:r>
      </w:smartTag>
      <w:r w:rsidR="00937A98" w:rsidRPr="001E6C5C">
        <w:rPr>
          <w:sz w:val="28"/>
          <w:szCs w:val="2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10 г"/>
        </w:smartTagPr>
        <w:r w:rsidR="00937A98" w:rsidRPr="001E6C5C">
          <w:rPr>
            <w:sz w:val="28"/>
            <w:szCs w:val="28"/>
          </w:rPr>
          <w:t>2008 г</w:t>
        </w:r>
      </w:smartTag>
      <w:r w:rsidR="00937A98" w:rsidRPr="001E6C5C">
        <w:rPr>
          <w:sz w:val="28"/>
          <w:szCs w:val="2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10 г"/>
        </w:smartTagPr>
        <w:r w:rsidR="00937A98" w:rsidRPr="001E6C5C">
          <w:rPr>
            <w:sz w:val="28"/>
            <w:szCs w:val="28"/>
          </w:rPr>
          <w:t>2009 г</w:t>
        </w:r>
      </w:smartTag>
      <w:r w:rsidR="00937A98" w:rsidRPr="001E6C5C">
        <w:rPr>
          <w:sz w:val="28"/>
          <w:szCs w:val="28"/>
        </w:rPr>
        <w:t>. № 138 – УГ «Об антикоррупционной экспертизе проектов нормативных правовых актов» и</w:t>
      </w:r>
      <w:proofErr w:type="gramEnd"/>
      <w:r w:rsidR="00937A98" w:rsidRPr="001E6C5C">
        <w:rPr>
          <w:sz w:val="28"/>
          <w:szCs w:val="28"/>
        </w:rPr>
        <w:t xml:space="preserve"> иных документов в целях выявления в них положений, способствующих созданию условий для проявления коррупции администрация сельского поселения  </w:t>
      </w:r>
    </w:p>
    <w:p w:rsidR="00937A98" w:rsidRPr="001E6C5C" w:rsidRDefault="00937A98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постановляет:</w:t>
      </w:r>
    </w:p>
    <w:p w:rsidR="00937A98" w:rsidRPr="001E6C5C" w:rsidRDefault="00937A98" w:rsidP="00AC46E9">
      <w:pPr>
        <w:jc w:val="both"/>
        <w:rPr>
          <w:sz w:val="28"/>
          <w:szCs w:val="28"/>
        </w:rPr>
      </w:pPr>
    </w:p>
    <w:p w:rsidR="00937A98" w:rsidRPr="001E6C5C" w:rsidRDefault="003279E6" w:rsidP="00AC46E9">
      <w:pPr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 xml:space="preserve">        </w:t>
      </w:r>
      <w:r w:rsidR="00937A98" w:rsidRPr="001E6C5C">
        <w:rPr>
          <w:sz w:val="28"/>
          <w:szCs w:val="28"/>
        </w:rPr>
        <w:t xml:space="preserve">1. Утвердить прилагаемый </w:t>
      </w:r>
      <w:r w:rsidR="00937A98" w:rsidRPr="00D11E3B">
        <w:rPr>
          <w:sz w:val="28"/>
          <w:szCs w:val="28"/>
        </w:rPr>
        <w:t>Порядок</w:t>
      </w:r>
      <w:r w:rsidR="00937A98" w:rsidRPr="001E6C5C">
        <w:rPr>
          <w:sz w:val="28"/>
          <w:szCs w:val="28"/>
        </w:rPr>
        <w:t xml:space="preserve"> проведения экспертизы нормативных правовых актов и  их проектов органов местного самоуправления  </w:t>
      </w:r>
      <w:proofErr w:type="spellStart"/>
      <w:r w:rsidR="00D11E3B"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в целях выявления в них положений, способствующих созданию условий для проявления коррупции.</w:t>
      </w:r>
    </w:p>
    <w:p w:rsidR="00937A98" w:rsidRPr="001E6C5C" w:rsidRDefault="003279E6" w:rsidP="00AC46E9">
      <w:pPr>
        <w:jc w:val="both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 xml:space="preserve">      </w:t>
      </w:r>
      <w:r w:rsidR="00937A98">
        <w:rPr>
          <w:sz w:val="28"/>
          <w:szCs w:val="28"/>
        </w:rPr>
        <w:t xml:space="preserve">2. Признать </w:t>
      </w:r>
      <w:r w:rsidR="00937A98" w:rsidRPr="001E6C5C">
        <w:rPr>
          <w:sz w:val="28"/>
          <w:szCs w:val="28"/>
        </w:rPr>
        <w:t xml:space="preserve"> постановление администрации  </w:t>
      </w:r>
      <w:proofErr w:type="spellStart"/>
      <w:r w:rsidR="00D11E3B"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от 14.12.2009 г. № 1</w:t>
      </w:r>
      <w:r w:rsidR="00F12F88">
        <w:rPr>
          <w:sz w:val="28"/>
          <w:szCs w:val="28"/>
        </w:rPr>
        <w:t>5</w:t>
      </w:r>
      <w:bookmarkStart w:id="2" w:name="_GoBack"/>
      <w:bookmarkEnd w:id="2"/>
      <w:r w:rsidR="00937A98" w:rsidRPr="001E6C5C">
        <w:rPr>
          <w:sz w:val="28"/>
          <w:szCs w:val="28"/>
        </w:rPr>
        <w:t xml:space="preserve"> «Об утверждении Порядка  проведения  антикоррупционной экспертизы проектов нормативных правовых актов» - утратившим силу.</w:t>
      </w:r>
    </w:p>
    <w:p w:rsidR="00937A98" w:rsidRPr="001E6C5C" w:rsidRDefault="003279E6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37A98" w:rsidRPr="001E6C5C">
        <w:rPr>
          <w:sz w:val="28"/>
          <w:szCs w:val="28"/>
        </w:rPr>
        <w:t xml:space="preserve">3.Настоящее </w:t>
      </w:r>
      <w:r w:rsidR="00D11E3B">
        <w:rPr>
          <w:sz w:val="28"/>
          <w:szCs w:val="28"/>
        </w:rPr>
        <w:t>постановление</w:t>
      </w:r>
      <w:r w:rsidR="00937A98" w:rsidRPr="001E6C5C">
        <w:rPr>
          <w:sz w:val="28"/>
          <w:szCs w:val="28"/>
        </w:rPr>
        <w:t xml:space="preserve"> вступает в силу со дня его  официального опубликования в "Информационном бюллетене".</w:t>
      </w:r>
    </w:p>
    <w:bookmarkEnd w:id="1"/>
    <w:p w:rsidR="00937A98" w:rsidRPr="001E6C5C" w:rsidRDefault="00937A98" w:rsidP="00AC46E9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 </w:t>
      </w:r>
    </w:p>
    <w:p w:rsidR="00937A98" w:rsidRPr="001E6C5C" w:rsidRDefault="00937A98" w:rsidP="00AC46E9">
      <w:pPr>
        <w:jc w:val="both"/>
        <w:rPr>
          <w:sz w:val="28"/>
          <w:szCs w:val="28"/>
        </w:rPr>
      </w:pPr>
    </w:p>
    <w:p w:rsidR="00937A98" w:rsidRPr="001E6C5C" w:rsidRDefault="00105247" w:rsidP="00AC46E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                          </w:t>
      </w:r>
      <w:proofErr w:type="spellStart"/>
      <w:r w:rsidR="003279E6">
        <w:rPr>
          <w:sz w:val="28"/>
          <w:szCs w:val="28"/>
        </w:rPr>
        <w:t>И.А.Михайлов</w:t>
      </w:r>
      <w:proofErr w:type="spellEnd"/>
    </w:p>
    <w:p w:rsidR="00105247" w:rsidRDefault="00105247" w:rsidP="00A13208">
      <w:pPr>
        <w:jc w:val="right"/>
        <w:rPr>
          <w:sz w:val="28"/>
          <w:szCs w:val="28"/>
        </w:rPr>
      </w:pPr>
      <w:bookmarkStart w:id="3" w:name="sub_1000"/>
    </w:p>
    <w:p w:rsidR="00105247" w:rsidRDefault="00105247" w:rsidP="00A13208">
      <w:pPr>
        <w:jc w:val="right"/>
        <w:rPr>
          <w:sz w:val="28"/>
          <w:szCs w:val="28"/>
        </w:rPr>
      </w:pPr>
    </w:p>
    <w:p w:rsidR="00937A98" w:rsidRPr="001E6C5C" w:rsidRDefault="00937A98" w:rsidP="00A13208">
      <w:pPr>
        <w:jc w:val="right"/>
        <w:rPr>
          <w:sz w:val="28"/>
          <w:szCs w:val="28"/>
        </w:rPr>
      </w:pPr>
      <w:r w:rsidRPr="001E6C5C">
        <w:rPr>
          <w:sz w:val="28"/>
          <w:szCs w:val="28"/>
        </w:rPr>
        <w:lastRenderedPageBreak/>
        <w:t>УТВЕРЖДЕНО</w:t>
      </w:r>
    </w:p>
    <w:bookmarkEnd w:id="3"/>
    <w:p w:rsidR="00937A98" w:rsidRPr="001E6C5C" w:rsidRDefault="00937A98" w:rsidP="00A13208">
      <w:pPr>
        <w:jc w:val="right"/>
        <w:rPr>
          <w:bCs/>
          <w:sz w:val="28"/>
          <w:szCs w:val="28"/>
        </w:rPr>
      </w:pPr>
      <w:r w:rsidRPr="001E6C5C">
        <w:rPr>
          <w:bCs/>
          <w:sz w:val="28"/>
          <w:szCs w:val="28"/>
        </w:rPr>
        <w:t xml:space="preserve"> Постановлением администрации</w:t>
      </w:r>
    </w:p>
    <w:p w:rsidR="00937A98" w:rsidRPr="001E6C5C" w:rsidRDefault="00937A98" w:rsidP="00A13208">
      <w:pPr>
        <w:jc w:val="right"/>
        <w:rPr>
          <w:sz w:val="28"/>
          <w:szCs w:val="28"/>
        </w:rPr>
      </w:pPr>
      <w:r w:rsidRPr="001E6C5C">
        <w:rPr>
          <w:bCs/>
          <w:sz w:val="28"/>
          <w:szCs w:val="28"/>
        </w:rPr>
        <w:t xml:space="preserve"> </w:t>
      </w:r>
      <w:proofErr w:type="spellStart"/>
      <w:r w:rsidR="00D11E3B">
        <w:rPr>
          <w:bCs/>
          <w:sz w:val="28"/>
          <w:szCs w:val="28"/>
        </w:rPr>
        <w:t>Чукальского</w:t>
      </w:r>
      <w:proofErr w:type="spellEnd"/>
      <w:r w:rsidRPr="001E6C5C">
        <w:rPr>
          <w:bCs/>
          <w:sz w:val="28"/>
          <w:szCs w:val="28"/>
        </w:rPr>
        <w:t xml:space="preserve"> сельского поселения</w:t>
      </w:r>
    </w:p>
    <w:p w:rsidR="00937A98" w:rsidRPr="001E6C5C" w:rsidRDefault="00937A98" w:rsidP="00A13208">
      <w:pPr>
        <w:jc w:val="right"/>
        <w:rPr>
          <w:sz w:val="28"/>
          <w:szCs w:val="28"/>
        </w:rPr>
      </w:pPr>
      <w:r>
        <w:rPr>
          <w:bCs/>
          <w:sz w:val="28"/>
          <w:szCs w:val="28"/>
        </w:rPr>
        <w:t xml:space="preserve">от </w:t>
      </w:r>
      <w:r w:rsidR="00D11E3B">
        <w:rPr>
          <w:bCs/>
          <w:sz w:val="28"/>
          <w:szCs w:val="28"/>
        </w:rPr>
        <w:t>15</w:t>
      </w:r>
      <w:r>
        <w:rPr>
          <w:bCs/>
          <w:sz w:val="28"/>
          <w:szCs w:val="28"/>
        </w:rPr>
        <w:t>.</w:t>
      </w:r>
      <w:r w:rsidR="00D11E3B">
        <w:rPr>
          <w:bCs/>
          <w:sz w:val="28"/>
          <w:szCs w:val="28"/>
        </w:rPr>
        <w:t>12</w:t>
      </w:r>
      <w:r>
        <w:rPr>
          <w:bCs/>
          <w:sz w:val="28"/>
          <w:szCs w:val="28"/>
        </w:rPr>
        <w:t>.20</w:t>
      </w:r>
      <w:r w:rsidR="00D11E3B">
        <w:rPr>
          <w:bCs/>
          <w:sz w:val="28"/>
          <w:szCs w:val="28"/>
        </w:rPr>
        <w:t>21</w:t>
      </w:r>
      <w:r>
        <w:rPr>
          <w:bCs/>
          <w:sz w:val="28"/>
          <w:szCs w:val="28"/>
        </w:rPr>
        <w:t xml:space="preserve"> №</w:t>
      </w:r>
      <w:r w:rsidR="00D11E3B">
        <w:rPr>
          <w:bCs/>
          <w:sz w:val="28"/>
          <w:szCs w:val="28"/>
        </w:rPr>
        <w:t>3</w:t>
      </w:r>
      <w:r>
        <w:rPr>
          <w:bCs/>
          <w:sz w:val="28"/>
          <w:szCs w:val="28"/>
        </w:rPr>
        <w:t>8</w:t>
      </w:r>
    </w:p>
    <w:p w:rsidR="00937A98" w:rsidRPr="00D11E3B" w:rsidRDefault="00937A98" w:rsidP="001E6C5C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11E3B">
        <w:rPr>
          <w:rFonts w:ascii="Times New Roman" w:hAnsi="Times New Roman" w:cs="Times New Roman"/>
          <w:color w:val="auto"/>
          <w:sz w:val="28"/>
          <w:szCs w:val="28"/>
        </w:rPr>
        <w:t>Порядок</w:t>
      </w:r>
      <w:r w:rsidRPr="00D11E3B">
        <w:rPr>
          <w:rFonts w:ascii="Times New Roman" w:hAnsi="Times New Roman" w:cs="Times New Roman"/>
          <w:color w:val="auto"/>
          <w:sz w:val="28"/>
          <w:szCs w:val="28"/>
        </w:rPr>
        <w:br/>
        <w:t xml:space="preserve">проведения экспертизы нормативных правовых актов и их проектов </w:t>
      </w:r>
      <w:r w:rsidRPr="00D11E3B">
        <w:rPr>
          <w:rFonts w:ascii="Times New Roman" w:hAnsi="Times New Roman" w:cs="Times New Roman"/>
          <w:color w:val="auto"/>
          <w:sz w:val="28"/>
          <w:szCs w:val="28"/>
        </w:rPr>
        <w:br/>
        <w:t xml:space="preserve">органов местного самоуправления </w:t>
      </w:r>
      <w:proofErr w:type="spellStart"/>
      <w:r w:rsidR="00D11E3B" w:rsidRPr="00D11E3B">
        <w:rPr>
          <w:rFonts w:ascii="Times New Roman" w:hAnsi="Times New Roman" w:cs="Times New Roman"/>
          <w:color w:val="auto"/>
          <w:sz w:val="28"/>
          <w:szCs w:val="28"/>
        </w:rPr>
        <w:t>Чукальского</w:t>
      </w:r>
      <w:proofErr w:type="spellEnd"/>
      <w:r w:rsidRPr="00D11E3B">
        <w:rPr>
          <w:rFonts w:ascii="Times New Roman" w:hAnsi="Times New Roman" w:cs="Times New Roman"/>
          <w:color w:val="auto"/>
          <w:sz w:val="28"/>
          <w:szCs w:val="28"/>
        </w:rPr>
        <w:t xml:space="preserve"> сельского поселения</w:t>
      </w:r>
    </w:p>
    <w:p w:rsidR="00D11E3B" w:rsidRDefault="00D11E3B" w:rsidP="00870DEE">
      <w:pPr>
        <w:jc w:val="both"/>
        <w:rPr>
          <w:sz w:val="28"/>
          <w:szCs w:val="28"/>
        </w:rPr>
      </w:pPr>
      <w:bookmarkStart w:id="4" w:name="sub_10"/>
    </w:p>
    <w:p w:rsidR="00937A98" w:rsidRPr="001E6C5C" w:rsidRDefault="00D11E3B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937A98" w:rsidRPr="001E6C5C">
        <w:rPr>
          <w:sz w:val="28"/>
          <w:szCs w:val="28"/>
        </w:rPr>
        <w:t xml:space="preserve">1. Экспертиза нормативных правовых актов,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отношении нормативных правовых актов и их  проектов органов местного самоуправления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(далее – органы местного самоуправления).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37A98" w:rsidRPr="001E6C5C">
        <w:rPr>
          <w:sz w:val="28"/>
          <w:szCs w:val="28"/>
        </w:rPr>
        <w:t xml:space="preserve">2. Антикоррупционная экспертиза проводится  заместителем главы   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(дале</w:t>
      </w:r>
      <w:proofErr w:type="gramStart"/>
      <w:r w:rsidR="00937A98" w:rsidRPr="001E6C5C">
        <w:rPr>
          <w:sz w:val="28"/>
          <w:szCs w:val="28"/>
        </w:rPr>
        <w:t>е-</w:t>
      </w:r>
      <w:proofErr w:type="gramEnd"/>
      <w:r w:rsidR="00937A98" w:rsidRPr="001E6C5C">
        <w:rPr>
          <w:sz w:val="28"/>
          <w:szCs w:val="28"/>
        </w:rPr>
        <w:t xml:space="preserve"> специалистом) .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Антикоррупционная экспертиза нормативных правовых актов и их проектов проводится в течение  одного месяца . ,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 </w:t>
      </w:r>
      <w:r w:rsidR="00D11E3B">
        <w:rPr>
          <w:sz w:val="28"/>
          <w:szCs w:val="28"/>
        </w:rPr>
        <w:t xml:space="preserve">     </w:t>
      </w:r>
      <w:r w:rsidRPr="001E6C5C">
        <w:rPr>
          <w:sz w:val="28"/>
          <w:szCs w:val="28"/>
        </w:rPr>
        <w:t xml:space="preserve">3. Антикоррупционная экспертиза проводится в соответствии с </w:t>
      </w:r>
      <w:hyperlink r:id="rId5" w:history="1">
        <w:r w:rsidRPr="001E6C5C">
          <w:rPr>
            <w:rStyle w:val="ab"/>
            <w:color w:val="auto"/>
            <w:sz w:val="28"/>
            <w:szCs w:val="28"/>
          </w:rPr>
          <w:t>методикой</w:t>
        </w:r>
      </w:hyperlink>
      <w:r w:rsidRPr="001E6C5C">
        <w:rPr>
          <w:sz w:val="28"/>
          <w:szCs w:val="28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 w:rsidRPr="001E6C5C">
          <w:rPr>
            <w:rStyle w:val="ab"/>
            <w:color w:val="auto"/>
            <w:sz w:val="28"/>
            <w:szCs w:val="28"/>
          </w:rPr>
          <w:t>постановлением</w:t>
        </w:r>
      </w:hyperlink>
      <w:r w:rsidRPr="001E6C5C">
        <w:rPr>
          <w:sz w:val="28"/>
          <w:szCs w:val="28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 г"/>
        </w:smartTagPr>
        <w:r w:rsidRPr="001E6C5C">
          <w:rPr>
            <w:sz w:val="28"/>
            <w:szCs w:val="28"/>
          </w:rPr>
          <w:t>2010 г</w:t>
        </w:r>
      </w:smartTag>
      <w:r w:rsidRPr="001E6C5C">
        <w:rPr>
          <w:sz w:val="28"/>
          <w:szCs w:val="28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937A98" w:rsidRPr="001E6C5C">
        <w:rPr>
          <w:sz w:val="28"/>
          <w:szCs w:val="28"/>
        </w:rPr>
        <w:t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 нормативных правовых актов и их проектов по форме , прилагаемой  к настоящему порядку.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="00937A98" w:rsidRPr="001E6C5C">
        <w:rPr>
          <w:sz w:val="28"/>
          <w:szCs w:val="28"/>
        </w:rPr>
        <w:t xml:space="preserve">5. </w:t>
      </w:r>
      <w:proofErr w:type="gramStart"/>
      <w:r w:rsidR="00937A98" w:rsidRPr="001E6C5C">
        <w:rPr>
          <w:sz w:val="28"/>
          <w:szCs w:val="28"/>
        </w:rPr>
        <w:t xml:space="preserve">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</w:t>
      </w:r>
      <w:proofErr w:type="spellStart"/>
      <w:r w:rsidR="00937A98" w:rsidRPr="001E6C5C">
        <w:rPr>
          <w:sz w:val="28"/>
          <w:szCs w:val="28"/>
        </w:rPr>
        <w:t>Ардатовского</w:t>
      </w:r>
      <w:proofErr w:type="spellEnd"/>
      <w:r w:rsidR="00937A98" w:rsidRPr="001E6C5C">
        <w:rPr>
          <w:sz w:val="28"/>
          <w:szCs w:val="28"/>
        </w:rPr>
        <w:t xml:space="preserve">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</w:t>
      </w:r>
      <w:proofErr w:type="gramEnd"/>
      <w:r w:rsidR="00937A98" w:rsidRPr="001E6C5C">
        <w:rPr>
          <w:sz w:val="28"/>
          <w:szCs w:val="28"/>
        </w:rPr>
        <w:t xml:space="preserve"> сроков внесения заключений по указанным проектам нормативных правовых актов.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Срок проведения независимой антикоррупционной экспертизы не может быть менее 3 дней.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5" w:name="sub_6"/>
      <w:r>
        <w:rPr>
          <w:sz w:val="28"/>
          <w:szCs w:val="28"/>
        </w:rPr>
        <w:t xml:space="preserve">   </w:t>
      </w:r>
      <w:r w:rsidR="00937A98" w:rsidRPr="001E6C5C">
        <w:rPr>
          <w:sz w:val="28"/>
          <w:szCs w:val="28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5"/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lastRenderedPageBreak/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6" w:name="sub_7"/>
      <w:r>
        <w:rPr>
          <w:sz w:val="28"/>
          <w:szCs w:val="28"/>
        </w:rPr>
        <w:t xml:space="preserve">   </w:t>
      </w:r>
      <w:r w:rsidR="00937A98" w:rsidRPr="001E6C5C">
        <w:rPr>
          <w:sz w:val="28"/>
          <w:szCs w:val="28"/>
        </w:rPr>
        <w:t>7.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7" w:name="sub_8"/>
      <w:bookmarkEnd w:id="6"/>
      <w:r>
        <w:rPr>
          <w:sz w:val="28"/>
          <w:szCs w:val="28"/>
        </w:rPr>
        <w:t xml:space="preserve">   </w:t>
      </w:r>
      <w:r w:rsidR="00937A98" w:rsidRPr="001E6C5C">
        <w:rPr>
          <w:sz w:val="28"/>
          <w:szCs w:val="28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8" w:name="sub_9"/>
      <w:bookmarkEnd w:id="7"/>
      <w:r>
        <w:rPr>
          <w:sz w:val="28"/>
          <w:szCs w:val="28"/>
        </w:rPr>
        <w:t xml:space="preserve">    </w:t>
      </w:r>
      <w:r w:rsidR="00937A98" w:rsidRPr="001E6C5C">
        <w:rPr>
          <w:sz w:val="28"/>
          <w:szCs w:val="28"/>
        </w:rPr>
        <w:t>9</w:t>
      </w:r>
      <w:bookmarkStart w:id="9" w:name="sub_1009"/>
      <w:r w:rsidR="00937A98" w:rsidRPr="001E6C5C">
        <w:rPr>
          <w:sz w:val="28"/>
          <w:szCs w:val="28"/>
        </w:rPr>
        <w:t xml:space="preserve">. Результаты антикоррупционной экспертизы отражаются в заключении по </w:t>
      </w:r>
      <w:hyperlink w:anchor="sub_10000" w:history="1">
        <w:r w:rsidR="00937A98" w:rsidRPr="002F29B6">
          <w:rPr>
            <w:rStyle w:val="ac"/>
            <w:b w:val="0"/>
            <w:color w:val="auto"/>
            <w:sz w:val="28"/>
            <w:szCs w:val="28"/>
          </w:rPr>
          <w:t>форме,</w:t>
        </w:r>
      </w:hyperlink>
      <w:r w:rsidR="00937A98" w:rsidRPr="001E6C5C">
        <w:rPr>
          <w:sz w:val="28"/>
          <w:szCs w:val="28"/>
        </w:rPr>
        <w:t xml:space="preserve"> прилагаемой к настоящему порядку.</w:t>
      </w:r>
    </w:p>
    <w:bookmarkEnd w:id="9"/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10" w:name="sub_1010"/>
      <w:bookmarkEnd w:id="4"/>
      <w:bookmarkEnd w:id="8"/>
      <w:r>
        <w:rPr>
          <w:sz w:val="28"/>
          <w:szCs w:val="28"/>
        </w:rPr>
        <w:t xml:space="preserve">  </w:t>
      </w:r>
      <w:r w:rsidR="00937A98" w:rsidRPr="001E6C5C">
        <w:rPr>
          <w:sz w:val="28"/>
          <w:szCs w:val="28"/>
        </w:rPr>
        <w:t xml:space="preserve">10. Антикоррупционная экспертиза нормативных правовых актов и их проектов органов местного самоуправления </w:t>
      </w:r>
      <w:proofErr w:type="spellStart"/>
      <w:r>
        <w:rPr>
          <w:sz w:val="28"/>
          <w:szCs w:val="28"/>
        </w:rPr>
        <w:t>Чукальского</w:t>
      </w:r>
      <w:proofErr w:type="spellEnd"/>
      <w:r w:rsidR="00937A98" w:rsidRPr="001E6C5C">
        <w:rPr>
          <w:sz w:val="28"/>
          <w:szCs w:val="28"/>
        </w:rPr>
        <w:t xml:space="preserve"> сельского поселения проводится при мониторинге их применения (далее - Мониторинг).</w:t>
      </w:r>
    </w:p>
    <w:bookmarkEnd w:id="10"/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Мониторинг осуществляется разработчиками проектов нормативных правовых актов.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При Мониторинге осуществляются: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а) сбор информации о практике применения нормативных правовых актов;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б) непрерывное наблюдение за применением нормативных правовых актов;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937A98" w:rsidRPr="001E6C5C" w:rsidRDefault="00D11E3B" w:rsidP="00870DEE">
      <w:pPr>
        <w:jc w:val="both"/>
        <w:rPr>
          <w:sz w:val="28"/>
          <w:szCs w:val="28"/>
        </w:rPr>
      </w:pPr>
      <w:bookmarkStart w:id="11" w:name="sub_1011"/>
      <w:r>
        <w:rPr>
          <w:sz w:val="28"/>
          <w:szCs w:val="28"/>
        </w:rPr>
        <w:t xml:space="preserve">  </w:t>
      </w:r>
      <w:r w:rsidR="00937A98" w:rsidRPr="001E6C5C">
        <w:rPr>
          <w:sz w:val="28"/>
          <w:szCs w:val="28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1"/>
    <w:p w:rsidR="00937A98" w:rsidRPr="001E6C5C" w:rsidRDefault="00937A98" w:rsidP="00870DEE">
      <w:pPr>
        <w:jc w:val="both"/>
        <w:rPr>
          <w:sz w:val="28"/>
          <w:szCs w:val="28"/>
        </w:rPr>
      </w:pPr>
      <w:r w:rsidRPr="001E6C5C">
        <w:rPr>
          <w:sz w:val="28"/>
          <w:szCs w:val="28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</w:t>
      </w:r>
      <w:proofErr w:type="spellStart"/>
      <w:r w:rsidRPr="001E6C5C">
        <w:rPr>
          <w:sz w:val="28"/>
          <w:szCs w:val="28"/>
        </w:rPr>
        <w:t>коррупциогенных</w:t>
      </w:r>
      <w:proofErr w:type="spellEnd"/>
      <w:r w:rsidRPr="001E6C5C">
        <w:rPr>
          <w:sz w:val="28"/>
          <w:szCs w:val="28"/>
        </w:rPr>
        <w:t xml:space="preserve">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w:anchor="sub_1002" w:history="1">
        <w:r w:rsidRPr="002F29B6">
          <w:rPr>
            <w:rStyle w:val="ac"/>
            <w:b w:val="0"/>
            <w:color w:val="auto"/>
            <w:sz w:val="28"/>
            <w:szCs w:val="28"/>
          </w:rPr>
          <w:t>пункте 2</w:t>
        </w:r>
      </w:hyperlink>
      <w:r w:rsidRPr="001E6C5C">
        <w:rPr>
          <w:sz w:val="28"/>
          <w:szCs w:val="28"/>
        </w:rPr>
        <w:t xml:space="preserve"> настоящего Порядка для проведения экспертизы.</w:t>
      </w:r>
    </w:p>
    <w:p w:rsidR="00937A98" w:rsidRPr="001E6C5C" w:rsidRDefault="00937A98" w:rsidP="00870DEE">
      <w:pPr>
        <w:pStyle w:val="ae"/>
        <w:rPr>
          <w:color w:val="auto"/>
          <w:sz w:val="28"/>
          <w:szCs w:val="28"/>
        </w:rPr>
      </w:pPr>
    </w:p>
    <w:p w:rsidR="00937A98" w:rsidRDefault="00937A98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937A98" w:rsidRDefault="00937A98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937A98" w:rsidRDefault="00937A98" w:rsidP="002F29B6">
      <w:pPr>
        <w:jc w:val="right"/>
        <w:rPr>
          <w:rStyle w:val="ad"/>
          <w:b w:val="0"/>
          <w:bCs/>
          <w:color w:val="auto"/>
          <w:sz w:val="28"/>
          <w:szCs w:val="28"/>
        </w:rPr>
      </w:pPr>
    </w:p>
    <w:p w:rsidR="00937A98" w:rsidRPr="002F29B6" w:rsidRDefault="00937A98" w:rsidP="002F29B6">
      <w:pPr>
        <w:jc w:val="right"/>
        <w:rPr>
          <w:rStyle w:val="ad"/>
          <w:b w:val="0"/>
          <w:bCs/>
          <w:color w:val="auto"/>
        </w:rPr>
      </w:pPr>
      <w:r w:rsidRPr="002F29B6">
        <w:rPr>
          <w:rStyle w:val="ad"/>
          <w:b w:val="0"/>
          <w:bCs/>
          <w:color w:val="auto"/>
        </w:rPr>
        <w:lastRenderedPageBreak/>
        <w:t>Приложение</w:t>
      </w:r>
      <w:r w:rsidRPr="002F29B6">
        <w:rPr>
          <w:rStyle w:val="ad"/>
          <w:b w:val="0"/>
          <w:bCs/>
          <w:color w:val="auto"/>
        </w:rPr>
        <w:br/>
        <w:t xml:space="preserve">к </w:t>
      </w:r>
      <w:hyperlink w:anchor="sub_1000" w:history="1">
        <w:r w:rsidRPr="002F29B6">
          <w:rPr>
            <w:rStyle w:val="ac"/>
            <w:b w:val="0"/>
            <w:color w:val="auto"/>
          </w:rPr>
          <w:t>Порядку</w:t>
        </w:r>
      </w:hyperlink>
      <w:r w:rsidRPr="002F29B6">
        <w:rPr>
          <w:rStyle w:val="ad"/>
          <w:b w:val="0"/>
          <w:bCs/>
          <w:color w:val="auto"/>
        </w:rPr>
        <w:t xml:space="preserve"> </w:t>
      </w:r>
      <w:proofErr w:type="gramStart"/>
      <w:r w:rsidRPr="002F29B6">
        <w:rPr>
          <w:rStyle w:val="ad"/>
          <w:b w:val="0"/>
          <w:bCs/>
          <w:color w:val="auto"/>
        </w:rPr>
        <w:t>проведения экспертизы</w:t>
      </w:r>
      <w:r w:rsidRPr="002F29B6">
        <w:rPr>
          <w:rStyle w:val="ad"/>
          <w:b w:val="0"/>
          <w:bCs/>
          <w:color w:val="auto"/>
        </w:rPr>
        <w:br/>
        <w:t>проектов нормативных правовых актов</w:t>
      </w:r>
      <w:r w:rsidRPr="002F29B6">
        <w:rPr>
          <w:rStyle w:val="ad"/>
          <w:b w:val="0"/>
          <w:bCs/>
          <w:color w:val="auto"/>
        </w:rPr>
        <w:br/>
        <w:t>органов местного самоуправления</w:t>
      </w:r>
      <w:proofErr w:type="gramEnd"/>
      <w:r w:rsidRPr="002F29B6">
        <w:rPr>
          <w:rStyle w:val="ad"/>
          <w:b w:val="0"/>
          <w:bCs/>
          <w:color w:val="auto"/>
        </w:rPr>
        <w:br/>
      </w:r>
      <w:proofErr w:type="spellStart"/>
      <w:r w:rsidR="00D11E3B">
        <w:rPr>
          <w:rStyle w:val="ad"/>
          <w:b w:val="0"/>
          <w:bCs/>
          <w:color w:val="auto"/>
        </w:rPr>
        <w:t>Чукальского</w:t>
      </w:r>
      <w:proofErr w:type="spellEnd"/>
      <w:r w:rsidRPr="002F29B6">
        <w:rPr>
          <w:rStyle w:val="ad"/>
          <w:b w:val="0"/>
          <w:bCs/>
          <w:color w:val="auto"/>
        </w:rPr>
        <w:t xml:space="preserve"> сельского поселения</w:t>
      </w:r>
    </w:p>
    <w:p w:rsidR="00937A98" w:rsidRPr="002F29B6" w:rsidRDefault="00937A98" w:rsidP="002F29B6">
      <w:pPr>
        <w:jc w:val="right"/>
        <w:rPr>
          <w:rStyle w:val="ad"/>
          <w:b w:val="0"/>
          <w:bCs/>
          <w:color w:val="auto"/>
        </w:rPr>
      </w:pPr>
      <w:r>
        <w:rPr>
          <w:rStyle w:val="ad"/>
          <w:b w:val="0"/>
          <w:bCs/>
          <w:color w:val="auto"/>
        </w:rPr>
        <w:t>о</w:t>
      </w:r>
      <w:r w:rsidRPr="002F29B6">
        <w:rPr>
          <w:rStyle w:val="ad"/>
          <w:b w:val="0"/>
          <w:bCs/>
          <w:color w:val="auto"/>
        </w:rPr>
        <w:t>т</w:t>
      </w:r>
      <w:r>
        <w:rPr>
          <w:rStyle w:val="ad"/>
          <w:b w:val="0"/>
          <w:bCs/>
          <w:color w:val="auto"/>
        </w:rPr>
        <w:t>1</w:t>
      </w:r>
      <w:r w:rsidR="00D11E3B">
        <w:rPr>
          <w:rStyle w:val="ad"/>
          <w:b w:val="0"/>
          <w:bCs/>
          <w:color w:val="auto"/>
        </w:rPr>
        <w:t>5</w:t>
      </w:r>
      <w:r>
        <w:rPr>
          <w:rStyle w:val="ad"/>
          <w:b w:val="0"/>
          <w:bCs/>
          <w:color w:val="auto"/>
        </w:rPr>
        <w:t>.</w:t>
      </w:r>
      <w:r w:rsidR="00D11E3B">
        <w:rPr>
          <w:rStyle w:val="ad"/>
          <w:b w:val="0"/>
          <w:bCs/>
          <w:color w:val="auto"/>
        </w:rPr>
        <w:t>12</w:t>
      </w:r>
      <w:r>
        <w:rPr>
          <w:rStyle w:val="ad"/>
          <w:b w:val="0"/>
          <w:bCs/>
          <w:color w:val="auto"/>
        </w:rPr>
        <w:t>.20</w:t>
      </w:r>
      <w:r w:rsidR="00D11E3B">
        <w:rPr>
          <w:rStyle w:val="ad"/>
          <w:b w:val="0"/>
          <w:bCs/>
          <w:color w:val="auto"/>
        </w:rPr>
        <w:t xml:space="preserve">21 </w:t>
      </w:r>
      <w:r>
        <w:rPr>
          <w:rStyle w:val="ad"/>
          <w:b w:val="0"/>
          <w:bCs/>
          <w:color w:val="auto"/>
        </w:rPr>
        <w:t>№</w:t>
      </w:r>
      <w:r w:rsidR="00D11E3B">
        <w:rPr>
          <w:rStyle w:val="ad"/>
          <w:b w:val="0"/>
          <w:bCs/>
          <w:color w:val="auto"/>
        </w:rPr>
        <w:t>3</w:t>
      </w:r>
      <w:r>
        <w:rPr>
          <w:rStyle w:val="ad"/>
          <w:b w:val="0"/>
          <w:bCs/>
          <w:color w:val="auto"/>
        </w:rPr>
        <w:t xml:space="preserve">8            </w:t>
      </w:r>
      <w:r w:rsidRPr="002F29B6">
        <w:rPr>
          <w:rStyle w:val="ad"/>
          <w:b w:val="0"/>
          <w:bCs/>
          <w:color w:val="auto"/>
        </w:rPr>
        <w:t>.</w:t>
      </w:r>
    </w:p>
    <w:p w:rsidR="00937A98" w:rsidRPr="003279E6" w:rsidRDefault="00937A98" w:rsidP="002F29B6">
      <w:pPr>
        <w:jc w:val="center"/>
        <w:rPr>
          <w:b/>
        </w:rPr>
      </w:pPr>
      <w:r w:rsidRPr="002F29B6">
        <w:rPr>
          <w:rStyle w:val="ad"/>
          <w:b w:val="0"/>
          <w:bCs/>
          <w:color w:val="auto"/>
        </w:rPr>
        <w:br/>
      </w:r>
      <w:r w:rsidRPr="003279E6">
        <w:rPr>
          <w:b/>
        </w:rPr>
        <w:t>ФОРМА ЗАКЛЮЧЕНИЯ</w:t>
      </w:r>
      <w:r w:rsidRPr="003279E6">
        <w:rPr>
          <w:b/>
        </w:rPr>
        <w:br/>
        <w:t>по результатам проведения антикоррупционной экспертизы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(реквизиты нормативного правового акта)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(указать уполномоченное лицо на проведение экспертизы)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соответствии  с </w:t>
      </w:r>
      <w:hyperlink r:id="rId7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частями  3</w:t>
        </w:r>
      </w:hyperlink>
      <w:r w:rsidRPr="002F29B6">
        <w:rPr>
          <w:rFonts w:ascii="Times New Roman" w:hAnsi="Times New Roman" w:cs="Times New Roman"/>
          <w:b/>
        </w:rPr>
        <w:t xml:space="preserve"> </w:t>
      </w:r>
      <w:r w:rsidRPr="002F29B6">
        <w:rPr>
          <w:rFonts w:ascii="Times New Roman" w:hAnsi="Times New Roman" w:cs="Times New Roman"/>
        </w:rPr>
        <w:t>и</w:t>
      </w:r>
      <w:r w:rsidRPr="002F29B6">
        <w:rPr>
          <w:rFonts w:ascii="Times New Roman" w:hAnsi="Times New Roman" w:cs="Times New Roman"/>
          <w:b/>
        </w:rPr>
        <w:t xml:space="preserve"> </w:t>
      </w:r>
      <w:hyperlink r:id="rId8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4 статьи 3</w:t>
        </w:r>
      </w:hyperlink>
      <w:r w:rsidRPr="002F29B6">
        <w:rPr>
          <w:rFonts w:ascii="Times New Roman" w:hAnsi="Times New Roman" w:cs="Times New Roman"/>
        </w:rPr>
        <w:t xml:space="preserve"> Федерального закона от 17 июля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2009 г</w:t>
        </w:r>
      </w:smartTag>
      <w:r w:rsidRPr="002F29B6">
        <w:rPr>
          <w:rFonts w:ascii="Times New Roman" w:hAnsi="Times New Roman" w:cs="Times New Roman"/>
        </w:rPr>
        <w:t>.  N 172-ФЗ    "Об    антикоррупционной   экспертизе    нормативных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правовых    актов  и  проектов  нормативных  правовых  актов",  </w:t>
      </w:r>
      <w:hyperlink r:id="rId9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статьей 6</w:t>
        </w:r>
      </w:hyperlink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Федерального   закона  от  25 декабря </w:t>
      </w:r>
      <w:smartTag w:uri="urn:schemas-microsoft-com:office:smarttags" w:element="metricconverter">
        <w:smartTagPr>
          <w:attr w:name="ProductID" w:val="2010 г"/>
        </w:smartTagPr>
        <w:r w:rsidRPr="002F29B6">
          <w:rPr>
            <w:rFonts w:ascii="Times New Roman" w:hAnsi="Times New Roman" w:cs="Times New Roman"/>
          </w:rPr>
          <w:t>2008 г</w:t>
        </w:r>
      </w:smartTag>
      <w:r w:rsidRPr="002F29B6">
        <w:rPr>
          <w:rFonts w:ascii="Times New Roman" w:hAnsi="Times New Roman" w:cs="Times New Roman"/>
        </w:rPr>
        <w:t>. N 273-ФЗ "О противодействии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коррупции"  и  </w:t>
      </w:r>
      <w:hyperlink r:id="rId10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пунктом 2</w:t>
        </w:r>
      </w:hyperlink>
      <w:r w:rsidRPr="002F29B6">
        <w:rPr>
          <w:rFonts w:ascii="Times New Roman" w:hAnsi="Times New Roman" w:cs="Times New Roman"/>
        </w:rPr>
        <w:t xml:space="preserve"> Правил  проведения  антикоррупционной экспертизы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нормативных   правовых  актов  и  проектов  нормативных  правовых  актов,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утвержденных  </w:t>
      </w:r>
      <w:hyperlink r:id="rId11" w:history="1">
        <w:r w:rsidRPr="002F29B6">
          <w:rPr>
            <w:rStyle w:val="ac"/>
            <w:rFonts w:ascii="Times New Roman" w:hAnsi="Times New Roman"/>
            <w:b w:val="0"/>
            <w:color w:val="auto"/>
          </w:rPr>
          <w:t>постановлением</w:t>
        </w:r>
      </w:hyperlink>
      <w:r w:rsidRPr="002F29B6">
        <w:rPr>
          <w:rFonts w:ascii="Times New Roman" w:hAnsi="Times New Roman" w:cs="Times New Roman"/>
        </w:rPr>
        <w:t xml:space="preserve"> Правительства  Российской  Федерации  от  26</w:t>
      </w:r>
    </w:p>
    <w:p w:rsidR="00937A98" w:rsidRPr="002F29B6" w:rsidRDefault="00C845F4" w:rsidP="00870DEE">
      <w:pPr>
        <w:pStyle w:val="af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февраля    2010 г.    N 96, </w:t>
      </w:r>
      <w:r w:rsidR="00937A98" w:rsidRPr="002F29B6">
        <w:rPr>
          <w:rFonts w:ascii="Times New Roman" w:hAnsi="Times New Roman" w:cs="Times New Roman"/>
        </w:rPr>
        <w:t xml:space="preserve">постановлением администрации  </w:t>
      </w:r>
      <w:proofErr w:type="spellStart"/>
      <w:r w:rsidR="00D11E3B">
        <w:rPr>
          <w:rFonts w:ascii="Times New Roman" w:hAnsi="Times New Roman" w:cs="Times New Roman"/>
        </w:rPr>
        <w:t>Чукальского</w:t>
      </w:r>
      <w:proofErr w:type="spellEnd"/>
      <w:r>
        <w:rPr>
          <w:rFonts w:ascii="Times New Roman" w:hAnsi="Times New Roman" w:cs="Times New Roman"/>
        </w:rPr>
        <w:t xml:space="preserve"> сельского </w:t>
      </w:r>
      <w:r w:rsidR="00937A98" w:rsidRPr="002F29B6">
        <w:rPr>
          <w:rFonts w:ascii="Times New Roman" w:hAnsi="Times New Roman" w:cs="Times New Roman"/>
        </w:rPr>
        <w:t xml:space="preserve">поселения </w:t>
      </w:r>
      <w:proofErr w:type="spellStart"/>
      <w:r w:rsidR="00937A98" w:rsidRPr="002F29B6">
        <w:rPr>
          <w:rFonts w:ascii="Times New Roman" w:hAnsi="Times New Roman" w:cs="Times New Roman"/>
        </w:rPr>
        <w:t>Ардатовского</w:t>
      </w:r>
      <w:proofErr w:type="spellEnd"/>
      <w:r w:rsidR="00937A98" w:rsidRPr="002F29B6">
        <w:rPr>
          <w:rFonts w:ascii="Times New Roman" w:hAnsi="Times New Roman" w:cs="Times New Roman"/>
        </w:rPr>
        <w:t xml:space="preserve"> муниципального района</w:t>
      </w:r>
      <w:r>
        <w:rPr>
          <w:rFonts w:ascii="Times New Roman" w:hAnsi="Times New Roman" w:cs="Times New Roman"/>
        </w:rPr>
        <w:t xml:space="preserve"> </w:t>
      </w:r>
      <w:r w:rsidR="00937A98" w:rsidRPr="002F29B6">
        <w:rPr>
          <w:rFonts w:ascii="Times New Roman" w:hAnsi="Times New Roman" w:cs="Times New Roman"/>
        </w:rPr>
        <w:t>муниципа</w:t>
      </w:r>
      <w:r w:rsidR="00937A98">
        <w:rPr>
          <w:rFonts w:ascii="Times New Roman" w:hAnsi="Times New Roman" w:cs="Times New Roman"/>
        </w:rPr>
        <w:t xml:space="preserve">льного  района  от  </w:t>
      </w:r>
      <w:r w:rsidR="00D11E3B">
        <w:rPr>
          <w:rFonts w:ascii="Times New Roman" w:hAnsi="Times New Roman" w:cs="Times New Roman"/>
        </w:rPr>
        <w:t>15</w:t>
      </w:r>
      <w:r w:rsidR="00937A98">
        <w:rPr>
          <w:rFonts w:ascii="Times New Roman" w:hAnsi="Times New Roman" w:cs="Times New Roman"/>
        </w:rPr>
        <w:t>.</w:t>
      </w:r>
      <w:r w:rsidR="00D11E3B">
        <w:rPr>
          <w:rFonts w:ascii="Times New Roman" w:hAnsi="Times New Roman" w:cs="Times New Roman"/>
        </w:rPr>
        <w:t>12</w:t>
      </w:r>
      <w:r w:rsidR="00937A98">
        <w:rPr>
          <w:rFonts w:ascii="Times New Roman" w:hAnsi="Times New Roman" w:cs="Times New Roman"/>
        </w:rPr>
        <w:t>.20</w:t>
      </w:r>
      <w:r w:rsidR="00D11E3B">
        <w:rPr>
          <w:rFonts w:ascii="Times New Roman" w:hAnsi="Times New Roman" w:cs="Times New Roman"/>
        </w:rPr>
        <w:t>21</w:t>
      </w:r>
      <w:r w:rsidR="00937A98">
        <w:rPr>
          <w:rFonts w:ascii="Times New Roman" w:hAnsi="Times New Roman" w:cs="Times New Roman"/>
        </w:rPr>
        <w:t>года N </w:t>
      </w:r>
      <w:r w:rsidR="00D11E3B">
        <w:rPr>
          <w:rFonts w:ascii="Times New Roman" w:hAnsi="Times New Roman" w:cs="Times New Roman"/>
        </w:rPr>
        <w:t>3</w:t>
      </w:r>
      <w:r w:rsidR="00937A98">
        <w:rPr>
          <w:rFonts w:ascii="Times New Roman" w:hAnsi="Times New Roman" w:cs="Times New Roman"/>
        </w:rPr>
        <w:t>8</w:t>
      </w:r>
      <w:r w:rsidR="00937A98" w:rsidRPr="002F29B6">
        <w:rPr>
          <w:rFonts w:ascii="Times New Roman" w:hAnsi="Times New Roman" w:cs="Times New Roman"/>
        </w:rPr>
        <w:t>"Об утверждении Порядка</w:t>
      </w:r>
      <w:r>
        <w:rPr>
          <w:rFonts w:ascii="Times New Roman" w:hAnsi="Times New Roman" w:cs="Times New Roman"/>
        </w:rPr>
        <w:t xml:space="preserve"> </w:t>
      </w:r>
      <w:r w:rsidR="00937A98" w:rsidRPr="002F29B6">
        <w:rPr>
          <w:rFonts w:ascii="Times New Roman" w:hAnsi="Times New Roman" w:cs="Times New Roman"/>
        </w:rPr>
        <w:t>проведения    экспертизы нормативных правовых актов и их проектов   органов</w:t>
      </w:r>
      <w:r>
        <w:rPr>
          <w:rFonts w:ascii="Times New Roman" w:hAnsi="Times New Roman" w:cs="Times New Roman"/>
        </w:rPr>
        <w:t xml:space="preserve"> </w:t>
      </w:r>
      <w:r w:rsidR="00937A98" w:rsidRPr="002F29B6">
        <w:rPr>
          <w:rFonts w:ascii="Times New Roman" w:hAnsi="Times New Roman" w:cs="Times New Roman"/>
        </w:rPr>
        <w:t xml:space="preserve">местного  самоуправления  </w:t>
      </w:r>
      <w:proofErr w:type="spellStart"/>
      <w:r w:rsidR="00D11E3B">
        <w:rPr>
          <w:rFonts w:ascii="Times New Roman" w:hAnsi="Times New Roman" w:cs="Times New Roman"/>
        </w:rPr>
        <w:t>Чукальского</w:t>
      </w:r>
      <w:proofErr w:type="spellEnd"/>
      <w:r w:rsidR="00937A98" w:rsidRPr="002F29B6">
        <w:rPr>
          <w:rFonts w:ascii="Times New Roman" w:hAnsi="Times New Roman" w:cs="Times New Roman"/>
        </w:rPr>
        <w:t xml:space="preserve"> сельского поселения"  проведена</w:t>
      </w:r>
      <w:r>
        <w:rPr>
          <w:rFonts w:ascii="Times New Roman" w:hAnsi="Times New Roman" w:cs="Times New Roman"/>
        </w:rPr>
        <w:t xml:space="preserve"> </w:t>
      </w:r>
      <w:r w:rsidR="00937A98" w:rsidRPr="002F29B6">
        <w:rPr>
          <w:rFonts w:ascii="Times New Roman" w:hAnsi="Times New Roman" w:cs="Times New Roman"/>
        </w:rPr>
        <w:t>антикоррупционная экспертиза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 </w:t>
      </w:r>
      <w:r w:rsidR="00D11E3B">
        <w:rPr>
          <w:rFonts w:ascii="Times New Roman" w:hAnsi="Times New Roman" w:cs="Times New Roman"/>
        </w:rPr>
        <w:t xml:space="preserve">           </w:t>
      </w:r>
      <w:r w:rsidRPr="002F29B6">
        <w:rPr>
          <w:rFonts w:ascii="Times New Roman" w:hAnsi="Times New Roman" w:cs="Times New Roman"/>
        </w:rPr>
        <w:t xml:space="preserve"> (реквизиты нормативного правового акта)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   целях  </w:t>
      </w:r>
      <w:r w:rsidR="00D11E3B">
        <w:rPr>
          <w:rFonts w:ascii="Times New Roman" w:hAnsi="Times New Roman" w:cs="Times New Roman"/>
        </w:rPr>
        <w:t xml:space="preserve"> выявления  в  нем  </w:t>
      </w:r>
      <w:proofErr w:type="spellStart"/>
      <w:r w:rsidR="00D11E3B">
        <w:rPr>
          <w:rFonts w:ascii="Times New Roman" w:hAnsi="Times New Roman" w:cs="Times New Roman"/>
        </w:rPr>
        <w:t>коррупциоген</w:t>
      </w:r>
      <w:r w:rsidRPr="002F29B6">
        <w:rPr>
          <w:rFonts w:ascii="Times New Roman" w:hAnsi="Times New Roman" w:cs="Times New Roman"/>
        </w:rPr>
        <w:t>ных</w:t>
      </w:r>
      <w:proofErr w:type="spellEnd"/>
      <w:r w:rsidRPr="002F29B6">
        <w:rPr>
          <w:rFonts w:ascii="Times New Roman" w:hAnsi="Times New Roman" w:cs="Times New Roman"/>
        </w:rPr>
        <w:t xml:space="preserve"> факторов и их последующего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устранения.</w:t>
      </w:r>
    </w:p>
    <w:p w:rsidR="00937A98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1: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В представленном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proofErr w:type="spellStart"/>
      <w:r w:rsidRPr="002F29B6">
        <w:rPr>
          <w:rFonts w:ascii="Times New Roman" w:hAnsi="Times New Roman" w:cs="Times New Roman"/>
        </w:rPr>
        <w:t>коррупциогенные</w:t>
      </w:r>
      <w:proofErr w:type="spellEnd"/>
      <w:r w:rsidRPr="002F29B6">
        <w:rPr>
          <w:rFonts w:ascii="Times New Roman" w:hAnsi="Times New Roman" w:cs="Times New Roman"/>
        </w:rPr>
        <w:t xml:space="preserve"> факторы не выявлены.</w:t>
      </w:r>
    </w:p>
    <w:p w:rsidR="00937A98" w:rsidRDefault="00937A98" w:rsidP="002F29B6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Вариант 2:   </w:t>
      </w:r>
    </w:p>
    <w:p w:rsidR="00937A98" w:rsidRPr="002F29B6" w:rsidRDefault="00937A98" w:rsidP="002F29B6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В представленном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__________________________________________________________________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 (реквизиты нормативного правового акта)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выявлены </w:t>
      </w:r>
      <w:proofErr w:type="spellStart"/>
      <w:r w:rsidRPr="002F29B6">
        <w:rPr>
          <w:rFonts w:ascii="Times New Roman" w:hAnsi="Times New Roman" w:cs="Times New Roman"/>
        </w:rPr>
        <w:t>коррупциогенные</w:t>
      </w:r>
      <w:proofErr w:type="spellEnd"/>
      <w:r w:rsidRPr="002F29B6">
        <w:rPr>
          <w:rFonts w:ascii="Times New Roman" w:hAnsi="Times New Roman" w:cs="Times New Roman"/>
        </w:rPr>
        <w:t xml:space="preserve"> факторы.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В    целях    устранения    выявленных   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  факторов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>предлагается ____________________________________________________________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          (указывается способ устранения </w:t>
      </w:r>
      <w:proofErr w:type="spellStart"/>
      <w:r w:rsidRPr="002F29B6">
        <w:rPr>
          <w:rFonts w:ascii="Times New Roman" w:hAnsi="Times New Roman" w:cs="Times New Roman"/>
        </w:rPr>
        <w:t>коррупциогенных</w:t>
      </w:r>
      <w:proofErr w:type="spellEnd"/>
      <w:r w:rsidRPr="002F29B6">
        <w:rPr>
          <w:rFonts w:ascii="Times New Roman" w:hAnsi="Times New Roman" w:cs="Times New Roman"/>
        </w:rPr>
        <w:t xml:space="preserve"> факторов)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__________________________ ___________ _______________________________</w:t>
      </w:r>
    </w:p>
    <w:p w:rsidR="00937A98" w:rsidRPr="002F29B6" w:rsidRDefault="00937A98" w:rsidP="00870DEE">
      <w:pPr>
        <w:pStyle w:val="af"/>
        <w:jc w:val="both"/>
        <w:rPr>
          <w:rFonts w:ascii="Times New Roman" w:hAnsi="Times New Roman" w:cs="Times New Roman"/>
        </w:rPr>
      </w:pPr>
      <w:r w:rsidRPr="002F29B6">
        <w:rPr>
          <w:rFonts w:ascii="Times New Roman" w:hAnsi="Times New Roman" w:cs="Times New Roman"/>
        </w:rPr>
        <w:t xml:space="preserve">    (наименование должности)   (подпись)       (инициалы, фамилия)</w:t>
      </w:r>
    </w:p>
    <w:p w:rsidR="00937A98" w:rsidRPr="001E6C5C" w:rsidRDefault="00937A98" w:rsidP="00870DEE">
      <w:pPr>
        <w:jc w:val="both"/>
        <w:rPr>
          <w:sz w:val="28"/>
          <w:szCs w:val="28"/>
        </w:rPr>
      </w:pPr>
    </w:p>
    <w:p w:rsidR="00937A98" w:rsidRPr="001E6C5C" w:rsidRDefault="00937A98" w:rsidP="003B1660">
      <w:pPr>
        <w:rPr>
          <w:sz w:val="28"/>
          <w:szCs w:val="28"/>
        </w:rPr>
      </w:pPr>
    </w:p>
    <w:p w:rsidR="00937A98" w:rsidRPr="001E6C5C" w:rsidRDefault="00937A98" w:rsidP="003B1660">
      <w:pPr>
        <w:rPr>
          <w:sz w:val="28"/>
          <w:szCs w:val="28"/>
        </w:rPr>
      </w:pPr>
    </w:p>
    <w:p w:rsidR="00937A98" w:rsidRPr="001E6C5C" w:rsidRDefault="00937A98" w:rsidP="009A078F">
      <w:pPr>
        <w:jc w:val="center"/>
        <w:rPr>
          <w:color w:val="FF6600"/>
          <w:sz w:val="28"/>
          <w:szCs w:val="28"/>
        </w:rPr>
      </w:pPr>
    </w:p>
    <w:sectPr w:rsidR="00937A98" w:rsidRPr="001E6C5C" w:rsidSect="00136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32CF"/>
    <w:rsid w:val="00003237"/>
    <w:rsid w:val="00025DE6"/>
    <w:rsid w:val="00053AC5"/>
    <w:rsid w:val="000A523B"/>
    <w:rsid w:val="000B325D"/>
    <w:rsid w:val="000E1AAA"/>
    <w:rsid w:val="00105247"/>
    <w:rsid w:val="00136D10"/>
    <w:rsid w:val="001522CF"/>
    <w:rsid w:val="00156243"/>
    <w:rsid w:val="00176822"/>
    <w:rsid w:val="001E6C5C"/>
    <w:rsid w:val="002454F3"/>
    <w:rsid w:val="002701C2"/>
    <w:rsid w:val="002F29B6"/>
    <w:rsid w:val="00301FAE"/>
    <w:rsid w:val="003279E6"/>
    <w:rsid w:val="00333682"/>
    <w:rsid w:val="003B1660"/>
    <w:rsid w:val="00467D53"/>
    <w:rsid w:val="00475687"/>
    <w:rsid w:val="00510AEF"/>
    <w:rsid w:val="00537EC2"/>
    <w:rsid w:val="005505D1"/>
    <w:rsid w:val="00556549"/>
    <w:rsid w:val="005B46DC"/>
    <w:rsid w:val="005D34B6"/>
    <w:rsid w:val="005E3F27"/>
    <w:rsid w:val="006032CF"/>
    <w:rsid w:val="006231C6"/>
    <w:rsid w:val="0062774B"/>
    <w:rsid w:val="006D1AB3"/>
    <w:rsid w:val="006F7CE2"/>
    <w:rsid w:val="007848BA"/>
    <w:rsid w:val="007C359C"/>
    <w:rsid w:val="007D735D"/>
    <w:rsid w:val="007E6ED1"/>
    <w:rsid w:val="00816FF7"/>
    <w:rsid w:val="0082783C"/>
    <w:rsid w:val="00870DEE"/>
    <w:rsid w:val="008A3B68"/>
    <w:rsid w:val="008C705A"/>
    <w:rsid w:val="0091428E"/>
    <w:rsid w:val="00937A98"/>
    <w:rsid w:val="009A0048"/>
    <w:rsid w:val="009A078F"/>
    <w:rsid w:val="009C6F6F"/>
    <w:rsid w:val="009E7B3A"/>
    <w:rsid w:val="00A07C79"/>
    <w:rsid w:val="00A13208"/>
    <w:rsid w:val="00A21F4A"/>
    <w:rsid w:val="00A52E9E"/>
    <w:rsid w:val="00AC23C9"/>
    <w:rsid w:val="00AC2C40"/>
    <w:rsid w:val="00AC46E9"/>
    <w:rsid w:val="00B06F51"/>
    <w:rsid w:val="00B102C3"/>
    <w:rsid w:val="00B30960"/>
    <w:rsid w:val="00B65B32"/>
    <w:rsid w:val="00B86255"/>
    <w:rsid w:val="00B95EE9"/>
    <w:rsid w:val="00BB75CF"/>
    <w:rsid w:val="00BC5DC0"/>
    <w:rsid w:val="00C521AD"/>
    <w:rsid w:val="00C845F4"/>
    <w:rsid w:val="00CA338A"/>
    <w:rsid w:val="00CA48EF"/>
    <w:rsid w:val="00CA727D"/>
    <w:rsid w:val="00CB0476"/>
    <w:rsid w:val="00CC1D1F"/>
    <w:rsid w:val="00CD37F6"/>
    <w:rsid w:val="00D11E3B"/>
    <w:rsid w:val="00D47043"/>
    <w:rsid w:val="00D64D13"/>
    <w:rsid w:val="00D72134"/>
    <w:rsid w:val="00DC6EF8"/>
    <w:rsid w:val="00DE1FA2"/>
    <w:rsid w:val="00EC440C"/>
    <w:rsid w:val="00EE365E"/>
    <w:rsid w:val="00EF1C95"/>
    <w:rsid w:val="00F12F88"/>
    <w:rsid w:val="00F31B9E"/>
    <w:rsid w:val="00F46A2E"/>
    <w:rsid w:val="00FB207E"/>
    <w:rsid w:val="00FE3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1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156243"/>
    <w:pPr>
      <w:ind w:firstLine="1080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5">
    <w:name w:val="No Spacing"/>
    <w:uiPriority w:val="99"/>
    <w:qFormat/>
    <w:rsid w:val="00156243"/>
    <w:rPr>
      <w:sz w:val="24"/>
      <w:szCs w:val="24"/>
    </w:rPr>
  </w:style>
  <w:style w:type="paragraph" w:styleId="a6">
    <w:name w:val="Balloon Text"/>
    <w:basedOn w:val="a"/>
    <w:link w:val="a7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EE365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99"/>
    <w:rsid w:val="00EE36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ab">
    <w:name w:val="Hyperlink"/>
    <w:basedOn w:val="a0"/>
    <w:uiPriority w:val="99"/>
    <w:rsid w:val="00A13208"/>
    <w:rPr>
      <w:rFonts w:cs="Times New Roman"/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3B1660"/>
    <w:rPr>
      <w:rFonts w:cs="Times New Roman"/>
      <w:b/>
      <w:bCs/>
      <w:color w:val="106BBE"/>
    </w:rPr>
  </w:style>
  <w:style w:type="character" w:customStyle="1" w:styleId="ad">
    <w:name w:val="Цветовое выделение"/>
    <w:uiPriority w:val="99"/>
    <w:rsid w:val="003B1660"/>
    <w:rPr>
      <w:b/>
      <w:color w:val="26282F"/>
    </w:rPr>
  </w:style>
  <w:style w:type="paragraph" w:customStyle="1" w:styleId="ae">
    <w:name w:val="Информация об изменениях документа"/>
    <w:basedOn w:val="a"/>
    <w:next w:val="a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">
    <w:name w:val="Таблицы (моноширинный)"/>
    <w:basedOn w:val="a"/>
    <w:next w:val="a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D1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a3">
    <w:name w:val="Body Text Indent"/>
    <w:basedOn w:val="a"/>
    <w:link w:val="a4"/>
    <w:uiPriority w:val="99"/>
    <w:rsid w:val="00156243"/>
    <w:pPr>
      <w:ind w:firstLine="1080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5">
    <w:name w:val="No Spacing"/>
    <w:uiPriority w:val="99"/>
    <w:qFormat/>
    <w:rsid w:val="00156243"/>
    <w:rPr>
      <w:sz w:val="24"/>
      <w:szCs w:val="24"/>
    </w:rPr>
  </w:style>
  <w:style w:type="paragraph" w:styleId="a6">
    <w:name w:val="Balloon Text"/>
    <w:basedOn w:val="a"/>
    <w:link w:val="a7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EE365E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99"/>
    <w:rsid w:val="00EE36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aa">
    <w:name w:val="Название Знак"/>
    <w:basedOn w:val="a0"/>
    <w:link w:val="a9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ab">
    <w:name w:val="Hyperlink"/>
    <w:basedOn w:val="a0"/>
    <w:uiPriority w:val="99"/>
    <w:rsid w:val="00A13208"/>
    <w:rPr>
      <w:rFonts w:cs="Times New Roman"/>
      <w:color w:val="0000FF"/>
      <w:u w:val="single"/>
    </w:rPr>
  </w:style>
  <w:style w:type="character" w:customStyle="1" w:styleId="ac">
    <w:name w:val="Гипертекстовая ссылка"/>
    <w:basedOn w:val="a0"/>
    <w:uiPriority w:val="99"/>
    <w:rsid w:val="003B1660"/>
    <w:rPr>
      <w:rFonts w:cs="Times New Roman"/>
      <w:b/>
      <w:bCs/>
      <w:color w:val="106BBE"/>
    </w:rPr>
  </w:style>
  <w:style w:type="character" w:customStyle="1" w:styleId="ad">
    <w:name w:val="Цветовое выделение"/>
    <w:uiPriority w:val="99"/>
    <w:rsid w:val="003B1660"/>
    <w:rPr>
      <w:b/>
      <w:color w:val="26282F"/>
    </w:rPr>
  </w:style>
  <w:style w:type="paragraph" w:customStyle="1" w:styleId="ae">
    <w:name w:val="Информация об изменениях документа"/>
    <w:basedOn w:val="a"/>
    <w:next w:val="a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f">
    <w:name w:val="Таблицы (моноширинный)"/>
    <w:basedOn w:val="a"/>
    <w:next w:val="a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5426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5958.34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garantF1://95958.33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7633.0" TargetMode="External"/><Relationship Id="rId5" Type="http://schemas.openxmlformats.org/officeDocument/2006/relationships/hyperlink" Target="garantf1://97633.2000/" TargetMode="External"/><Relationship Id="rId10" Type="http://schemas.openxmlformats.org/officeDocument/2006/relationships/hyperlink" Target="garantF1://97633.100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12064203.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1442</Words>
  <Characters>8220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Ардатовского муниципального района РМ</vt:lpstr>
    </vt:vector>
  </TitlesOfParts>
  <Company>SPecialiST RePack</Company>
  <LinksUpToDate>false</LinksUpToDate>
  <CharactersWithSpaces>9643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creator>User</dc:creator>
  <cp:lastModifiedBy>1</cp:lastModifiedBy>
  <cp:revision>7</cp:revision>
  <cp:lastPrinted>2019-03-19T13:13:00Z</cp:lastPrinted>
  <dcterms:created xsi:type="dcterms:W3CDTF">2021-12-16T07:09:00Z</dcterms:created>
  <dcterms:modified xsi:type="dcterms:W3CDTF">2021-12-16T07:59:00Z</dcterms:modified>
</cp:coreProperties>
</file>