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7CF3" w:rsidRPr="00042916" w:rsidRDefault="001A7CF3" w:rsidP="001A7CF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  <w:r>
        <w:rPr>
          <w:b/>
          <w:sz w:val="36"/>
          <w:szCs w:val="36"/>
        </w:rPr>
        <w:t>ИНФОРМАЦИОННЫЙ БЮЛЛЕТЕНЬ</w:t>
      </w:r>
    </w:p>
    <w:p w:rsidR="001A7CF3" w:rsidRDefault="001A7CF3" w:rsidP="001A7CF3">
      <w:pPr>
        <w:jc w:val="center"/>
        <w:rPr>
          <w:b/>
          <w:sz w:val="28"/>
          <w:szCs w:val="28"/>
        </w:rPr>
      </w:pPr>
    </w:p>
    <w:p w:rsidR="001A7CF3" w:rsidRDefault="001A7CF3" w:rsidP="001A7CF3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ЧУКАЛЬСКОГО   СЕЛЬСКОГО  ПОСЕЛЕНИЯ </w:t>
      </w:r>
    </w:p>
    <w:p w:rsidR="001A7CF3" w:rsidRDefault="001A7CF3" w:rsidP="001A7CF3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АРДАТОВСКОГО МУНИЦИПАЛЬНОГО РАЙОНА</w:t>
      </w:r>
    </w:p>
    <w:p w:rsidR="001A7CF3" w:rsidRDefault="001A7CF3" w:rsidP="001A7CF3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РЕСПУБЛИКИ МОРДОВИЯ</w:t>
      </w:r>
    </w:p>
    <w:p w:rsidR="00F0166D" w:rsidRDefault="00F0166D" w:rsidP="001A7CF3">
      <w:pPr>
        <w:spacing w:line="360" w:lineRule="auto"/>
        <w:rPr>
          <w:sz w:val="28"/>
          <w:szCs w:val="28"/>
        </w:rPr>
      </w:pPr>
    </w:p>
    <w:p w:rsidR="001A7CF3" w:rsidRDefault="001A7CF3" w:rsidP="001A7CF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Является официальным печатным</w:t>
      </w:r>
    </w:p>
    <w:p w:rsidR="001A7CF3" w:rsidRDefault="001A7CF3" w:rsidP="001A7CF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изданием Чукальского  сельского </w:t>
      </w:r>
    </w:p>
    <w:p w:rsidR="001A7CF3" w:rsidRDefault="001A7CF3" w:rsidP="001A7CF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поселения Ардатовского муниципального района</w:t>
      </w:r>
    </w:p>
    <w:p w:rsidR="001A7CF3" w:rsidRDefault="001A7CF3" w:rsidP="001A7CF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от </w:t>
      </w:r>
      <w:r w:rsidR="00F0166D">
        <w:rPr>
          <w:sz w:val="28"/>
          <w:szCs w:val="28"/>
        </w:rPr>
        <w:t>27</w:t>
      </w:r>
      <w:r w:rsidR="00B84111">
        <w:rPr>
          <w:sz w:val="28"/>
          <w:szCs w:val="28"/>
        </w:rPr>
        <w:t xml:space="preserve">  </w:t>
      </w:r>
      <w:r w:rsidR="00085B32">
        <w:rPr>
          <w:sz w:val="28"/>
          <w:szCs w:val="28"/>
        </w:rPr>
        <w:t>марта</w:t>
      </w:r>
      <w:r>
        <w:rPr>
          <w:sz w:val="28"/>
          <w:szCs w:val="28"/>
        </w:rPr>
        <w:t xml:space="preserve">  202</w:t>
      </w:r>
      <w:r w:rsidR="00085B32">
        <w:rPr>
          <w:sz w:val="28"/>
          <w:szCs w:val="28"/>
        </w:rPr>
        <w:t>6</w:t>
      </w:r>
      <w:r>
        <w:rPr>
          <w:sz w:val="28"/>
          <w:szCs w:val="28"/>
        </w:rPr>
        <w:t xml:space="preserve"> </w:t>
      </w:r>
      <w:r w:rsidRPr="00F25506">
        <w:rPr>
          <w:sz w:val="28"/>
          <w:szCs w:val="28"/>
        </w:rPr>
        <w:t xml:space="preserve"> года                                                        </w:t>
      </w:r>
      <w:r>
        <w:rPr>
          <w:sz w:val="28"/>
          <w:szCs w:val="28"/>
        </w:rPr>
        <w:t xml:space="preserve">                       № </w:t>
      </w:r>
      <w:r w:rsidR="00085B32">
        <w:rPr>
          <w:sz w:val="28"/>
          <w:szCs w:val="28"/>
        </w:rPr>
        <w:t>3</w:t>
      </w:r>
      <w:r w:rsidR="00F0166D">
        <w:rPr>
          <w:sz w:val="28"/>
          <w:szCs w:val="28"/>
        </w:rPr>
        <w:t>а</w:t>
      </w:r>
    </w:p>
    <w:p w:rsidR="00FE1E30" w:rsidRDefault="00FE1E30" w:rsidP="001A7CF3">
      <w:pPr>
        <w:spacing w:line="360" w:lineRule="auto"/>
        <w:rPr>
          <w:sz w:val="28"/>
          <w:szCs w:val="28"/>
        </w:rPr>
      </w:pPr>
    </w:p>
    <w:p w:rsidR="00FE1E30" w:rsidRDefault="00FE1E30" w:rsidP="00FE1E30">
      <w:pPr>
        <w:jc w:val="center"/>
        <w:rPr>
          <w:b/>
          <w:sz w:val="28"/>
          <w:szCs w:val="28"/>
        </w:rPr>
      </w:pPr>
    </w:p>
    <w:p w:rsidR="00FE1E30" w:rsidRPr="00FE1E30" w:rsidRDefault="00FE1E30" w:rsidP="00FE1E30">
      <w:pPr>
        <w:jc w:val="center"/>
        <w:rPr>
          <w:b/>
          <w:sz w:val="22"/>
          <w:szCs w:val="22"/>
        </w:rPr>
      </w:pPr>
      <w:r w:rsidRPr="00FE1E30">
        <w:rPr>
          <w:b/>
          <w:sz w:val="22"/>
          <w:szCs w:val="22"/>
        </w:rPr>
        <w:t>РЕСПУБЛИКА МОРДОВИЯ</w:t>
      </w:r>
    </w:p>
    <w:p w:rsidR="00FE1E30" w:rsidRPr="00FE1E30" w:rsidRDefault="00FE1E30" w:rsidP="00FE1E30">
      <w:pPr>
        <w:jc w:val="center"/>
        <w:rPr>
          <w:b/>
          <w:sz w:val="22"/>
          <w:szCs w:val="22"/>
        </w:rPr>
      </w:pPr>
      <w:r w:rsidRPr="00FE1E30">
        <w:rPr>
          <w:b/>
          <w:sz w:val="22"/>
          <w:szCs w:val="22"/>
        </w:rPr>
        <w:t>СОВЕТ ДЕПУТАТОВ</w:t>
      </w:r>
    </w:p>
    <w:p w:rsidR="00FE1E30" w:rsidRPr="00FE1E30" w:rsidRDefault="00FE1E30" w:rsidP="00FE1E30">
      <w:pPr>
        <w:jc w:val="center"/>
        <w:rPr>
          <w:b/>
          <w:sz w:val="22"/>
          <w:szCs w:val="22"/>
        </w:rPr>
      </w:pPr>
      <w:r w:rsidRPr="00FE1E30">
        <w:rPr>
          <w:b/>
          <w:sz w:val="22"/>
          <w:szCs w:val="22"/>
        </w:rPr>
        <w:t>ЧУКАЛЬСКОГО СЕЛЬСКОГО ПОСЕЛЕНИЯ</w:t>
      </w:r>
    </w:p>
    <w:p w:rsidR="00FE1E30" w:rsidRPr="00FE1E30" w:rsidRDefault="00FE1E30" w:rsidP="00FE1E30">
      <w:pPr>
        <w:pBdr>
          <w:bottom w:val="single" w:sz="12" w:space="1" w:color="auto"/>
        </w:pBdr>
        <w:jc w:val="center"/>
        <w:rPr>
          <w:b/>
          <w:sz w:val="22"/>
          <w:szCs w:val="22"/>
        </w:rPr>
      </w:pPr>
      <w:r w:rsidRPr="00FE1E30">
        <w:rPr>
          <w:b/>
          <w:sz w:val="22"/>
          <w:szCs w:val="22"/>
        </w:rPr>
        <w:t>АРДАТОВСКОГО МУНИЦИПАЛЬНОГО РАЙОНА</w:t>
      </w:r>
    </w:p>
    <w:p w:rsidR="00FE1E30" w:rsidRPr="00FE1E30" w:rsidRDefault="00FE1E30" w:rsidP="00FE1E30">
      <w:pPr>
        <w:rPr>
          <w:sz w:val="22"/>
          <w:szCs w:val="22"/>
        </w:rPr>
      </w:pPr>
    </w:p>
    <w:p w:rsidR="00FE1E30" w:rsidRPr="00FE1E30" w:rsidRDefault="00FE1E30" w:rsidP="00FE1E30">
      <w:pPr>
        <w:rPr>
          <w:b/>
          <w:sz w:val="22"/>
          <w:szCs w:val="22"/>
        </w:rPr>
      </w:pPr>
      <w:r w:rsidRPr="00FE1E30">
        <w:rPr>
          <w:b/>
          <w:sz w:val="22"/>
          <w:szCs w:val="22"/>
        </w:rPr>
        <w:t xml:space="preserve">                                                   </w:t>
      </w:r>
      <w:r>
        <w:rPr>
          <w:b/>
          <w:sz w:val="22"/>
          <w:szCs w:val="22"/>
        </w:rPr>
        <w:t xml:space="preserve">                </w:t>
      </w:r>
      <w:r w:rsidRPr="00FE1E30">
        <w:rPr>
          <w:b/>
          <w:sz w:val="22"/>
          <w:szCs w:val="22"/>
        </w:rPr>
        <w:t xml:space="preserve"> ПОСТАНОВЛЕНИЕ</w:t>
      </w:r>
    </w:p>
    <w:p w:rsidR="00FE1E30" w:rsidRPr="00FE1E30" w:rsidRDefault="00FE1E30" w:rsidP="00FE1E30">
      <w:pPr>
        <w:jc w:val="center"/>
        <w:rPr>
          <w:b/>
          <w:bCs/>
          <w:sz w:val="22"/>
          <w:szCs w:val="22"/>
        </w:rPr>
      </w:pPr>
    </w:p>
    <w:p w:rsidR="00FE1E30" w:rsidRPr="00FE1E30" w:rsidRDefault="00FE1E30" w:rsidP="00FE1E30">
      <w:pPr>
        <w:rPr>
          <w:sz w:val="22"/>
          <w:szCs w:val="22"/>
        </w:rPr>
      </w:pPr>
    </w:p>
    <w:p w:rsidR="00FE1E30" w:rsidRPr="00FE1E30" w:rsidRDefault="00FE1E30" w:rsidP="00FE1E30">
      <w:pPr>
        <w:rPr>
          <w:b/>
          <w:sz w:val="22"/>
          <w:szCs w:val="22"/>
        </w:rPr>
      </w:pPr>
      <w:r w:rsidRPr="00FE1E30">
        <w:rPr>
          <w:sz w:val="22"/>
          <w:szCs w:val="22"/>
        </w:rPr>
        <w:t xml:space="preserve"> «27»  марта  2026  г.                        с.Чукалы                                           № 12</w:t>
      </w:r>
    </w:p>
    <w:p w:rsidR="00FE1E30" w:rsidRPr="00FE1E30" w:rsidRDefault="00FE1E30" w:rsidP="00FE1E30">
      <w:pPr>
        <w:jc w:val="right"/>
        <w:rPr>
          <w:sz w:val="22"/>
          <w:szCs w:val="22"/>
        </w:rPr>
      </w:pPr>
    </w:p>
    <w:p w:rsidR="00FE1E30" w:rsidRPr="00FE1E30" w:rsidRDefault="00FE1E30" w:rsidP="00FE1E30">
      <w:pPr>
        <w:jc w:val="both"/>
        <w:rPr>
          <w:sz w:val="22"/>
          <w:szCs w:val="22"/>
        </w:rPr>
      </w:pPr>
      <w:r w:rsidRPr="00FE1E30">
        <w:rPr>
          <w:sz w:val="22"/>
          <w:szCs w:val="22"/>
        </w:rPr>
        <w:t xml:space="preserve"> О вынесении на публичные слушания проекта решения</w:t>
      </w:r>
    </w:p>
    <w:p w:rsidR="00FE1E30" w:rsidRPr="00FE1E30" w:rsidRDefault="00FE1E30" w:rsidP="00FE1E30">
      <w:pPr>
        <w:jc w:val="both"/>
        <w:rPr>
          <w:sz w:val="22"/>
          <w:szCs w:val="22"/>
        </w:rPr>
      </w:pPr>
      <w:r w:rsidRPr="00FE1E30">
        <w:rPr>
          <w:sz w:val="22"/>
          <w:szCs w:val="22"/>
        </w:rPr>
        <w:t xml:space="preserve"> Совета депутатов Чукальского сельского поселения</w:t>
      </w:r>
    </w:p>
    <w:p w:rsidR="00FE1E30" w:rsidRPr="00FE1E30" w:rsidRDefault="00FE1E30" w:rsidP="00FE1E30">
      <w:pPr>
        <w:jc w:val="both"/>
        <w:rPr>
          <w:sz w:val="22"/>
          <w:szCs w:val="22"/>
        </w:rPr>
      </w:pPr>
      <w:r w:rsidRPr="00FE1E30">
        <w:rPr>
          <w:sz w:val="22"/>
          <w:szCs w:val="22"/>
        </w:rPr>
        <w:t xml:space="preserve"> «О принятии  Устава Чукальского сельского</w:t>
      </w:r>
    </w:p>
    <w:p w:rsidR="00FE1E30" w:rsidRPr="00FE1E30" w:rsidRDefault="00FE1E30" w:rsidP="00FE1E30">
      <w:pPr>
        <w:jc w:val="both"/>
        <w:rPr>
          <w:sz w:val="22"/>
          <w:szCs w:val="22"/>
        </w:rPr>
      </w:pPr>
      <w:r w:rsidRPr="00FE1E30">
        <w:rPr>
          <w:sz w:val="22"/>
          <w:szCs w:val="22"/>
        </w:rPr>
        <w:t xml:space="preserve"> поселения Ардатовского муниципального района</w:t>
      </w:r>
    </w:p>
    <w:p w:rsidR="00FE1E30" w:rsidRPr="00FE1E30" w:rsidRDefault="00FE1E30" w:rsidP="00FE1E30">
      <w:pPr>
        <w:jc w:val="both"/>
        <w:rPr>
          <w:sz w:val="22"/>
          <w:szCs w:val="22"/>
        </w:rPr>
      </w:pPr>
      <w:r w:rsidRPr="00FE1E30">
        <w:rPr>
          <w:sz w:val="22"/>
          <w:szCs w:val="22"/>
        </w:rPr>
        <w:t xml:space="preserve"> Республики Мордовия»</w:t>
      </w:r>
    </w:p>
    <w:p w:rsidR="00FE1E30" w:rsidRPr="00FE1E30" w:rsidRDefault="00FE1E30" w:rsidP="00FE1E30">
      <w:pPr>
        <w:jc w:val="both"/>
        <w:rPr>
          <w:sz w:val="22"/>
          <w:szCs w:val="22"/>
        </w:rPr>
      </w:pPr>
      <w:r w:rsidRPr="00FE1E30">
        <w:rPr>
          <w:sz w:val="22"/>
          <w:szCs w:val="22"/>
        </w:rPr>
        <w:t xml:space="preserve">             </w:t>
      </w:r>
    </w:p>
    <w:p w:rsidR="00FE1E30" w:rsidRPr="00FE1E30" w:rsidRDefault="00FE1E30" w:rsidP="00FE1E30">
      <w:pPr>
        <w:jc w:val="both"/>
        <w:rPr>
          <w:sz w:val="22"/>
          <w:szCs w:val="22"/>
        </w:rPr>
      </w:pPr>
    </w:p>
    <w:p w:rsidR="00FE1E30" w:rsidRPr="00FE1E30" w:rsidRDefault="00FE1E30" w:rsidP="00FE1E30">
      <w:pPr>
        <w:jc w:val="both"/>
        <w:rPr>
          <w:sz w:val="22"/>
          <w:szCs w:val="22"/>
        </w:rPr>
      </w:pPr>
      <w:r w:rsidRPr="00FE1E30">
        <w:rPr>
          <w:sz w:val="22"/>
          <w:szCs w:val="22"/>
        </w:rPr>
        <w:t xml:space="preserve">   В  соответствии  с  Федеральным  Законом  от 6 октября 2003 года  № 131-ФЗ  «Об общих  принципах  организации  местного  самоуправления  в  Российской  Федерации»,  согласно Положения о публичных слушаниях и Устава  Чукальского  сельского  поселения  Ардатовского  муниципального  района,</w:t>
      </w:r>
    </w:p>
    <w:p w:rsidR="00FE1E30" w:rsidRPr="00FE1E30" w:rsidRDefault="00FE1E30" w:rsidP="00FE1E30">
      <w:pPr>
        <w:jc w:val="both"/>
        <w:rPr>
          <w:sz w:val="22"/>
          <w:szCs w:val="22"/>
        </w:rPr>
      </w:pPr>
      <w:r w:rsidRPr="00FE1E30">
        <w:rPr>
          <w:sz w:val="22"/>
          <w:szCs w:val="22"/>
        </w:rPr>
        <w:t xml:space="preserve">          ПОСТАНОВЛЯЮ:</w:t>
      </w:r>
    </w:p>
    <w:p w:rsidR="00FE1E30" w:rsidRPr="00FE1E30" w:rsidRDefault="00FE1E30" w:rsidP="00FE1E30">
      <w:pPr>
        <w:tabs>
          <w:tab w:val="left" w:pos="142"/>
        </w:tabs>
        <w:ind w:left="66"/>
        <w:jc w:val="both"/>
        <w:rPr>
          <w:sz w:val="22"/>
          <w:szCs w:val="22"/>
        </w:rPr>
      </w:pPr>
      <w:r w:rsidRPr="00FE1E30">
        <w:rPr>
          <w:sz w:val="22"/>
          <w:szCs w:val="22"/>
        </w:rPr>
        <w:t>1. Опубликовать  в  «Информационном  бюллетене»  и  вынести  на публичные слушания  в  форме  массового  обсуждения населением поселения проект решения  Совета  депутатов  сельского  поселения  «О  принятии Устава  Чукальского  сельского  поселения  Ардатовского  муниципального района Республики Мордовия», (приложение № 1).</w:t>
      </w:r>
    </w:p>
    <w:p w:rsidR="00FE1E30" w:rsidRPr="00FE1E30" w:rsidRDefault="00FE1E30" w:rsidP="00FE1E30">
      <w:pPr>
        <w:jc w:val="both"/>
        <w:rPr>
          <w:sz w:val="22"/>
          <w:szCs w:val="22"/>
        </w:rPr>
      </w:pPr>
      <w:r w:rsidRPr="00FE1E30">
        <w:rPr>
          <w:sz w:val="22"/>
          <w:szCs w:val="22"/>
        </w:rPr>
        <w:t xml:space="preserve"> 2. Определить,  что  публичные  слушания  будут  проводиться  27 апреля  2026 года  в  здании администрации Чукальского сельского  поселения  по  адресу:  РМ,  Ардатовский район, с.Чукалы, ул.Полевая, дом 1а, в 17.00 часов.</w:t>
      </w:r>
    </w:p>
    <w:p w:rsidR="00FE1E30" w:rsidRPr="00FE1E30" w:rsidRDefault="00FE1E30" w:rsidP="00FE1E30">
      <w:pPr>
        <w:jc w:val="both"/>
        <w:rPr>
          <w:sz w:val="22"/>
          <w:szCs w:val="22"/>
        </w:rPr>
      </w:pPr>
      <w:r w:rsidRPr="00FE1E30">
        <w:rPr>
          <w:sz w:val="22"/>
          <w:szCs w:val="22"/>
        </w:rPr>
        <w:t xml:space="preserve"> 3. Установить,  что  организация  и  проведение  публичных  слушаний осуществляется  рабочей  группой  (приложение  № 2).</w:t>
      </w:r>
    </w:p>
    <w:p w:rsidR="00FE1E30" w:rsidRPr="00FE1E30" w:rsidRDefault="00FE1E30" w:rsidP="00FE1E30">
      <w:pPr>
        <w:jc w:val="both"/>
        <w:rPr>
          <w:sz w:val="22"/>
          <w:szCs w:val="22"/>
        </w:rPr>
      </w:pPr>
      <w:r w:rsidRPr="00FE1E30">
        <w:rPr>
          <w:sz w:val="22"/>
          <w:szCs w:val="22"/>
        </w:rPr>
        <w:t xml:space="preserve"> 4. Предложения  по  проекту  решения  Совета  депутатов  Чукальского сельского  поселения  Ардатовского  муниципального  района  «О  принятии  Устава  Чукальского  сельского  поселения  Ардатовского муниципального  района Республики Мордовия»  принимаются  рабочей  группой  до 27апреля 2026  года  в  соответствии  с  прилагаемой  формой (приложение № 3)  по  адресу: РМ,  Ардатовский  район, с.Чукалы, ул.Полевая, дом 1а, администрация  сельского  поселения, тел.2-44-43  с  8.30 до 17.00, кроме субботы  и  воскресенья.</w:t>
      </w:r>
    </w:p>
    <w:p w:rsidR="00FE1E30" w:rsidRPr="00FE1E30" w:rsidRDefault="00FE1E30" w:rsidP="00FE1E30">
      <w:pPr>
        <w:jc w:val="both"/>
        <w:rPr>
          <w:sz w:val="22"/>
          <w:szCs w:val="22"/>
        </w:rPr>
      </w:pPr>
      <w:r w:rsidRPr="00FE1E30">
        <w:rPr>
          <w:sz w:val="22"/>
          <w:szCs w:val="22"/>
        </w:rPr>
        <w:lastRenderedPageBreak/>
        <w:t>5. Результаты  публичных  слушаний  внести  на  рассмотрение  Совета депутатов  Чукальского  сельского  поселения  Ардатовского муниципального  района,  в  соответствии  с  Положением  о  публичных слушаниях  и  Регламентом  Совета  депутатов Чукальского сельского поселения.</w:t>
      </w:r>
    </w:p>
    <w:p w:rsidR="00FE1E30" w:rsidRPr="00FE1E30" w:rsidRDefault="00FE1E30" w:rsidP="00FE1E30">
      <w:pPr>
        <w:jc w:val="both"/>
        <w:rPr>
          <w:sz w:val="22"/>
          <w:szCs w:val="22"/>
        </w:rPr>
      </w:pPr>
    </w:p>
    <w:p w:rsidR="00FE1E30" w:rsidRPr="00FE1E30" w:rsidRDefault="00FE1E30" w:rsidP="00FE1E30">
      <w:pPr>
        <w:jc w:val="both"/>
        <w:rPr>
          <w:sz w:val="22"/>
          <w:szCs w:val="22"/>
        </w:rPr>
      </w:pPr>
      <w:r w:rsidRPr="00FE1E30">
        <w:rPr>
          <w:sz w:val="22"/>
          <w:szCs w:val="22"/>
        </w:rPr>
        <w:t>6. Настоящее  Постановление  вступает  в  силу после его официального опубликования  в «Информационном  бюллетене».</w:t>
      </w:r>
    </w:p>
    <w:p w:rsidR="00FE1E30" w:rsidRPr="00FE1E30" w:rsidRDefault="00FE1E30" w:rsidP="00FE1E30">
      <w:pPr>
        <w:jc w:val="both"/>
        <w:rPr>
          <w:sz w:val="22"/>
          <w:szCs w:val="22"/>
        </w:rPr>
      </w:pPr>
    </w:p>
    <w:p w:rsidR="00FE1E30" w:rsidRPr="00FE1E30" w:rsidRDefault="00FE1E30" w:rsidP="00FE1E30">
      <w:pPr>
        <w:rPr>
          <w:sz w:val="22"/>
          <w:szCs w:val="22"/>
        </w:rPr>
      </w:pPr>
      <w:r w:rsidRPr="00FE1E30">
        <w:rPr>
          <w:sz w:val="22"/>
          <w:szCs w:val="22"/>
        </w:rPr>
        <w:t xml:space="preserve"> Глава  Чукальского сельского  поселения:                         Г.В.Литюшкина                                    </w:t>
      </w:r>
    </w:p>
    <w:p w:rsidR="00FE1E30" w:rsidRPr="00FE1E30" w:rsidRDefault="00FE1E30" w:rsidP="00FE1E30">
      <w:pPr>
        <w:tabs>
          <w:tab w:val="left" w:pos="0"/>
        </w:tabs>
        <w:jc w:val="center"/>
        <w:rPr>
          <w:sz w:val="22"/>
          <w:szCs w:val="22"/>
        </w:rPr>
      </w:pPr>
    </w:p>
    <w:tbl>
      <w:tblPr>
        <w:tblW w:w="0" w:type="auto"/>
        <w:tblLook w:val="00A0"/>
      </w:tblPr>
      <w:tblGrid>
        <w:gridCol w:w="609"/>
        <w:gridCol w:w="9246"/>
      </w:tblGrid>
      <w:tr w:rsidR="00FE1E30" w:rsidRPr="00FE1E30" w:rsidTr="00626BFF">
        <w:tc>
          <w:tcPr>
            <w:tcW w:w="609" w:type="dxa"/>
          </w:tcPr>
          <w:p w:rsidR="00FE1E30" w:rsidRPr="00FE1E30" w:rsidRDefault="00FE1E30" w:rsidP="00626BFF">
            <w:pPr>
              <w:contextualSpacing/>
              <w:rPr>
                <w:b/>
                <w:sz w:val="22"/>
                <w:szCs w:val="22"/>
              </w:rPr>
            </w:pPr>
          </w:p>
        </w:tc>
        <w:tc>
          <w:tcPr>
            <w:tcW w:w="9246" w:type="dxa"/>
          </w:tcPr>
          <w:p w:rsidR="00FE1E30" w:rsidRPr="00FE1E30" w:rsidRDefault="00FE1E30" w:rsidP="00626BFF">
            <w:pPr>
              <w:contextualSpacing/>
              <w:rPr>
                <w:b/>
                <w:sz w:val="22"/>
                <w:szCs w:val="22"/>
              </w:rPr>
            </w:pPr>
          </w:p>
          <w:p w:rsidR="00FE1E30" w:rsidRPr="00FE1E30" w:rsidRDefault="00FE1E30" w:rsidP="00626BFF">
            <w:pPr>
              <w:tabs>
                <w:tab w:val="left" w:pos="0"/>
              </w:tabs>
              <w:jc w:val="center"/>
              <w:rPr>
                <w:sz w:val="22"/>
                <w:szCs w:val="22"/>
              </w:rPr>
            </w:pPr>
          </w:p>
          <w:p w:rsidR="00FE1E30" w:rsidRPr="00FE1E30" w:rsidRDefault="00FE1E30" w:rsidP="00626BFF">
            <w:pPr>
              <w:jc w:val="right"/>
              <w:rPr>
                <w:bCs/>
                <w:sz w:val="22"/>
                <w:szCs w:val="22"/>
              </w:rPr>
            </w:pPr>
            <w:r w:rsidRPr="00FE1E30">
              <w:rPr>
                <w:bCs/>
                <w:sz w:val="22"/>
                <w:szCs w:val="22"/>
              </w:rPr>
              <w:t>Приложение 1</w:t>
            </w:r>
          </w:p>
          <w:p w:rsidR="00FE1E30" w:rsidRPr="00FE1E30" w:rsidRDefault="00FE1E30" w:rsidP="00626BFF">
            <w:pPr>
              <w:ind w:firstLine="720"/>
              <w:jc w:val="right"/>
              <w:rPr>
                <w:bCs/>
                <w:sz w:val="22"/>
                <w:szCs w:val="22"/>
              </w:rPr>
            </w:pPr>
            <w:r w:rsidRPr="00FE1E30">
              <w:rPr>
                <w:bCs/>
                <w:sz w:val="22"/>
                <w:szCs w:val="22"/>
              </w:rPr>
              <w:t xml:space="preserve"> к постановлению администрации</w:t>
            </w:r>
          </w:p>
          <w:p w:rsidR="00FE1E30" w:rsidRPr="00FE1E30" w:rsidRDefault="00FE1E30" w:rsidP="00626BFF">
            <w:pPr>
              <w:ind w:firstLine="720"/>
              <w:jc w:val="right"/>
              <w:rPr>
                <w:bCs/>
                <w:sz w:val="22"/>
                <w:szCs w:val="22"/>
              </w:rPr>
            </w:pPr>
            <w:r w:rsidRPr="00FE1E30">
              <w:rPr>
                <w:bCs/>
                <w:sz w:val="22"/>
                <w:szCs w:val="22"/>
              </w:rPr>
              <w:t>Чукальского сельского поселения</w:t>
            </w:r>
          </w:p>
          <w:p w:rsidR="00FE1E30" w:rsidRPr="00FE1E30" w:rsidRDefault="00FE1E30" w:rsidP="00626BFF">
            <w:pPr>
              <w:ind w:firstLine="720"/>
              <w:jc w:val="right"/>
              <w:rPr>
                <w:bCs/>
                <w:sz w:val="22"/>
                <w:szCs w:val="22"/>
              </w:rPr>
            </w:pPr>
            <w:r w:rsidRPr="00FE1E30">
              <w:rPr>
                <w:bCs/>
                <w:sz w:val="22"/>
                <w:szCs w:val="22"/>
              </w:rPr>
              <w:t xml:space="preserve">Ардатовского муниципального района </w:t>
            </w:r>
          </w:p>
          <w:p w:rsidR="00FE1E30" w:rsidRPr="00FE1E30" w:rsidRDefault="00FE1E30" w:rsidP="00626BFF">
            <w:pPr>
              <w:ind w:firstLine="720"/>
              <w:jc w:val="right"/>
              <w:rPr>
                <w:bCs/>
                <w:sz w:val="22"/>
                <w:szCs w:val="22"/>
              </w:rPr>
            </w:pPr>
            <w:r w:rsidRPr="00FE1E30">
              <w:rPr>
                <w:bCs/>
                <w:sz w:val="22"/>
                <w:szCs w:val="22"/>
              </w:rPr>
              <w:t xml:space="preserve">                                                                      от 27 марта  2026 г. № 12</w:t>
            </w:r>
          </w:p>
          <w:p w:rsidR="00FE1E30" w:rsidRPr="00FE1E30" w:rsidRDefault="00FE1E30" w:rsidP="00626BFF">
            <w:pPr>
              <w:tabs>
                <w:tab w:val="left" w:pos="0"/>
              </w:tabs>
              <w:jc w:val="both"/>
              <w:rPr>
                <w:sz w:val="22"/>
                <w:szCs w:val="22"/>
              </w:rPr>
            </w:pPr>
          </w:p>
          <w:p w:rsidR="00FE1E30" w:rsidRPr="00FE1E30" w:rsidRDefault="00FE1E30" w:rsidP="00626BFF">
            <w:pPr>
              <w:tabs>
                <w:tab w:val="left" w:pos="0"/>
              </w:tabs>
              <w:jc w:val="both"/>
              <w:rPr>
                <w:sz w:val="22"/>
                <w:szCs w:val="22"/>
              </w:rPr>
            </w:pPr>
          </w:p>
          <w:p w:rsidR="00FE1E30" w:rsidRPr="00FE1E30" w:rsidRDefault="00FE1E30" w:rsidP="00626BFF">
            <w:pPr>
              <w:tabs>
                <w:tab w:val="left" w:pos="0"/>
              </w:tabs>
              <w:jc w:val="both"/>
              <w:rPr>
                <w:sz w:val="22"/>
                <w:szCs w:val="22"/>
              </w:rPr>
            </w:pPr>
          </w:p>
          <w:p w:rsidR="00FE1E30" w:rsidRPr="00FE1E30" w:rsidRDefault="00FE1E30" w:rsidP="00626BFF">
            <w:pPr>
              <w:jc w:val="right"/>
              <w:rPr>
                <w:bCs/>
                <w:sz w:val="22"/>
                <w:szCs w:val="22"/>
              </w:rPr>
            </w:pPr>
          </w:p>
          <w:p w:rsidR="00FE1E30" w:rsidRPr="00FE1E30" w:rsidRDefault="00FE1E30" w:rsidP="00626BFF">
            <w:pPr>
              <w:rPr>
                <w:bCs/>
                <w:sz w:val="22"/>
                <w:szCs w:val="22"/>
              </w:rPr>
            </w:pPr>
            <w:r w:rsidRPr="00FE1E30">
              <w:rPr>
                <w:bCs/>
                <w:sz w:val="22"/>
                <w:szCs w:val="22"/>
              </w:rPr>
              <w:t xml:space="preserve">                                                      График</w:t>
            </w:r>
          </w:p>
          <w:p w:rsidR="00FE1E30" w:rsidRPr="00FE1E30" w:rsidRDefault="00FE1E30" w:rsidP="00626BFF">
            <w:pPr>
              <w:rPr>
                <w:bCs/>
                <w:sz w:val="22"/>
                <w:szCs w:val="22"/>
              </w:rPr>
            </w:pPr>
            <w:r w:rsidRPr="00FE1E30">
              <w:rPr>
                <w:bCs/>
                <w:sz w:val="22"/>
                <w:szCs w:val="22"/>
              </w:rPr>
              <w:t>проведения публичных слушаний «</w:t>
            </w:r>
            <w:r w:rsidRPr="00FE1E30">
              <w:rPr>
                <w:sz w:val="22"/>
                <w:szCs w:val="22"/>
              </w:rPr>
              <w:t>О вынесении на публичные слушания проекта решения</w:t>
            </w:r>
            <w:r w:rsidRPr="00FE1E30">
              <w:rPr>
                <w:bCs/>
                <w:sz w:val="22"/>
                <w:szCs w:val="22"/>
              </w:rPr>
              <w:t xml:space="preserve"> </w:t>
            </w:r>
            <w:r w:rsidRPr="00FE1E30">
              <w:rPr>
                <w:sz w:val="22"/>
                <w:szCs w:val="22"/>
              </w:rPr>
              <w:t>Совета депутатов Чукальского сельского поселения</w:t>
            </w:r>
          </w:p>
          <w:p w:rsidR="00FE1E30" w:rsidRPr="00FE1E30" w:rsidRDefault="00FE1E30" w:rsidP="00626BFF">
            <w:pPr>
              <w:jc w:val="both"/>
              <w:rPr>
                <w:sz w:val="22"/>
                <w:szCs w:val="22"/>
              </w:rPr>
            </w:pPr>
            <w:r w:rsidRPr="00FE1E30">
              <w:rPr>
                <w:sz w:val="22"/>
                <w:szCs w:val="22"/>
              </w:rPr>
              <w:t xml:space="preserve"> «О принятии Устава Чукальского сельского поселения Ардатовского муниципального района Республики Мордовия»</w:t>
            </w:r>
          </w:p>
          <w:p w:rsidR="00FE1E30" w:rsidRPr="00FE1E30" w:rsidRDefault="00FE1E30" w:rsidP="00626BFF">
            <w:pPr>
              <w:jc w:val="both"/>
              <w:rPr>
                <w:bCs/>
                <w:sz w:val="22"/>
                <w:szCs w:val="22"/>
              </w:rPr>
            </w:pPr>
            <w:r w:rsidRPr="00FE1E30">
              <w:rPr>
                <w:bCs/>
                <w:sz w:val="22"/>
                <w:szCs w:val="22"/>
              </w:rPr>
              <w:t xml:space="preserve">    </w:t>
            </w:r>
            <w:r w:rsidRPr="00FE1E30">
              <w:rPr>
                <w:sz w:val="22"/>
                <w:szCs w:val="22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left:0;text-align:left;margin-left:13.3pt;margin-top:6.45pt;width:451.45pt;height:111.35pt;z-index:251660288;mso-wrap-distance-left:9.05pt;mso-wrap-distance-right:9.05pt;mso-position-horizontal-relative:text;mso-position-vertical-relative:text" stroked="f">
                  <v:fill opacity="0" color2="black"/>
                  <v:textbox inset="0,0,0,0">
                    <w:txbxContent>
                      <w:tbl>
                        <w:tblPr>
                          <w:tblW w:w="0" w:type="auto"/>
                          <w:tblInd w:w="108" w:type="dxa"/>
                          <w:tblLayout w:type="fixed"/>
                          <w:tblLook w:val="0000"/>
                        </w:tblPr>
                        <w:tblGrid>
                          <w:gridCol w:w="1008"/>
                          <w:gridCol w:w="3208"/>
                          <w:gridCol w:w="1995"/>
                          <w:gridCol w:w="2929"/>
                        </w:tblGrid>
                        <w:tr w:rsidR="00FE1E30">
                          <w:trPr>
                            <w:trHeight w:val="110"/>
                          </w:trPr>
                          <w:tc>
                            <w:tcPr>
                              <w:tcW w:w="1008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</w:tcBorders>
                            </w:tcPr>
                            <w:p w:rsidR="00FE1E30" w:rsidRDefault="00FE1E30">
                              <w:pPr>
                                <w:snapToGrid w:val="0"/>
                                <w:rPr>
                                  <w:sz w:val="28"/>
                                  <w:szCs w:val="28"/>
                                </w:rPr>
                              </w:pPr>
                            </w:p>
                            <w:p w:rsidR="00FE1E30" w:rsidRDefault="00FE1E30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sz w:val="28"/>
                                  <w:szCs w:val="28"/>
                                </w:rPr>
                                <w:t>№№</w:t>
                              </w:r>
                            </w:p>
                          </w:tc>
                          <w:tc>
                            <w:tcPr>
                              <w:tcW w:w="3208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</w:tcBorders>
                            </w:tcPr>
                            <w:p w:rsidR="00FE1E30" w:rsidRDefault="00FE1E30">
                              <w:pPr>
                                <w:snapToGrid w:val="0"/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sz w:val="28"/>
                                  <w:szCs w:val="28"/>
                                </w:rPr>
                                <w:t>Дата проведения публичных слушаний</w:t>
                              </w:r>
                            </w:p>
                          </w:tc>
                          <w:tc>
                            <w:tcPr>
                              <w:tcW w:w="1995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</w:tcBorders>
                            </w:tcPr>
                            <w:p w:rsidR="00FE1E30" w:rsidRDefault="00FE1E30">
                              <w:pPr>
                                <w:snapToGrid w:val="0"/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sz w:val="28"/>
                                  <w:szCs w:val="28"/>
                                </w:rPr>
                                <w:t>Время проведения публичных слушаний</w:t>
                              </w:r>
                            </w:p>
                          </w:tc>
                          <w:tc>
                            <w:tcPr>
                              <w:tcW w:w="2929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</w:tcPr>
                            <w:p w:rsidR="00FE1E30" w:rsidRDefault="00FE1E30">
                              <w:pPr>
                                <w:snapToGrid w:val="0"/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sz w:val="28"/>
                                  <w:szCs w:val="28"/>
                                </w:rPr>
                                <w:t>Место проведения публичных слушаний</w:t>
                              </w:r>
                            </w:p>
                          </w:tc>
                        </w:tr>
                        <w:tr w:rsidR="00FE1E30">
                          <w:trPr>
                            <w:trHeight w:val="110"/>
                          </w:trPr>
                          <w:tc>
                            <w:tcPr>
                              <w:tcW w:w="1008" w:type="dxa"/>
                              <w:tcBorders>
                                <w:left w:val="single" w:sz="4" w:space="0" w:color="000000"/>
                                <w:bottom w:val="single" w:sz="4" w:space="0" w:color="000000"/>
                              </w:tcBorders>
                            </w:tcPr>
                            <w:p w:rsidR="00FE1E30" w:rsidRDefault="00FE1E30">
                              <w:pPr>
                                <w:snapToGrid w:val="0"/>
                                <w:rPr>
                                  <w:sz w:val="28"/>
                                  <w:szCs w:val="28"/>
                                </w:rPr>
                              </w:pPr>
                            </w:p>
                            <w:p w:rsidR="00FE1E30" w:rsidRDefault="00FE1E30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sz w:val="28"/>
                                  <w:szCs w:val="28"/>
                                </w:rPr>
                                <w:t>1</w:t>
                              </w:r>
                            </w:p>
                            <w:p w:rsidR="00FE1E30" w:rsidRDefault="00FE1E30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</w:p>
                            <w:p w:rsidR="00FE1E30" w:rsidRDefault="00FE1E30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</w:p>
                          </w:tc>
                          <w:tc>
                            <w:tcPr>
                              <w:tcW w:w="3208" w:type="dxa"/>
                              <w:tcBorders>
                                <w:left w:val="single" w:sz="4" w:space="0" w:color="000000"/>
                                <w:bottom w:val="single" w:sz="4" w:space="0" w:color="000000"/>
                              </w:tcBorders>
                            </w:tcPr>
                            <w:p w:rsidR="00FE1E30" w:rsidRDefault="00FE1E30">
                              <w:pPr>
                                <w:snapToGrid w:val="0"/>
                                <w:rPr>
                                  <w:sz w:val="28"/>
                                  <w:szCs w:val="28"/>
                                </w:rPr>
                              </w:pPr>
                            </w:p>
                            <w:p w:rsidR="00FE1E30" w:rsidRDefault="00FE1E30" w:rsidP="00240B6C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sz w:val="28"/>
                                  <w:szCs w:val="28"/>
                                </w:rPr>
                                <w:t xml:space="preserve">  27 апреля  2026 г .</w:t>
                              </w:r>
                            </w:p>
                          </w:tc>
                          <w:tc>
                            <w:tcPr>
                              <w:tcW w:w="1995" w:type="dxa"/>
                              <w:tcBorders>
                                <w:left w:val="single" w:sz="4" w:space="0" w:color="000000"/>
                                <w:bottom w:val="single" w:sz="4" w:space="0" w:color="000000"/>
                              </w:tcBorders>
                            </w:tcPr>
                            <w:p w:rsidR="00FE1E30" w:rsidRDefault="00FE1E30">
                              <w:pPr>
                                <w:snapToGrid w:val="0"/>
                                <w:rPr>
                                  <w:sz w:val="28"/>
                                  <w:szCs w:val="28"/>
                                </w:rPr>
                              </w:pPr>
                            </w:p>
                            <w:p w:rsidR="00FE1E30" w:rsidRDefault="00FE1E30">
                              <w:pPr>
                                <w:jc w:val="center"/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sz w:val="28"/>
                                  <w:szCs w:val="28"/>
                                </w:rPr>
                                <w:t>17.00</w:t>
                              </w:r>
                            </w:p>
                          </w:tc>
                          <w:tc>
                            <w:tcPr>
                              <w:tcW w:w="2929" w:type="dxa"/>
                              <w:tcBorders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</w:tcPr>
                            <w:p w:rsidR="00FE1E30" w:rsidRPr="00B5637F" w:rsidRDefault="00FE1E30">
                              <w:pPr>
                                <w:snapToGrid w:val="0"/>
                                <w:rPr>
                                  <w:sz w:val="28"/>
                                  <w:szCs w:val="28"/>
                                </w:rPr>
                              </w:pPr>
                              <w:r w:rsidRPr="00B5637F">
                                <w:rPr>
                                  <w:sz w:val="28"/>
                                  <w:szCs w:val="28"/>
                                </w:rPr>
                                <w:t>Администрация</w:t>
                              </w:r>
                            </w:p>
                            <w:p w:rsidR="00FE1E30" w:rsidRPr="00B5637F" w:rsidRDefault="00FE1E30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sz w:val="28"/>
                                  <w:szCs w:val="28"/>
                                </w:rPr>
                                <w:t>Чукаль</w:t>
                              </w:r>
                              <w:r w:rsidRPr="00B5637F">
                                <w:rPr>
                                  <w:sz w:val="28"/>
                                  <w:szCs w:val="28"/>
                                </w:rPr>
                                <w:t>ского сельского поселения</w:t>
                              </w:r>
                            </w:p>
                            <w:p w:rsidR="00FE1E30" w:rsidRDefault="00FE1E30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sz w:val="28"/>
                                  <w:szCs w:val="28"/>
                                </w:rPr>
                                <w:t>сельского поселения</w:t>
                              </w:r>
                            </w:p>
                          </w:tc>
                        </w:tr>
                      </w:tbl>
                      <w:p w:rsidR="00FE1E30" w:rsidRDefault="00FE1E30" w:rsidP="00FE1E30"/>
                    </w:txbxContent>
                  </v:textbox>
                  <w10:wrap type="square" side="largest"/>
                </v:shape>
              </w:pict>
            </w:r>
            <w:r w:rsidRPr="00FE1E30">
              <w:rPr>
                <w:bCs/>
                <w:sz w:val="22"/>
                <w:szCs w:val="22"/>
              </w:rPr>
              <w:t xml:space="preserve">   </w:t>
            </w:r>
          </w:p>
          <w:p w:rsidR="00FE1E30" w:rsidRPr="00FE1E30" w:rsidRDefault="00FE1E30" w:rsidP="00626BFF">
            <w:pPr>
              <w:ind w:left="175"/>
              <w:contextualSpacing/>
              <w:rPr>
                <w:b/>
                <w:sz w:val="22"/>
                <w:szCs w:val="22"/>
              </w:rPr>
            </w:pPr>
          </w:p>
          <w:p w:rsidR="00FE1E30" w:rsidRPr="00FE1E30" w:rsidRDefault="00FE1E30" w:rsidP="00626BFF">
            <w:pPr>
              <w:ind w:left="175"/>
              <w:contextualSpacing/>
              <w:rPr>
                <w:b/>
                <w:sz w:val="22"/>
                <w:szCs w:val="22"/>
              </w:rPr>
            </w:pPr>
          </w:p>
          <w:p w:rsidR="00FE1E30" w:rsidRPr="00FE1E30" w:rsidRDefault="00FE1E30" w:rsidP="00626BFF">
            <w:pPr>
              <w:ind w:left="175"/>
              <w:contextualSpacing/>
              <w:rPr>
                <w:b/>
                <w:sz w:val="22"/>
                <w:szCs w:val="22"/>
              </w:rPr>
            </w:pPr>
          </w:p>
        </w:tc>
      </w:tr>
    </w:tbl>
    <w:p w:rsidR="00FE1E30" w:rsidRPr="00FE1E30" w:rsidRDefault="00FE1E30" w:rsidP="00FE1E30">
      <w:pPr>
        <w:tabs>
          <w:tab w:val="left" w:pos="4802"/>
        </w:tabs>
        <w:spacing w:line="240" w:lineRule="atLeast"/>
        <w:contextualSpacing/>
        <w:jc w:val="center"/>
        <w:rPr>
          <w:rStyle w:val="s2"/>
          <w:sz w:val="22"/>
          <w:szCs w:val="22"/>
          <w:lang w:eastAsia="ru-RU"/>
        </w:rPr>
      </w:pPr>
      <w:r w:rsidRPr="00FE1E30">
        <w:rPr>
          <w:rStyle w:val="s2"/>
          <w:sz w:val="22"/>
          <w:szCs w:val="22"/>
          <w:lang w:eastAsia="ru-RU"/>
        </w:rPr>
        <w:t xml:space="preserve">Совет депутатов </w:t>
      </w:r>
    </w:p>
    <w:p w:rsidR="00FE1E30" w:rsidRPr="00FE1E30" w:rsidRDefault="00FE1E30" w:rsidP="00FE1E30">
      <w:pPr>
        <w:tabs>
          <w:tab w:val="left" w:pos="4802"/>
        </w:tabs>
        <w:spacing w:line="240" w:lineRule="atLeast"/>
        <w:contextualSpacing/>
        <w:jc w:val="center"/>
        <w:rPr>
          <w:rStyle w:val="s2"/>
          <w:sz w:val="22"/>
          <w:szCs w:val="22"/>
          <w:lang w:eastAsia="ru-RU"/>
        </w:rPr>
      </w:pPr>
      <w:r w:rsidRPr="00FE1E30">
        <w:rPr>
          <w:rStyle w:val="s2"/>
          <w:sz w:val="22"/>
          <w:szCs w:val="22"/>
          <w:lang w:eastAsia="ru-RU"/>
        </w:rPr>
        <w:t>Чукальского сельского поселения</w:t>
      </w:r>
    </w:p>
    <w:p w:rsidR="00FE1E30" w:rsidRPr="00FE1E30" w:rsidRDefault="00FE1E30" w:rsidP="00FE1E30">
      <w:pPr>
        <w:tabs>
          <w:tab w:val="left" w:pos="4802"/>
        </w:tabs>
        <w:spacing w:line="240" w:lineRule="atLeast"/>
        <w:contextualSpacing/>
        <w:jc w:val="center"/>
        <w:rPr>
          <w:rStyle w:val="s2"/>
          <w:sz w:val="22"/>
          <w:szCs w:val="22"/>
          <w:lang w:eastAsia="ru-RU"/>
        </w:rPr>
      </w:pPr>
      <w:r w:rsidRPr="00FE1E30">
        <w:rPr>
          <w:rStyle w:val="s2"/>
          <w:sz w:val="22"/>
          <w:szCs w:val="22"/>
          <w:lang w:eastAsia="ru-RU"/>
        </w:rPr>
        <w:t>Ардатовского муниципального района РМ</w:t>
      </w:r>
    </w:p>
    <w:p w:rsidR="00FE1E30" w:rsidRPr="00FE1E30" w:rsidRDefault="00FE1E30" w:rsidP="00FE1E30">
      <w:pPr>
        <w:tabs>
          <w:tab w:val="left" w:pos="4802"/>
        </w:tabs>
        <w:spacing w:line="240" w:lineRule="atLeast"/>
        <w:contextualSpacing/>
        <w:jc w:val="center"/>
        <w:rPr>
          <w:rStyle w:val="s2"/>
          <w:sz w:val="22"/>
          <w:szCs w:val="22"/>
          <w:lang w:eastAsia="ru-RU"/>
        </w:rPr>
      </w:pPr>
      <w:r w:rsidRPr="00FE1E30">
        <w:rPr>
          <w:rStyle w:val="s2"/>
          <w:sz w:val="22"/>
          <w:szCs w:val="22"/>
          <w:lang w:eastAsia="ru-RU"/>
        </w:rPr>
        <w:t>второго созыва</w:t>
      </w:r>
    </w:p>
    <w:p w:rsidR="00FE1E30" w:rsidRPr="00FE1E30" w:rsidRDefault="00FE1E30" w:rsidP="00FE1E30">
      <w:pPr>
        <w:tabs>
          <w:tab w:val="left" w:pos="4802"/>
        </w:tabs>
        <w:spacing w:line="240" w:lineRule="atLeast"/>
        <w:contextualSpacing/>
        <w:jc w:val="center"/>
        <w:rPr>
          <w:rStyle w:val="s2"/>
          <w:sz w:val="22"/>
          <w:szCs w:val="22"/>
          <w:lang w:eastAsia="ru-RU"/>
        </w:rPr>
      </w:pPr>
      <w:r w:rsidRPr="00FE1E30">
        <w:rPr>
          <w:rStyle w:val="s2"/>
          <w:sz w:val="22"/>
          <w:szCs w:val="22"/>
          <w:lang w:eastAsia="ru-RU"/>
        </w:rPr>
        <w:t xml:space="preserve"> с.Чукалы</w:t>
      </w:r>
    </w:p>
    <w:p w:rsidR="00FE1E30" w:rsidRPr="00FE1E30" w:rsidRDefault="00FE1E30" w:rsidP="00FE1E30">
      <w:pPr>
        <w:tabs>
          <w:tab w:val="left" w:pos="4802"/>
        </w:tabs>
        <w:rPr>
          <w:rStyle w:val="s2"/>
          <w:sz w:val="22"/>
          <w:szCs w:val="22"/>
          <w:lang w:eastAsia="ru-RU"/>
        </w:rPr>
      </w:pPr>
    </w:p>
    <w:p w:rsidR="00FE1E30" w:rsidRPr="00FE1E30" w:rsidRDefault="00FE1E30" w:rsidP="00FE1E30">
      <w:pPr>
        <w:tabs>
          <w:tab w:val="left" w:pos="4802"/>
        </w:tabs>
        <w:jc w:val="center"/>
        <w:rPr>
          <w:rStyle w:val="s2"/>
          <w:sz w:val="22"/>
          <w:szCs w:val="22"/>
          <w:lang w:eastAsia="ru-RU"/>
        </w:rPr>
      </w:pPr>
      <w:r w:rsidRPr="00FE1E30">
        <w:rPr>
          <w:rStyle w:val="s2"/>
          <w:sz w:val="22"/>
          <w:szCs w:val="22"/>
          <w:lang w:eastAsia="ru-RU"/>
        </w:rPr>
        <w:t>РЕШЕНИЕ</w:t>
      </w:r>
      <w:bookmarkStart w:id="0" w:name="_GoBack"/>
      <w:bookmarkEnd w:id="0"/>
    </w:p>
    <w:p w:rsidR="00FE1E30" w:rsidRPr="00FE1E30" w:rsidRDefault="00FE1E30" w:rsidP="00FE1E30">
      <w:pPr>
        <w:tabs>
          <w:tab w:val="left" w:pos="4802"/>
        </w:tabs>
        <w:jc w:val="center"/>
        <w:rPr>
          <w:rStyle w:val="s2"/>
          <w:sz w:val="22"/>
          <w:szCs w:val="22"/>
          <w:lang w:eastAsia="ru-RU"/>
        </w:rPr>
      </w:pPr>
    </w:p>
    <w:p w:rsidR="00FE1E30" w:rsidRPr="00FE1E30" w:rsidRDefault="00FE1E30" w:rsidP="00FE1E30">
      <w:pPr>
        <w:tabs>
          <w:tab w:val="left" w:pos="4802"/>
        </w:tabs>
        <w:rPr>
          <w:rStyle w:val="s2"/>
          <w:sz w:val="22"/>
          <w:szCs w:val="22"/>
          <w:lang w:eastAsia="ru-RU"/>
        </w:rPr>
      </w:pPr>
    </w:p>
    <w:p w:rsidR="00FE1E30" w:rsidRPr="00FE1E30" w:rsidRDefault="00FE1E30" w:rsidP="00FE1E30">
      <w:pPr>
        <w:tabs>
          <w:tab w:val="left" w:pos="4802"/>
        </w:tabs>
        <w:rPr>
          <w:rStyle w:val="s2"/>
          <w:sz w:val="22"/>
          <w:szCs w:val="22"/>
          <w:lang w:eastAsia="ru-RU"/>
        </w:rPr>
      </w:pPr>
      <w:r w:rsidRPr="00FE1E30">
        <w:rPr>
          <w:rStyle w:val="s2"/>
          <w:sz w:val="22"/>
          <w:szCs w:val="22"/>
          <w:lang w:eastAsia="ru-RU"/>
        </w:rPr>
        <w:t>от   29 апреля  2026 г                                                                               № 86</w:t>
      </w:r>
    </w:p>
    <w:p w:rsidR="00FE1E30" w:rsidRPr="00FE1E30" w:rsidRDefault="00FE1E30" w:rsidP="00FE1E30">
      <w:pPr>
        <w:ind w:right="4868" w:firstLine="540"/>
        <w:contextualSpacing/>
        <w:jc w:val="right"/>
        <w:rPr>
          <w:rStyle w:val="s2"/>
          <w:sz w:val="22"/>
          <w:szCs w:val="22"/>
          <w:lang w:eastAsia="ru-RU"/>
        </w:rPr>
      </w:pPr>
    </w:p>
    <w:p w:rsidR="00FE1E30" w:rsidRPr="00FE1E30" w:rsidRDefault="00FE1E30" w:rsidP="00FE1E30">
      <w:pPr>
        <w:ind w:right="4868"/>
        <w:contextualSpacing/>
        <w:jc w:val="both"/>
        <w:rPr>
          <w:rStyle w:val="s2"/>
          <w:sz w:val="22"/>
          <w:szCs w:val="22"/>
          <w:lang w:eastAsia="ru-RU"/>
        </w:rPr>
      </w:pPr>
      <w:r w:rsidRPr="00FE1E30">
        <w:rPr>
          <w:rStyle w:val="s2"/>
          <w:sz w:val="22"/>
          <w:szCs w:val="22"/>
          <w:lang w:eastAsia="ru-RU"/>
        </w:rPr>
        <w:t>О принятии Устава Чукальского сельского поселения Ардатовского муниципального района Республики Мордовия</w:t>
      </w:r>
    </w:p>
    <w:p w:rsidR="00FE1E30" w:rsidRPr="00FE1E30" w:rsidRDefault="00FE1E30" w:rsidP="00FE1E30">
      <w:pPr>
        <w:ind w:firstLine="540"/>
        <w:contextualSpacing/>
        <w:jc w:val="both"/>
        <w:rPr>
          <w:b/>
          <w:sz w:val="22"/>
          <w:szCs w:val="22"/>
        </w:rPr>
      </w:pPr>
    </w:p>
    <w:p w:rsidR="00FE1E30" w:rsidRPr="00FE1E30" w:rsidRDefault="00FE1E30" w:rsidP="00FE1E30">
      <w:pPr>
        <w:pStyle w:val="p7"/>
        <w:spacing w:before="0" w:beforeAutospacing="0" w:after="0" w:afterAutospacing="0"/>
        <w:ind w:firstLine="709"/>
        <w:contextualSpacing/>
        <w:jc w:val="both"/>
        <w:rPr>
          <w:rStyle w:val="s2"/>
          <w:b/>
          <w:sz w:val="22"/>
          <w:szCs w:val="22"/>
        </w:rPr>
      </w:pPr>
      <w:r w:rsidRPr="00FE1E30">
        <w:rPr>
          <w:rStyle w:val="s2"/>
          <w:sz w:val="22"/>
          <w:szCs w:val="22"/>
        </w:rPr>
        <w:t xml:space="preserve">В соответствии с Федеральным законом от 20.03.2025 № 33-ФЗ «Об общих принципах организации местного самоуправления в единой системе публичной власти», руководствуясь Законом Республики Мордовия от 07.11.2025 №74-З «Об отдельных вопросах организации местного самоуправления в Республике Мордовия», Совет депутатов </w:t>
      </w:r>
      <w:r w:rsidRPr="00FE1E30">
        <w:rPr>
          <w:sz w:val="22"/>
          <w:szCs w:val="22"/>
        </w:rPr>
        <w:t>Чукальского сельского поселения</w:t>
      </w:r>
      <w:r w:rsidRPr="00FE1E30">
        <w:rPr>
          <w:rStyle w:val="s2"/>
          <w:sz w:val="22"/>
          <w:szCs w:val="22"/>
        </w:rPr>
        <w:t xml:space="preserve"> Ардатовского муниципального района решил:</w:t>
      </w:r>
      <w:r w:rsidRPr="00FE1E30">
        <w:rPr>
          <w:rStyle w:val="s2"/>
          <w:b/>
          <w:sz w:val="22"/>
          <w:szCs w:val="22"/>
        </w:rPr>
        <w:t xml:space="preserve"> </w:t>
      </w:r>
    </w:p>
    <w:p w:rsidR="00FE1E30" w:rsidRPr="00FE1E30" w:rsidRDefault="00FE1E30" w:rsidP="00FE1E30">
      <w:pPr>
        <w:pStyle w:val="p7"/>
        <w:numPr>
          <w:ilvl w:val="0"/>
          <w:numId w:val="11"/>
        </w:numPr>
        <w:spacing w:before="0" w:beforeAutospacing="0" w:after="0" w:afterAutospacing="0"/>
        <w:ind w:left="0" w:firstLine="567"/>
        <w:contextualSpacing/>
        <w:jc w:val="both"/>
        <w:rPr>
          <w:sz w:val="22"/>
          <w:szCs w:val="22"/>
        </w:rPr>
      </w:pPr>
      <w:r w:rsidRPr="00FE1E30">
        <w:rPr>
          <w:sz w:val="22"/>
          <w:szCs w:val="22"/>
        </w:rPr>
        <w:lastRenderedPageBreak/>
        <w:t>Принять Устав Чукальского сельского поселения Ардатовского муниципального района Республики Мордовия.</w:t>
      </w:r>
    </w:p>
    <w:p w:rsidR="00FE1E30" w:rsidRPr="00FE1E30" w:rsidRDefault="00FE1E30" w:rsidP="00FE1E30">
      <w:pPr>
        <w:pStyle w:val="p7"/>
        <w:spacing w:before="0" w:beforeAutospacing="0" w:after="0" w:afterAutospacing="0"/>
        <w:ind w:firstLine="567"/>
        <w:contextualSpacing/>
        <w:jc w:val="both"/>
        <w:rPr>
          <w:sz w:val="22"/>
          <w:szCs w:val="22"/>
        </w:rPr>
      </w:pPr>
      <w:r w:rsidRPr="00FE1E30">
        <w:rPr>
          <w:sz w:val="22"/>
          <w:szCs w:val="22"/>
        </w:rPr>
        <w:t>2. Со дня вступления в силу Устава Чукальского сельского поселения Ардатовского муниципального района Республики Мордовия, признать утратившими силу:</w:t>
      </w:r>
    </w:p>
    <w:p w:rsidR="00FE1E30" w:rsidRPr="00FE1E30" w:rsidRDefault="00FE1E30" w:rsidP="00FE1E30">
      <w:pPr>
        <w:pStyle w:val="p7"/>
        <w:spacing w:before="0" w:beforeAutospacing="0" w:after="0" w:afterAutospacing="0"/>
        <w:ind w:firstLine="709"/>
        <w:contextualSpacing/>
        <w:jc w:val="both"/>
        <w:rPr>
          <w:color w:val="FF0000"/>
          <w:sz w:val="22"/>
          <w:szCs w:val="22"/>
        </w:rPr>
      </w:pPr>
      <w:r w:rsidRPr="00FE1E30">
        <w:rPr>
          <w:sz w:val="22"/>
          <w:szCs w:val="22"/>
        </w:rPr>
        <w:t>- Устав Чукальского сельского поселения Ардатовского муниципального района Республики Мордовия, утвержденный Ардатовским районным Советом депутатов Республики Мордовия от 09.11.2018 № 16;</w:t>
      </w:r>
    </w:p>
    <w:p w:rsidR="00FE1E30" w:rsidRPr="00FE1E30" w:rsidRDefault="00FE1E30" w:rsidP="00FE1E30">
      <w:pPr>
        <w:pStyle w:val="a6"/>
        <w:spacing w:before="0" w:beforeAutospacing="0" w:after="0"/>
        <w:ind w:firstLine="567"/>
        <w:jc w:val="both"/>
        <w:rPr>
          <w:sz w:val="22"/>
          <w:szCs w:val="22"/>
        </w:rPr>
      </w:pPr>
      <w:r w:rsidRPr="00FE1E30">
        <w:rPr>
          <w:sz w:val="22"/>
          <w:szCs w:val="22"/>
        </w:rPr>
        <w:t>- решение Совета депутатов Чукальского сельского поселения  Ардатовского муниципального района Республики Мордовия от 21.08.2019 № 33 «О внесении изменений в Устав Чукальского сельского поселения Ардатовского муниципального района Республики Мордовия»;</w:t>
      </w:r>
    </w:p>
    <w:p w:rsidR="00FE1E30" w:rsidRPr="00FE1E30" w:rsidRDefault="00FE1E30" w:rsidP="00FE1E30">
      <w:pPr>
        <w:pStyle w:val="a6"/>
        <w:spacing w:before="0" w:beforeAutospacing="0" w:after="0"/>
        <w:ind w:firstLine="567"/>
        <w:jc w:val="both"/>
        <w:rPr>
          <w:sz w:val="22"/>
          <w:szCs w:val="22"/>
        </w:rPr>
      </w:pPr>
      <w:r w:rsidRPr="00FE1E30">
        <w:rPr>
          <w:sz w:val="22"/>
          <w:szCs w:val="22"/>
        </w:rPr>
        <w:t>- решение Совета депутатов Чукальского сельского поселения Ардатовского муниципального района Республики Мордовия от 23.10.2020 № 55 «О внесении изменений в Устав Чукальского сельского поселения Ардатовского муниципального района Республики Мордовия»;</w:t>
      </w:r>
    </w:p>
    <w:p w:rsidR="00FE1E30" w:rsidRPr="00FE1E30" w:rsidRDefault="00FE1E30" w:rsidP="00FE1E30">
      <w:pPr>
        <w:pStyle w:val="a6"/>
        <w:spacing w:before="0" w:beforeAutospacing="0" w:after="0"/>
        <w:ind w:firstLine="567"/>
        <w:jc w:val="both"/>
        <w:rPr>
          <w:sz w:val="22"/>
          <w:szCs w:val="22"/>
        </w:rPr>
      </w:pPr>
      <w:r w:rsidRPr="00FE1E30">
        <w:rPr>
          <w:sz w:val="22"/>
          <w:szCs w:val="22"/>
        </w:rPr>
        <w:t>- решение Совета депутатов  Чукальского сельского поселения Ардатовского муниципального района Республики Мордовия от 25.05.2021 № 66 «О внесении изменений в Устав Чукальского сельского поселения Ардатовского муниципального района Республики Мордовия»;</w:t>
      </w:r>
    </w:p>
    <w:p w:rsidR="00FE1E30" w:rsidRPr="00FE1E30" w:rsidRDefault="00FE1E30" w:rsidP="00FE1E30">
      <w:pPr>
        <w:pStyle w:val="a6"/>
        <w:spacing w:before="0" w:beforeAutospacing="0" w:after="0"/>
        <w:ind w:firstLine="567"/>
        <w:jc w:val="both"/>
        <w:rPr>
          <w:sz w:val="22"/>
          <w:szCs w:val="22"/>
        </w:rPr>
      </w:pPr>
      <w:r w:rsidRPr="00FE1E30">
        <w:rPr>
          <w:sz w:val="22"/>
          <w:szCs w:val="22"/>
        </w:rPr>
        <w:t>- решение Совета депутатов Чукальского сельского поселения Ардатовского муниципального района Республики Мордовия от 09.03.2022 № 10 «О внесении изменений в Устав Чукальского сельского поселения Ардатовского муниципального района Республики Мордовия»;</w:t>
      </w:r>
    </w:p>
    <w:p w:rsidR="00FE1E30" w:rsidRPr="00FE1E30" w:rsidRDefault="00FE1E30" w:rsidP="00FE1E30">
      <w:pPr>
        <w:pStyle w:val="a6"/>
        <w:spacing w:before="0" w:beforeAutospacing="0" w:after="0"/>
        <w:ind w:firstLine="567"/>
        <w:jc w:val="both"/>
        <w:rPr>
          <w:sz w:val="22"/>
          <w:szCs w:val="22"/>
        </w:rPr>
      </w:pPr>
      <w:r w:rsidRPr="00FE1E30">
        <w:rPr>
          <w:sz w:val="22"/>
          <w:szCs w:val="22"/>
        </w:rPr>
        <w:t>- решение Совета депутатов Чукальского сельского поселения Ардатовского муниципального района Республики Мордовия от 25.04.2023 № 30 «О внесении изменений в Устав Чукальского сельского поселения Ардатовского муниципального района Республики Мордовия»;</w:t>
      </w:r>
    </w:p>
    <w:p w:rsidR="00FE1E30" w:rsidRPr="00FE1E30" w:rsidRDefault="00FE1E30" w:rsidP="00FE1E30">
      <w:pPr>
        <w:pStyle w:val="a6"/>
        <w:spacing w:before="0" w:beforeAutospacing="0" w:after="0"/>
        <w:ind w:firstLine="567"/>
        <w:jc w:val="both"/>
        <w:rPr>
          <w:sz w:val="22"/>
          <w:szCs w:val="22"/>
        </w:rPr>
      </w:pPr>
      <w:r w:rsidRPr="00FE1E30">
        <w:rPr>
          <w:sz w:val="22"/>
          <w:szCs w:val="22"/>
        </w:rPr>
        <w:t>- решение Совета депутатов Чукальского сельского поселения  Ардатовского муниципального района Республики Мордовия от 23.09.2024 № 55 «О внесении изменений в Устав Чукальского сельского поселения Ардатовского муниципального района Республики Мордовия».</w:t>
      </w:r>
    </w:p>
    <w:p w:rsidR="00FE1E30" w:rsidRPr="00FE1E30" w:rsidRDefault="00FE1E30" w:rsidP="00FE1E30">
      <w:pPr>
        <w:pStyle w:val="a6"/>
        <w:spacing w:before="0" w:beforeAutospacing="0" w:after="0"/>
        <w:ind w:firstLine="567"/>
        <w:jc w:val="both"/>
        <w:rPr>
          <w:sz w:val="22"/>
          <w:szCs w:val="22"/>
        </w:rPr>
      </w:pPr>
      <w:r w:rsidRPr="00FE1E30">
        <w:rPr>
          <w:sz w:val="22"/>
          <w:szCs w:val="22"/>
        </w:rPr>
        <w:t>3. В соответствии с Федеральным законом Российской Федерации от 21.07.2005 № 97-ФЗ «О государственной регистрации уставов муниципальных образований» направить Устав в Управление Министерства юстиции Российской Федерации по Республике Мордовия для государственной регистрации.</w:t>
      </w:r>
    </w:p>
    <w:p w:rsidR="00FE1E30" w:rsidRPr="00FE1E30" w:rsidRDefault="00FE1E30" w:rsidP="00FE1E30">
      <w:pPr>
        <w:pStyle w:val="a6"/>
        <w:spacing w:before="0" w:beforeAutospacing="0" w:after="0"/>
        <w:ind w:firstLine="567"/>
        <w:jc w:val="both"/>
        <w:rPr>
          <w:sz w:val="22"/>
          <w:szCs w:val="22"/>
        </w:rPr>
      </w:pPr>
      <w:r w:rsidRPr="00FE1E30">
        <w:rPr>
          <w:sz w:val="22"/>
          <w:szCs w:val="22"/>
        </w:rPr>
        <w:t>4.Настоящее решение подлежит официальному опубликованию после государственной регистрации Устава и вступает в силу после дня его официального опубликования в Информационном бюллетене Чукальского сельского поселения.</w:t>
      </w:r>
    </w:p>
    <w:p w:rsidR="00FE1E30" w:rsidRPr="00FE1E30" w:rsidRDefault="00FE1E30" w:rsidP="00FE1E30">
      <w:pPr>
        <w:pStyle w:val="a6"/>
        <w:spacing w:before="0" w:beforeAutospacing="0" w:after="0"/>
        <w:ind w:firstLine="567"/>
        <w:jc w:val="both"/>
        <w:rPr>
          <w:sz w:val="22"/>
          <w:szCs w:val="22"/>
        </w:rPr>
      </w:pPr>
    </w:p>
    <w:p w:rsidR="00FE1E30" w:rsidRPr="00FE1E30" w:rsidRDefault="00FE1E30" w:rsidP="00FE1E30">
      <w:pPr>
        <w:pStyle w:val="p7"/>
        <w:spacing w:before="0" w:beforeAutospacing="0" w:after="0" w:afterAutospacing="0"/>
        <w:contextualSpacing/>
        <w:jc w:val="both"/>
        <w:rPr>
          <w:sz w:val="22"/>
          <w:szCs w:val="22"/>
        </w:rPr>
      </w:pPr>
    </w:p>
    <w:p w:rsidR="00FE1E30" w:rsidRPr="00FE1E30" w:rsidRDefault="00FE1E30" w:rsidP="00FE1E30">
      <w:pPr>
        <w:pStyle w:val="p7"/>
        <w:spacing w:before="0" w:beforeAutospacing="0" w:after="0" w:afterAutospacing="0"/>
        <w:contextualSpacing/>
        <w:jc w:val="both"/>
        <w:rPr>
          <w:sz w:val="22"/>
          <w:szCs w:val="22"/>
        </w:rPr>
      </w:pPr>
    </w:p>
    <w:p w:rsidR="00FE1E30" w:rsidRPr="00FE1E30" w:rsidRDefault="00FE1E30" w:rsidP="00FE1E30">
      <w:pPr>
        <w:pStyle w:val="p7"/>
        <w:spacing w:before="0" w:beforeAutospacing="0" w:after="0" w:afterAutospacing="0"/>
        <w:contextualSpacing/>
        <w:jc w:val="both"/>
        <w:rPr>
          <w:sz w:val="22"/>
          <w:szCs w:val="22"/>
        </w:rPr>
      </w:pPr>
      <w:r w:rsidRPr="00FE1E30">
        <w:rPr>
          <w:sz w:val="22"/>
          <w:szCs w:val="22"/>
        </w:rPr>
        <w:t>Глава Чукальского сельского поселения                                Г.В.Литюшкина</w:t>
      </w:r>
    </w:p>
    <w:tbl>
      <w:tblPr>
        <w:tblW w:w="0" w:type="auto"/>
        <w:tblLook w:val="00A0"/>
      </w:tblPr>
      <w:tblGrid>
        <w:gridCol w:w="5495"/>
        <w:gridCol w:w="4636"/>
      </w:tblGrid>
      <w:tr w:rsidR="00FE1E30" w:rsidRPr="00FE1E30" w:rsidTr="00626BFF">
        <w:tc>
          <w:tcPr>
            <w:tcW w:w="5495" w:type="dxa"/>
          </w:tcPr>
          <w:p w:rsidR="00FE1E30" w:rsidRPr="00FE1E30" w:rsidRDefault="00FE1E30" w:rsidP="00626BFF">
            <w:pPr>
              <w:contextualSpacing/>
              <w:rPr>
                <w:b/>
                <w:sz w:val="22"/>
                <w:szCs w:val="22"/>
              </w:rPr>
            </w:pPr>
          </w:p>
        </w:tc>
        <w:tc>
          <w:tcPr>
            <w:tcW w:w="4636" w:type="dxa"/>
          </w:tcPr>
          <w:p w:rsidR="00FE1E30" w:rsidRPr="00FE1E30" w:rsidRDefault="00FE1E30" w:rsidP="00626BFF">
            <w:pPr>
              <w:ind w:left="175"/>
              <w:contextualSpacing/>
              <w:rPr>
                <w:b/>
                <w:sz w:val="22"/>
                <w:szCs w:val="22"/>
              </w:rPr>
            </w:pPr>
          </w:p>
        </w:tc>
      </w:tr>
    </w:tbl>
    <w:p w:rsidR="00FE1E30" w:rsidRPr="00FE1E30" w:rsidRDefault="00FE1E30" w:rsidP="00FE1E30">
      <w:pPr>
        <w:pStyle w:val="p7"/>
        <w:spacing w:before="0" w:beforeAutospacing="0" w:after="0" w:afterAutospacing="0"/>
        <w:contextualSpacing/>
        <w:jc w:val="both"/>
        <w:rPr>
          <w:spacing w:val="-5"/>
          <w:sz w:val="22"/>
          <w:szCs w:val="22"/>
        </w:rPr>
      </w:pPr>
    </w:p>
    <w:p w:rsidR="00FE1E30" w:rsidRPr="00FE1E30" w:rsidRDefault="00FE1E30" w:rsidP="00FE1E30">
      <w:pPr>
        <w:jc w:val="right"/>
        <w:rPr>
          <w:bCs/>
          <w:sz w:val="22"/>
          <w:szCs w:val="22"/>
        </w:rPr>
      </w:pPr>
    </w:p>
    <w:p w:rsidR="00FE1E30" w:rsidRPr="00FE1E30" w:rsidRDefault="00FE1E30" w:rsidP="00FE1E30">
      <w:pPr>
        <w:jc w:val="right"/>
        <w:rPr>
          <w:bCs/>
          <w:sz w:val="22"/>
          <w:szCs w:val="22"/>
        </w:rPr>
      </w:pPr>
    </w:p>
    <w:p w:rsidR="00FE1E30" w:rsidRPr="00FE1E30" w:rsidRDefault="00FE1E30" w:rsidP="00FE1E30">
      <w:pPr>
        <w:jc w:val="right"/>
        <w:rPr>
          <w:bCs/>
          <w:sz w:val="22"/>
          <w:szCs w:val="22"/>
        </w:rPr>
      </w:pPr>
    </w:p>
    <w:p w:rsidR="00FE1E30" w:rsidRPr="00FE1E30" w:rsidRDefault="00FE1E30" w:rsidP="00FE1E30">
      <w:pPr>
        <w:jc w:val="right"/>
        <w:rPr>
          <w:bCs/>
          <w:sz w:val="22"/>
          <w:szCs w:val="22"/>
        </w:rPr>
      </w:pPr>
    </w:p>
    <w:p w:rsidR="00FE1E30" w:rsidRPr="00FE1E30" w:rsidRDefault="00FE1E30" w:rsidP="00FE1E30">
      <w:pPr>
        <w:jc w:val="right"/>
        <w:rPr>
          <w:bCs/>
          <w:sz w:val="22"/>
          <w:szCs w:val="22"/>
        </w:rPr>
      </w:pPr>
      <w:r w:rsidRPr="00FE1E30">
        <w:rPr>
          <w:bCs/>
          <w:sz w:val="22"/>
          <w:szCs w:val="22"/>
        </w:rPr>
        <w:t>Приложение 2</w:t>
      </w:r>
    </w:p>
    <w:p w:rsidR="00FE1E30" w:rsidRPr="00FE1E30" w:rsidRDefault="00FE1E30" w:rsidP="00FE1E30">
      <w:pPr>
        <w:ind w:firstLine="720"/>
        <w:jc w:val="right"/>
        <w:rPr>
          <w:bCs/>
          <w:sz w:val="22"/>
          <w:szCs w:val="22"/>
        </w:rPr>
      </w:pPr>
      <w:r w:rsidRPr="00FE1E30">
        <w:rPr>
          <w:bCs/>
          <w:sz w:val="22"/>
          <w:szCs w:val="22"/>
        </w:rPr>
        <w:t xml:space="preserve"> к постановлению администрации</w:t>
      </w:r>
    </w:p>
    <w:p w:rsidR="00FE1E30" w:rsidRPr="00FE1E30" w:rsidRDefault="00FE1E30" w:rsidP="00FE1E30">
      <w:pPr>
        <w:ind w:firstLine="720"/>
        <w:jc w:val="right"/>
        <w:rPr>
          <w:bCs/>
          <w:sz w:val="22"/>
          <w:szCs w:val="22"/>
        </w:rPr>
      </w:pPr>
      <w:r w:rsidRPr="00FE1E30">
        <w:rPr>
          <w:bCs/>
          <w:sz w:val="22"/>
          <w:szCs w:val="22"/>
        </w:rPr>
        <w:t>Чукальского сельского поселения</w:t>
      </w:r>
    </w:p>
    <w:p w:rsidR="00FE1E30" w:rsidRPr="00FE1E30" w:rsidRDefault="00FE1E30" w:rsidP="00FE1E30">
      <w:pPr>
        <w:ind w:firstLine="720"/>
        <w:jc w:val="right"/>
        <w:rPr>
          <w:bCs/>
          <w:sz w:val="22"/>
          <w:szCs w:val="22"/>
        </w:rPr>
      </w:pPr>
      <w:r w:rsidRPr="00FE1E30">
        <w:rPr>
          <w:bCs/>
          <w:sz w:val="22"/>
          <w:szCs w:val="22"/>
        </w:rPr>
        <w:t xml:space="preserve">Ардатовского муниципального района </w:t>
      </w:r>
    </w:p>
    <w:p w:rsidR="00FE1E30" w:rsidRPr="00FE1E30" w:rsidRDefault="00FE1E30" w:rsidP="00FE1E30">
      <w:pPr>
        <w:ind w:firstLine="720"/>
        <w:jc w:val="right"/>
        <w:rPr>
          <w:bCs/>
          <w:sz w:val="22"/>
          <w:szCs w:val="22"/>
        </w:rPr>
      </w:pPr>
      <w:r w:rsidRPr="00FE1E30">
        <w:rPr>
          <w:bCs/>
          <w:sz w:val="22"/>
          <w:szCs w:val="22"/>
        </w:rPr>
        <w:t xml:space="preserve">                                                                      от 27 марта  2026 г. № 12</w:t>
      </w:r>
    </w:p>
    <w:p w:rsidR="00FE1E30" w:rsidRPr="00FE1E30" w:rsidRDefault="00FE1E30" w:rsidP="00FE1E30">
      <w:pPr>
        <w:ind w:firstLine="720"/>
        <w:jc w:val="right"/>
        <w:rPr>
          <w:sz w:val="22"/>
          <w:szCs w:val="22"/>
        </w:rPr>
      </w:pPr>
    </w:p>
    <w:p w:rsidR="00FE1E30" w:rsidRPr="00FE1E30" w:rsidRDefault="00FE1E30" w:rsidP="00FE1E30">
      <w:pPr>
        <w:rPr>
          <w:bCs/>
          <w:sz w:val="22"/>
          <w:szCs w:val="22"/>
        </w:rPr>
      </w:pPr>
      <w:r w:rsidRPr="00FE1E30">
        <w:rPr>
          <w:sz w:val="22"/>
          <w:szCs w:val="22"/>
        </w:rPr>
        <w:t xml:space="preserve">                                                   Рабочая группа                                                                                                                 по организации и проведению публичных слушаний </w:t>
      </w:r>
      <w:r w:rsidRPr="00FE1E30">
        <w:rPr>
          <w:bCs/>
          <w:sz w:val="22"/>
          <w:szCs w:val="22"/>
        </w:rPr>
        <w:t>«</w:t>
      </w:r>
      <w:r w:rsidRPr="00FE1E30">
        <w:rPr>
          <w:sz w:val="22"/>
          <w:szCs w:val="22"/>
        </w:rPr>
        <w:t>О вынесении на публичные слушания проекта решения</w:t>
      </w:r>
      <w:r w:rsidRPr="00FE1E30">
        <w:rPr>
          <w:bCs/>
          <w:sz w:val="22"/>
          <w:szCs w:val="22"/>
        </w:rPr>
        <w:t xml:space="preserve"> </w:t>
      </w:r>
      <w:r w:rsidRPr="00FE1E30">
        <w:rPr>
          <w:sz w:val="22"/>
          <w:szCs w:val="22"/>
        </w:rPr>
        <w:t>Совета депутатов Чукальского сельского поселения</w:t>
      </w:r>
      <w:r w:rsidRPr="00FE1E30">
        <w:rPr>
          <w:bCs/>
          <w:sz w:val="22"/>
          <w:szCs w:val="22"/>
        </w:rPr>
        <w:t xml:space="preserve"> </w:t>
      </w:r>
      <w:r w:rsidRPr="00FE1E30">
        <w:rPr>
          <w:sz w:val="22"/>
          <w:szCs w:val="22"/>
        </w:rPr>
        <w:t>«О принятии  Устава Чукальского сельского поселения Ардатовского муниципального района Республики Мордовия»</w:t>
      </w:r>
    </w:p>
    <w:p w:rsidR="00FE1E30" w:rsidRPr="00FE1E30" w:rsidRDefault="00FE1E30" w:rsidP="00FE1E30">
      <w:pPr>
        <w:ind w:firstLine="720"/>
        <w:jc w:val="center"/>
        <w:rPr>
          <w:sz w:val="22"/>
          <w:szCs w:val="22"/>
        </w:rPr>
      </w:pPr>
    </w:p>
    <w:tbl>
      <w:tblPr>
        <w:tblW w:w="0" w:type="auto"/>
        <w:tblInd w:w="-142" w:type="dxa"/>
        <w:tblLayout w:type="fixed"/>
        <w:tblLook w:val="0000"/>
      </w:tblPr>
      <w:tblGrid>
        <w:gridCol w:w="4212"/>
        <w:gridCol w:w="5571"/>
      </w:tblGrid>
      <w:tr w:rsidR="00FE1E30" w:rsidRPr="00FE1E30" w:rsidTr="00626BFF">
        <w:trPr>
          <w:trHeight w:val="90"/>
        </w:trPr>
        <w:tc>
          <w:tcPr>
            <w:tcW w:w="4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E1E30" w:rsidRPr="00FE1E30" w:rsidRDefault="00FE1E30" w:rsidP="00626BFF">
            <w:pPr>
              <w:snapToGrid w:val="0"/>
              <w:rPr>
                <w:sz w:val="22"/>
                <w:szCs w:val="22"/>
              </w:rPr>
            </w:pPr>
            <w:r w:rsidRPr="00FE1E30">
              <w:rPr>
                <w:sz w:val="22"/>
                <w:szCs w:val="22"/>
              </w:rPr>
              <w:t>Тепайкина А.Н.</w:t>
            </w:r>
          </w:p>
        </w:tc>
        <w:tc>
          <w:tcPr>
            <w:tcW w:w="5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1E30" w:rsidRPr="00FE1E30" w:rsidRDefault="00FE1E30" w:rsidP="00626BFF">
            <w:pPr>
              <w:snapToGrid w:val="0"/>
              <w:rPr>
                <w:sz w:val="22"/>
                <w:szCs w:val="22"/>
              </w:rPr>
            </w:pPr>
            <w:r w:rsidRPr="00FE1E30">
              <w:rPr>
                <w:sz w:val="22"/>
                <w:szCs w:val="22"/>
              </w:rPr>
              <w:t>Заместитель Главы сельского поселения по работе в Совете депутатов ( председатель рабочей группы)</w:t>
            </w:r>
          </w:p>
        </w:tc>
      </w:tr>
      <w:tr w:rsidR="00FE1E30" w:rsidRPr="00FE1E30" w:rsidTr="00626BFF">
        <w:trPr>
          <w:trHeight w:val="90"/>
        </w:trPr>
        <w:tc>
          <w:tcPr>
            <w:tcW w:w="4212" w:type="dxa"/>
            <w:tcBorders>
              <w:left w:val="single" w:sz="4" w:space="0" w:color="000000"/>
              <w:bottom w:val="single" w:sz="4" w:space="0" w:color="000000"/>
            </w:tcBorders>
          </w:tcPr>
          <w:p w:rsidR="00FE1E30" w:rsidRPr="00FE1E30" w:rsidRDefault="00FE1E30" w:rsidP="00626BFF">
            <w:pPr>
              <w:snapToGrid w:val="0"/>
              <w:rPr>
                <w:sz w:val="22"/>
                <w:szCs w:val="22"/>
              </w:rPr>
            </w:pPr>
            <w:r w:rsidRPr="00FE1E30">
              <w:rPr>
                <w:sz w:val="22"/>
                <w:szCs w:val="22"/>
              </w:rPr>
              <w:t>Литюшкина Г.В</w:t>
            </w:r>
          </w:p>
        </w:tc>
        <w:tc>
          <w:tcPr>
            <w:tcW w:w="55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1E30" w:rsidRPr="00FE1E30" w:rsidRDefault="00FE1E30" w:rsidP="00626BFF">
            <w:pPr>
              <w:snapToGrid w:val="0"/>
              <w:rPr>
                <w:sz w:val="22"/>
                <w:szCs w:val="22"/>
              </w:rPr>
            </w:pPr>
            <w:r w:rsidRPr="00FE1E30">
              <w:rPr>
                <w:sz w:val="22"/>
                <w:szCs w:val="22"/>
              </w:rPr>
              <w:t>Депутат избирательного округа № 2</w:t>
            </w:r>
          </w:p>
        </w:tc>
      </w:tr>
      <w:tr w:rsidR="00FE1E30" w:rsidRPr="00FE1E30" w:rsidTr="00626BFF">
        <w:trPr>
          <w:trHeight w:val="90"/>
        </w:trPr>
        <w:tc>
          <w:tcPr>
            <w:tcW w:w="4212" w:type="dxa"/>
            <w:tcBorders>
              <w:left w:val="single" w:sz="4" w:space="0" w:color="000000"/>
              <w:bottom w:val="single" w:sz="4" w:space="0" w:color="000000"/>
            </w:tcBorders>
          </w:tcPr>
          <w:p w:rsidR="00FE1E30" w:rsidRPr="00FE1E30" w:rsidRDefault="00FE1E30" w:rsidP="00626BFF">
            <w:pPr>
              <w:snapToGrid w:val="0"/>
              <w:rPr>
                <w:sz w:val="22"/>
                <w:szCs w:val="22"/>
              </w:rPr>
            </w:pPr>
            <w:r w:rsidRPr="00FE1E30">
              <w:rPr>
                <w:sz w:val="22"/>
                <w:szCs w:val="22"/>
              </w:rPr>
              <w:t>Солгунова Н.М.</w:t>
            </w:r>
          </w:p>
        </w:tc>
        <w:tc>
          <w:tcPr>
            <w:tcW w:w="55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1E30" w:rsidRPr="00FE1E30" w:rsidRDefault="00FE1E30" w:rsidP="00626BFF">
            <w:pPr>
              <w:snapToGrid w:val="0"/>
              <w:rPr>
                <w:sz w:val="22"/>
                <w:szCs w:val="22"/>
              </w:rPr>
            </w:pPr>
            <w:r w:rsidRPr="00FE1E30">
              <w:rPr>
                <w:sz w:val="22"/>
                <w:szCs w:val="22"/>
              </w:rPr>
              <w:t xml:space="preserve"> Депутат избирательного округа №5</w:t>
            </w:r>
          </w:p>
        </w:tc>
      </w:tr>
    </w:tbl>
    <w:p w:rsidR="00FE1E30" w:rsidRPr="00FE1E30" w:rsidRDefault="00FE1E30" w:rsidP="00FE1E30">
      <w:pPr>
        <w:rPr>
          <w:sz w:val="22"/>
          <w:szCs w:val="22"/>
        </w:rPr>
      </w:pPr>
    </w:p>
    <w:p w:rsidR="00FE1E30" w:rsidRPr="00FE1E30" w:rsidRDefault="00FE1E30" w:rsidP="00FE1E30">
      <w:pPr>
        <w:ind w:firstLine="2781"/>
        <w:rPr>
          <w:sz w:val="22"/>
          <w:szCs w:val="22"/>
        </w:rPr>
      </w:pPr>
    </w:p>
    <w:p w:rsidR="00FE1E30" w:rsidRPr="00FE1E30" w:rsidRDefault="00FE1E30" w:rsidP="00FE1E30">
      <w:pPr>
        <w:ind w:firstLine="2781"/>
        <w:rPr>
          <w:sz w:val="22"/>
          <w:szCs w:val="22"/>
        </w:rPr>
      </w:pPr>
    </w:p>
    <w:p w:rsidR="00FE1E30" w:rsidRPr="00FE1E30" w:rsidRDefault="00FE1E30" w:rsidP="00FE1E30">
      <w:pPr>
        <w:jc w:val="right"/>
        <w:rPr>
          <w:bCs/>
          <w:sz w:val="22"/>
          <w:szCs w:val="22"/>
        </w:rPr>
      </w:pPr>
      <w:r w:rsidRPr="00FE1E30">
        <w:rPr>
          <w:bCs/>
          <w:sz w:val="22"/>
          <w:szCs w:val="22"/>
        </w:rPr>
        <w:t>Приложение 3</w:t>
      </w:r>
    </w:p>
    <w:p w:rsidR="00FE1E30" w:rsidRPr="00FE1E30" w:rsidRDefault="00FE1E30" w:rsidP="00FE1E30">
      <w:pPr>
        <w:ind w:firstLine="720"/>
        <w:jc w:val="right"/>
        <w:rPr>
          <w:bCs/>
          <w:sz w:val="22"/>
          <w:szCs w:val="22"/>
        </w:rPr>
      </w:pPr>
      <w:r w:rsidRPr="00FE1E30">
        <w:rPr>
          <w:bCs/>
          <w:sz w:val="22"/>
          <w:szCs w:val="22"/>
        </w:rPr>
        <w:t xml:space="preserve"> к постановлению администрации</w:t>
      </w:r>
    </w:p>
    <w:p w:rsidR="00FE1E30" w:rsidRPr="00FE1E30" w:rsidRDefault="00FE1E30" w:rsidP="00FE1E30">
      <w:pPr>
        <w:ind w:firstLine="720"/>
        <w:jc w:val="right"/>
        <w:rPr>
          <w:bCs/>
          <w:sz w:val="22"/>
          <w:szCs w:val="22"/>
        </w:rPr>
      </w:pPr>
      <w:r w:rsidRPr="00FE1E30">
        <w:rPr>
          <w:bCs/>
          <w:sz w:val="22"/>
          <w:szCs w:val="22"/>
        </w:rPr>
        <w:t>Чукальского сельского поселения</w:t>
      </w:r>
    </w:p>
    <w:p w:rsidR="00FE1E30" w:rsidRPr="00FE1E30" w:rsidRDefault="00FE1E30" w:rsidP="00FE1E30">
      <w:pPr>
        <w:ind w:firstLine="720"/>
        <w:jc w:val="right"/>
        <w:rPr>
          <w:bCs/>
          <w:sz w:val="22"/>
          <w:szCs w:val="22"/>
        </w:rPr>
      </w:pPr>
      <w:r w:rsidRPr="00FE1E30">
        <w:rPr>
          <w:bCs/>
          <w:sz w:val="22"/>
          <w:szCs w:val="22"/>
        </w:rPr>
        <w:t xml:space="preserve">Ардатовского муниципального района </w:t>
      </w:r>
    </w:p>
    <w:p w:rsidR="00FE1E30" w:rsidRPr="00FE1E30" w:rsidRDefault="00FE1E30" w:rsidP="00FE1E30">
      <w:pPr>
        <w:ind w:firstLine="720"/>
        <w:jc w:val="right"/>
        <w:rPr>
          <w:bCs/>
          <w:sz w:val="22"/>
          <w:szCs w:val="22"/>
        </w:rPr>
      </w:pPr>
      <w:r w:rsidRPr="00FE1E30">
        <w:rPr>
          <w:bCs/>
          <w:sz w:val="22"/>
          <w:szCs w:val="22"/>
        </w:rPr>
        <w:t xml:space="preserve">                                                                      от 27 марта  2026 г. № 12</w:t>
      </w:r>
    </w:p>
    <w:p w:rsidR="00FE1E30" w:rsidRPr="00FE1E30" w:rsidRDefault="00FE1E30" w:rsidP="00FE1E30">
      <w:pPr>
        <w:rPr>
          <w:bCs/>
          <w:sz w:val="22"/>
          <w:szCs w:val="22"/>
        </w:rPr>
      </w:pPr>
    </w:p>
    <w:p w:rsidR="00FE1E30" w:rsidRPr="00FE1E30" w:rsidRDefault="00FE1E30" w:rsidP="00FE1E30">
      <w:pPr>
        <w:jc w:val="center"/>
        <w:rPr>
          <w:sz w:val="22"/>
          <w:szCs w:val="22"/>
        </w:rPr>
      </w:pPr>
      <w:r w:rsidRPr="00FE1E30">
        <w:rPr>
          <w:sz w:val="22"/>
          <w:szCs w:val="22"/>
        </w:rPr>
        <w:t>Форма внесения предложений  по проекту решения Совета депутатов</w:t>
      </w:r>
    </w:p>
    <w:p w:rsidR="00FE1E30" w:rsidRPr="00FE1E30" w:rsidRDefault="00FE1E30" w:rsidP="00FE1E30">
      <w:pPr>
        <w:jc w:val="both"/>
        <w:rPr>
          <w:sz w:val="22"/>
          <w:szCs w:val="22"/>
        </w:rPr>
      </w:pPr>
      <w:r w:rsidRPr="00FE1E30">
        <w:rPr>
          <w:sz w:val="22"/>
          <w:szCs w:val="22"/>
        </w:rPr>
        <w:t>Чукальского сельского  поселения «О принятии Устава Чукальского сельского поселения Ардатовского муниципального района Республики Мордовия»</w:t>
      </w:r>
    </w:p>
    <w:p w:rsidR="00FE1E30" w:rsidRPr="00FE1E30" w:rsidRDefault="00FE1E30" w:rsidP="00FE1E30">
      <w:pPr>
        <w:jc w:val="center"/>
        <w:rPr>
          <w:sz w:val="22"/>
          <w:szCs w:val="22"/>
        </w:rPr>
      </w:pPr>
    </w:p>
    <w:tbl>
      <w:tblPr>
        <w:tblW w:w="10002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1108"/>
        <w:gridCol w:w="1302"/>
        <w:gridCol w:w="992"/>
        <w:gridCol w:w="1418"/>
        <w:gridCol w:w="992"/>
        <w:gridCol w:w="836"/>
        <w:gridCol w:w="1108"/>
        <w:gridCol w:w="1108"/>
        <w:gridCol w:w="1138"/>
      </w:tblGrid>
      <w:tr w:rsidR="00FE1E30" w:rsidRPr="00FE1E30" w:rsidTr="00626BFF">
        <w:trPr>
          <w:tblHeader/>
        </w:trPr>
        <w:tc>
          <w:tcPr>
            <w:tcW w:w="11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FE1E30" w:rsidRPr="00FE1E30" w:rsidRDefault="00FE1E30" w:rsidP="00626BFF">
            <w:pPr>
              <w:pStyle w:val="af8"/>
              <w:snapToGrid w:val="0"/>
              <w:rPr>
                <w:b w:val="0"/>
                <w:i w:val="0"/>
                <w:sz w:val="22"/>
                <w:szCs w:val="22"/>
              </w:rPr>
            </w:pPr>
            <w:r w:rsidRPr="00FE1E30">
              <w:rPr>
                <w:b w:val="0"/>
                <w:i w:val="0"/>
                <w:sz w:val="22"/>
                <w:szCs w:val="22"/>
              </w:rPr>
              <w:t>Глава  статья,часть статьи,пункт</w:t>
            </w:r>
          </w:p>
        </w:tc>
        <w:tc>
          <w:tcPr>
            <w:tcW w:w="13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FE1E30" w:rsidRPr="00FE1E30" w:rsidRDefault="00FE1E30" w:rsidP="00626BFF">
            <w:pPr>
              <w:pStyle w:val="af8"/>
              <w:snapToGrid w:val="0"/>
              <w:rPr>
                <w:b w:val="0"/>
                <w:i w:val="0"/>
                <w:sz w:val="22"/>
                <w:szCs w:val="22"/>
              </w:rPr>
            </w:pPr>
            <w:r w:rsidRPr="00FE1E30">
              <w:rPr>
                <w:b w:val="0"/>
                <w:i w:val="0"/>
                <w:sz w:val="22"/>
                <w:szCs w:val="22"/>
              </w:rPr>
              <w:t xml:space="preserve">Текст </w:t>
            </w:r>
          </w:p>
          <w:p w:rsidR="00FE1E30" w:rsidRPr="00FE1E30" w:rsidRDefault="00FE1E30" w:rsidP="00626BFF">
            <w:pPr>
              <w:pStyle w:val="af8"/>
              <w:rPr>
                <w:b w:val="0"/>
                <w:i w:val="0"/>
                <w:sz w:val="22"/>
                <w:szCs w:val="22"/>
              </w:rPr>
            </w:pPr>
            <w:r w:rsidRPr="00FE1E30">
              <w:rPr>
                <w:b w:val="0"/>
                <w:i w:val="0"/>
                <w:sz w:val="22"/>
                <w:szCs w:val="22"/>
              </w:rPr>
              <w:t>проекта</w:t>
            </w:r>
          </w:p>
          <w:p w:rsidR="00FE1E30" w:rsidRPr="00FE1E30" w:rsidRDefault="00FE1E30" w:rsidP="00626BFF">
            <w:pPr>
              <w:pStyle w:val="af8"/>
              <w:rPr>
                <w:b w:val="0"/>
                <w:i w:val="0"/>
                <w:sz w:val="22"/>
                <w:szCs w:val="22"/>
              </w:rPr>
            </w:pPr>
            <w:r w:rsidRPr="00FE1E30">
              <w:rPr>
                <w:b w:val="0"/>
                <w:i w:val="0"/>
                <w:sz w:val="22"/>
                <w:szCs w:val="22"/>
              </w:rPr>
              <w:t>решения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FE1E30" w:rsidRPr="00FE1E30" w:rsidRDefault="00FE1E30" w:rsidP="00626BFF">
            <w:pPr>
              <w:pStyle w:val="af8"/>
              <w:snapToGrid w:val="0"/>
              <w:rPr>
                <w:b w:val="0"/>
                <w:i w:val="0"/>
                <w:sz w:val="22"/>
                <w:szCs w:val="22"/>
              </w:rPr>
            </w:pPr>
            <w:r w:rsidRPr="00FE1E30">
              <w:rPr>
                <w:b w:val="0"/>
                <w:i w:val="0"/>
                <w:sz w:val="22"/>
                <w:szCs w:val="22"/>
              </w:rPr>
              <w:t>Текст</w:t>
            </w:r>
          </w:p>
          <w:p w:rsidR="00FE1E30" w:rsidRPr="00FE1E30" w:rsidRDefault="00FE1E30" w:rsidP="00626BFF">
            <w:pPr>
              <w:pStyle w:val="af8"/>
              <w:rPr>
                <w:b w:val="0"/>
                <w:i w:val="0"/>
                <w:sz w:val="22"/>
                <w:szCs w:val="22"/>
              </w:rPr>
            </w:pPr>
            <w:r w:rsidRPr="00FE1E30">
              <w:rPr>
                <w:b w:val="0"/>
                <w:i w:val="0"/>
                <w:sz w:val="22"/>
                <w:szCs w:val="22"/>
              </w:rPr>
              <w:t>поправок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FE1E30" w:rsidRPr="00FE1E30" w:rsidRDefault="00FE1E30" w:rsidP="00626BFF">
            <w:pPr>
              <w:pStyle w:val="af8"/>
              <w:snapToGrid w:val="0"/>
              <w:rPr>
                <w:b w:val="0"/>
                <w:i w:val="0"/>
                <w:sz w:val="22"/>
                <w:szCs w:val="22"/>
              </w:rPr>
            </w:pPr>
            <w:r w:rsidRPr="00FE1E30">
              <w:rPr>
                <w:b w:val="0"/>
                <w:i w:val="0"/>
                <w:sz w:val="22"/>
                <w:szCs w:val="22"/>
              </w:rPr>
              <w:t>Текст проекта реш</w:t>
            </w:r>
            <w:r w:rsidRPr="00FE1E30">
              <w:rPr>
                <w:b w:val="0"/>
                <w:i w:val="0"/>
                <w:sz w:val="22"/>
                <w:szCs w:val="22"/>
              </w:rPr>
              <w:t>е</w:t>
            </w:r>
            <w:r w:rsidRPr="00FE1E30">
              <w:rPr>
                <w:b w:val="0"/>
                <w:i w:val="0"/>
                <w:sz w:val="22"/>
                <w:szCs w:val="22"/>
              </w:rPr>
              <w:t>ния с учетом попра</w:t>
            </w:r>
            <w:r w:rsidRPr="00FE1E30">
              <w:rPr>
                <w:b w:val="0"/>
                <w:i w:val="0"/>
                <w:sz w:val="22"/>
                <w:szCs w:val="22"/>
              </w:rPr>
              <w:t>в</w:t>
            </w:r>
            <w:r w:rsidRPr="00FE1E30">
              <w:rPr>
                <w:b w:val="0"/>
                <w:i w:val="0"/>
                <w:sz w:val="22"/>
                <w:szCs w:val="22"/>
              </w:rPr>
              <w:t>ки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FE1E30" w:rsidRPr="00FE1E30" w:rsidRDefault="00FE1E30" w:rsidP="00626BFF">
            <w:pPr>
              <w:pStyle w:val="af8"/>
              <w:snapToGrid w:val="0"/>
              <w:rPr>
                <w:b w:val="0"/>
                <w:i w:val="0"/>
                <w:sz w:val="22"/>
                <w:szCs w:val="22"/>
              </w:rPr>
            </w:pPr>
          </w:p>
          <w:p w:rsidR="00FE1E30" w:rsidRPr="00FE1E30" w:rsidRDefault="00FE1E30" w:rsidP="00626BFF">
            <w:pPr>
              <w:pStyle w:val="af8"/>
              <w:snapToGrid w:val="0"/>
              <w:rPr>
                <w:b w:val="0"/>
                <w:i w:val="0"/>
                <w:sz w:val="22"/>
                <w:szCs w:val="22"/>
              </w:rPr>
            </w:pPr>
            <w:r w:rsidRPr="00FE1E30">
              <w:rPr>
                <w:b w:val="0"/>
                <w:i w:val="0"/>
                <w:sz w:val="22"/>
                <w:szCs w:val="22"/>
              </w:rPr>
              <w:t>Ф.И.О гражданина</w:t>
            </w:r>
          </w:p>
        </w:tc>
        <w:tc>
          <w:tcPr>
            <w:tcW w:w="8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FE1E30" w:rsidRPr="00FE1E30" w:rsidRDefault="00FE1E30" w:rsidP="00626BFF">
            <w:pPr>
              <w:pStyle w:val="af8"/>
              <w:snapToGrid w:val="0"/>
              <w:rPr>
                <w:b w:val="0"/>
                <w:i w:val="0"/>
                <w:sz w:val="22"/>
                <w:szCs w:val="22"/>
              </w:rPr>
            </w:pPr>
          </w:p>
          <w:p w:rsidR="00FE1E30" w:rsidRPr="00FE1E30" w:rsidRDefault="00FE1E30" w:rsidP="00626BFF">
            <w:pPr>
              <w:pStyle w:val="af8"/>
              <w:snapToGrid w:val="0"/>
              <w:rPr>
                <w:b w:val="0"/>
                <w:i w:val="0"/>
                <w:sz w:val="22"/>
                <w:szCs w:val="22"/>
              </w:rPr>
            </w:pPr>
            <w:r w:rsidRPr="00FE1E30">
              <w:rPr>
                <w:b w:val="0"/>
                <w:i w:val="0"/>
                <w:sz w:val="22"/>
                <w:szCs w:val="22"/>
              </w:rPr>
              <w:t>Домашний адрес</w:t>
            </w:r>
          </w:p>
        </w:tc>
        <w:tc>
          <w:tcPr>
            <w:tcW w:w="11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FE1E30" w:rsidRPr="00FE1E30" w:rsidRDefault="00FE1E30" w:rsidP="00626BFF">
            <w:pPr>
              <w:pStyle w:val="af8"/>
              <w:snapToGrid w:val="0"/>
              <w:rPr>
                <w:b w:val="0"/>
                <w:i w:val="0"/>
                <w:sz w:val="22"/>
                <w:szCs w:val="22"/>
              </w:rPr>
            </w:pPr>
          </w:p>
          <w:p w:rsidR="00FE1E30" w:rsidRPr="00FE1E30" w:rsidRDefault="00FE1E30" w:rsidP="00626BFF">
            <w:pPr>
              <w:pStyle w:val="af8"/>
              <w:snapToGrid w:val="0"/>
              <w:rPr>
                <w:b w:val="0"/>
                <w:i w:val="0"/>
                <w:sz w:val="22"/>
                <w:szCs w:val="22"/>
              </w:rPr>
            </w:pPr>
            <w:r w:rsidRPr="00FE1E30">
              <w:rPr>
                <w:b w:val="0"/>
                <w:i w:val="0"/>
                <w:sz w:val="22"/>
                <w:szCs w:val="22"/>
              </w:rPr>
              <w:t>Место работы</w:t>
            </w:r>
          </w:p>
          <w:p w:rsidR="00FE1E30" w:rsidRPr="00FE1E30" w:rsidRDefault="00FE1E30" w:rsidP="00626BFF">
            <w:pPr>
              <w:pStyle w:val="af8"/>
              <w:snapToGrid w:val="0"/>
              <w:rPr>
                <w:b w:val="0"/>
                <w:i w:val="0"/>
                <w:sz w:val="22"/>
                <w:szCs w:val="22"/>
              </w:rPr>
            </w:pPr>
            <w:r w:rsidRPr="00FE1E30">
              <w:rPr>
                <w:b w:val="0"/>
                <w:i w:val="0"/>
                <w:sz w:val="22"/>
                <w:szCs w:val="22"/>
              </w:rPr>
              <w:t>(учебы)</w:t>
            </w:r>
          </w:p>
        </w:tc>
        <w:tc>
          <w:tcPr>
            <w:tcW w:w="11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FE1E30" w:rsidRPr="00FE1E30" w:rsidRDefault="00FE1E30" w:rsidP="00626BFF">
            <w:pPr>
              <w:pStyle w:val="af8"/>
              <w:snapToGrid w:val="0"/>
              <w:rPr>
                <w:b w:val="0"/>
                <w:i w:val="0"/>
                <w:sz w:val="22"/>
                <w:szCs w:val="22"/>
              </w:rPr>
            </w:pPr>
          </w:p>
          <w:p w:rsidR="00FE1E30" w:rsidRPr="00FE1E30" w:rsidRDefault="00FE1E30" w:rsidP="00626BFF">
            <w:pPr>
              <w:pStyle w:val="af8"/>
              <w:snapToGrid w:val="0"/>
              <w:rPr>
                <w:b w:val="0"/>
                <w:i w:val="0"/>
                <w:sz w:val="22"/>
                <w:szCs w:val="22"/>
              </w:rPr>
            </w:pPr>
            <w:r w:rsidRPr="00FE1E30">
              <w:rPr>
                <w:b w:val="0"/>
                <w:i w:val="0"/>
                <w:sz w:val="22"/>
                <w:szCs w:val="22"/>
              </w:rPr>
              <w:t>Субьекты обсуждения</w:t>
            </w:r>
          </w:p>
        </w:tc>
        <w:tc>
          <w:tcPr>
            <w:tcW w:w="11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1E30" w:rsidRPr="00FE1E30" w:rsidRDefault="00FE1E30" w:rsidP="00626BFF">
            <w:pPr>
              <w:pStyle w:val="af8"/>
              <w:snapToGrid w:val="0"/>
              <w:rPr>
                <w:b w:val="0"/>
                <w:i w:val="0"/>
                <w:sz w:val="22"/>
                <w:szCs w:val="22"/>
              </w:rPr>
            </w:pPr>
          </w:p>
          <w:p w:rsidR="00FE1E30" w:rsidRPr="00FE1E30" w:rsidRDefault="00FE1E30" w:rsidP="00626BFF">
            <w:pPr>
              <w:pStyle w:val="af8"/>
              <w:snapToGrid w:val="0"/>
              <w:rPr>
                <w:b w:val="0"/>
                <w:i w:val="0"/>
                <w:sz w:val="22"/>
                <w:szCs w:val="22"/>
              </w:rPr>
            </w:pPr>
            <w:r w:rsidRPr="00FE1E30">
              <w:rPr>
                <w:b w:val="0"/>
                <w:i w:val="0"/>
                <w:sz w:val="22"/>
                <w:szCs w:val="22"/>
              </w:rPr>
              <w:t>Заклю-чение рабочей группы</w:t>
            </w:r>
          </w:p>
        </w:tc>
      </w:tr>
      <w:tr w:rsidR="00FE1E30" w:rsidRPr="00FE1E30" w:rsidTr="00626BFF">
        <w:tc>
          <w:tcPr>
            <w:tcW w:w="1108" w:type="dxa"/>
            <w:tcBorders>
              <w:left w:val="single" w:sz="1" w:space="0" w:color="000000"/>
            </w:tcBorders>
          </w:tcPr>
          <w:p w:rsidR="00FE1E30" w:rsidRPr="00FE1E30" w:rsidRDefault="00FE1E30" w:rsidP="00626BFF">
            <w:pPr>
              <w:pStyle w:val="af7"/>
              <w:snapToGrid w:val="0"/>
              <w:rPr>
                <w:sz w:val="22"/>
                <w:szCs w:val="22"/>
              </w:rPr>
            </w:pPr>
          </w:p>
        </w:tc>
        <w:tc>
          <w:tcPr>
            <w:tcW w:w="1302" w:type="dxa"/>
            <w:tcBorders>
              <w:left w:val="single" w:sz="1" w:space="0" w:color="000000"/>
            </w:tcBorders>
          </w:tcPr>
          <w:p w:rsidR="00FE1E30" w:rsidRPr="00FE1E30" w:rsidRDefault="00FE1E30" w:rsidP="00626BFF">
            <w:pPr>
              <w:pStyle w:val="af7"/>
              <w:snapToGrid w:val="0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left w:val="single" w:sz="1" w:space="0" w:color="000000"/>
            </w:tcBorders>
          </w:tcPr>
          <w:p w:rsidR="00FE1E30" w:rsidRPr="00FE1E30" w:rsidRDefault="00FE1E30" w:rsidP="00626BFF">
            <w:pPr>
              <w:pStyle w:val="af7"/>
              <w:snapToGrid w:val="0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left w:val="single" w:sz="1" w:space="0" w:color="000000"/>
            </w:tcBorders>
          </w:tcPr>
          <w:p w:rsidR="00FE1E30" w:rsidRPr="00FE1E30" w:rsidRDefault="00FE1E30" w:rsidP="00626BFF">
            <w:pPr>
              <w:pStyle w:val="af7"/>
              <w:snapToGrid w:val="0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left w:val="single" w:sz="1" w:space="0" w:color="000000"/>
            </w:tcBorders>
          </w:tcPr>
          <w:p w:rsidR="00FE1E30" w:rsidRPr="00FE1E30" w:rsidRDefault="00FE1E30" w:rsidP="00626BFF">
            <w:pPr>
              <w:pStyle w:val="af7"/>
              <w:snapToGrid w:val="0"/>
              <w:rPr>
                <w:sz w:val="22"/>
                <w:szCs w:val="22"/>
              </w:rPr>
            </w:pPr>
          </w:p>
        </w:tc>
        <w:tc>
          <w:tcPr>
            <w:tcW w:w="836" w:type="dxa"/>
            <w:tcBorders>
              <w:left w:val="single" w:sz="1" w:space="0" w:color="000000"/>
            </w:tcBorders>
          </w:tcPr>
          <w:p w:rsidR="00FE1E30" w:rsidRPr="00FE1E30" w:rsidRDefault="00FE1E30" w:rsidP="00626BFF">
            <w:pPr>
              <w:pStyle w:val="af7"/>
              <w:snapToGrid w:val="0"/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left w:val="single" w:sz="1" w:space="0" w:color="000000"/>
            </w:tcBorders>
          </w:tcPr>
          <w:p w:rsidR="00FE1E30" w:rsidRPr="00FE1E30" w:rsidRDefault="00FE1E30" w:rsidP="00626BFF">
            <w:pPr>
              <w:pStyle w:val="af7"/>
              <w:snapToGrid w:val="0"/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left w:val="single" w:sz="1" w:space="0" w:color="000000"/>
            </w:tcBorders>
          </w:tcPr>
          <w:p w:rsidR="00FE1E30" w:rsidRPr="00FE1E30" w:rsidRDefault="00FE1E30" w:rsidP="00626BFF">
            <w:pPr>
              <w:pStyle w:val="af7"/>
              <w:snapToGrid w:val="0"/>
              <w:rPr>
                <w:sz w:val="22"/>
                <w:szCs w:val="22"/>
              </w:rPr>
            </w:pPr>
          </w:p>
        </w:tc>
        <w:tc>
          <w:tcPr>
            <w:tcW w:w="1138" w:type="dxa"/>
            <w:tcBorders>
              <w:left w:val="single" w:sz="1" w:space="0" w:color="000000"/>
              <w:right w:val="single" w:sz="1" w:space="0" w:color="000000"/>
            </w:tcBorders>
          </w:tcPr>
          <w:p w:rsidR="00FE1E30" w:rsidRPr="00FE1E30" w:rsidRDefault="00FE1E30" w:rsidP="00626BFF">
            <w:pPr>
              <w:pStyle w:val="af7"/>
              <w:snapToGrid w:val="0"/>
              <w:rPr>
                <w:sz w:val="22"/>
                <w:szCs w:val="22"/>
              </w:rPr>
            </w:pPr>
          </w:p>
        </w:tc>
      </w:tr>
      <w:tr w:rsidR="00FE1E30" w:rsidRPr="00FE1E30" w:rsidTr="00626BFF">
        <w:tc>
          <w:tcPr>
            <w:tcW w:w="1108" w:type="dxa"/>
            <w:tcBorders>
              <w:left w:val="single" w:sz="1" w:space="0" w:color="000000"/>
              <w:bottom w:val="single" w:sz="1" w:space="0" w:color="000000"/>
            </w:tcBorders>
          </w:tcPr>
          <w:p w:rsidR="00FE1E30" w:rsidRPr="00FE1E30" w:rsidRDefault="00FE1E30" w:rsidP="00626BFF">
            <w:pPr>
              <w:pStyle w:val="af7"/>
              <w:snapToGrid w:val="0"/>
              <w:rPr>
                <w:sz w:val="22"/>
                <w:szCs w:val="22"/>
              </w:rPr>
            </w:pPr>
          </w:p>
          <w:p w:rsidR="00FE1E30" w:rsidRPr="00FE1E30" w:rsidRDefault="00FE1E30" w:rsidP="00626BFF">
            <w:pPr>
              <w:pStyle w:val="af7"/>
              <w:snapToGrid w:val="0"/>
              <w:rPr>
                <w:sz w:val="22"/>
                <w:szCs w:val="22"/>
              </w:rPr>
            </w:pPr>
          </w:p>
          <w:p w:rsidR="00FE1E30" w:rsidRPr="00FE1E30" w:rsidRDefault="00FE1E30" w:rsidP="00626BFF">
            <w:pPr>
              <w:pStyle w:val="af7"/>
              <w:snapToGrid w:val="0"/>
              <w:rPr>
                <w:sz w:val="22"/>
                <w:szCs w:val="22"/>
              </w:rPr>
            </w:pPr>
          </w:p>
        </w:tc>
        <w:tc>
          <w:tcPr>
            <w:tcW w:w="1302" w:type="dxa"/>
            <w:tcBorders>
              <w:left w:val="single" w:sz="1" w:space="0" w:color="000000"/>
              <w:bottom w:val="single" w:sz="1" w:space="0" w:color="000000"/>
            </w:tcBorders>
          </w:tcPr>
          <w:p w:rsidR="00FE1E30" w:rsidRPr="00FE1E30" w:rsidRDefault="00FE1E30" w:rsidP="00626BFF">
            <w:pPr>
              <w:pStyle w:val="af7"/>
              <w:snapToGrid w:val="0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:rsidR="00FE1E30" w:rsidRPr="00FE1E30" w:rsidRDefault="00FE1E30" w:rsidP="00626BFF">
            <w:pPr>
              <w:pStyle w:val="af7"/>
              <w:snapToGrid w:val="0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</w:tcPr>
          <w:p w:rsidR="00FE1E30" w:rsidRPr="00FE1E30" w:rsidRDefault="00FE1E30" w:rsidP="00626BFF">
            <w:pPr>
              <w:pStyle w:val="af7"/>
              <w:snapToGrid w:val="0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:rsidR="00FE1E30" w:rsidRPr="00FE1E30" w:rsidRDefault="00FE1E30" w:rsidP="00626BFF">
            <w:pPr>
              <w:pStyle w:val="af7"/>
              <w:snapToGrid w:val="0"/>
              <w:rPr>
                <w:sz w:val="22"/>
                <w:szCs w:val="22"/>
              </w:rPr>
            </w:pPr>
          </w:p>
        </w:tc>
        <w:tc>
          <w:tcPr>
            <w:tcW w:w="836" w:type="dxa"/>
            <w:tcBorders>
              <w:left w:val="single" w:sz="1" w:space="0" w:color="000000"/>
              <w:bottom w:val="single" w:sz="1" w:space="0" w:color="000000"/>
            </w:tcBorders>
          </w:tcPr>
          <w:p w:rsidR="00FE1E30" w:rsidRPr="00FE1E30" w:rsidRDefault="00FE1E30" w:rsidP="00626BFF">
            <w:pPr>
              <w:pStyle w:val="af7"/>
              <w:snapToGrid w:val="0"/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left w:val="single" w:sz="1" w:space="0" w:color="000000"/>
              <w:bottom w:val="single" w:sz="1" w:space="0" w:color="000000"/>
            </w:tcBorders>
          </w:tcPr>
          <w:p w:rsidR="00FE1E30" w:rsidRPr="00FE1E30" w:rsidRDefault="00FE1E30" w:rsidP="00626BFF">
            <w:pPr>
              <w:pStyle w:val="af7"/>
              <w:snapToGrid w:val="0"/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left w:val="single" w:sz="1" w:space="0" w:color="000000"/>
              <w:bottom w:val="single" w:sz="1" w:space="0" w:color="000000"/>
            </w:tcBorders>
          </w:tcPr>
          <w:p w:rsidR="00FE1E30" w:rsidRPr="00FE1E30" w:rsidRDefault="00FE1E30" w:rsidP="00626BFF">
            <w:pPr>
              <w:pStyle w:val="af7"/>
              <w:snapToGrid w:val="0"/>
              <w:rPr>
                <w:sz w:val="22"/>
                <w:szCs w:val="22"/>
              </w:rPr>
            </w:pPr>
          </w:p>
        </w:tc>
        <w:tc>
          <w:tcPr>
            <w:tcW w:w="113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1E30" w:rsidRPr="00FE1E30" w:rsidRDefault="00FE1E30" w:rsidP="00626BFF">
            <w:pPr>
              <w:pStyle w:val="af7"/>
              <w:snapToGrid w:val="0"/>
              <w:rPr>
                <w:sz w:val="22"/>
                <w:szCs w:val="22"/>
              </w:rPr>
            </w:pPr>
          </w:p>
        </w:tc>
      </w:tr>
    </w:tbl>
    <w:p w:rsidR="00FE1E30" w:rsidRPr="00FE1E30" w:rsidRDefault="00FE1E30" w:rsidP="00FE1E30">
      <w:pPr>
        <w:jc w:val="center"/>
        <w:rPr>
          <w:sz w:val="22"/>
          <w:szCs w:val="22"/>
        </w:rPr>
      </w:pPr>
    </w:p>
    <w:p w:rsidR="00FE1E30" w:rsidRPr="00FE1E30" w:rsidRDefault="00FE1E30" w:rsidP="00FE1E30">
      <w:pPr>
        <w:jc w:val="center"/>
        <w:rPr>
          <w:sz w:val="22"/>
          <w:szCs w:val="22"/>
        </w:rPr>
      </w:pPr>
    </w:p>
    <w:p w:rsidR="00FE1E30" w:rsidRPr="00FE1E30" w:rsidRDefault="00FE1E30" w:rsidP="00FE1E30">
      <w:pPr>
        <w:spacing w:line="360" w:lineRule="auto"/>
        <w:rPr>
          <w:sz w:val="22"/>
          <w:szCs w:val="22"/>
        </w:rPr>
      </w:pPr>
    </w:p>
    <w:p w:rsidR="001A7CF3" w:rsidRPr="00FE1E30" w:rsidRDefault="001A7CF3" w:rsidP="001A7CF3">
      <w:pPr>
        <w:spacing w:line="360" w:lineRule="auto"/>
        <w:jc w:val="both"/>
        <w:rPr>
          <w:sz w:val="22"/>
          <w:szCs w:val="22"/>
        </w:rPr>
      </w:pPr>
    </w:p>
    <w:p w:rsidR="001A7CF3" w:rsidRPr="00FE1E30" w:rsidRDefault="001A7CF3" w:rsidP="001A7CF3">
      <w:pPr>
        <w:spacing w:line="360" w:lineRule="auto"/>
        <w:jc w:val="both"/>
        <w:rPr>
          <w:sz w:val="28"/>
          <w:szCs w:val="28"/>
        </w:rPr>
      </w:pPr>
      <w:r w:rsidRPr="00FE1E30">
        <w:rPr>
          <w:sz w:val="28"/>
          <w:szCs w:val="28"/>
        </w:rPr>
        <w:t xml:space="preserve">Информационный бюллетень Чукальского сельского поселения Ардатовского муниципального района  № </w:t>
      </w:r>
      <w:r w:rsidR="00085B32" w:rsidRPr="00FE1E30">
        <w:rPr>
          <w:sz w:val="28"/>
          <w:szCs w:val="28"/>
        </w:rPr>
        <w:t>3</w:t>
      </w:r>
      <w:r w:rsidR="00F0166D" w:rsidRPr="00FE1E30">
        <w:rPr>
          <w:sz w:val="28"/>
          <w:szCs w:val="28"/>
        </w:rPr>
        <w:t>а</w:t>
      </w:r>
      <w:r w:rsidRPr="00FE1E30">
        <w:rPr>
          <w:sz w:val="28"/>
          <w:szCs w:val="28"/>
        </w:rPr>
        <w:t xml:space="preserve">  от </w:t>
      </w:r>
      <w:r w:rsidR="00F0166D" w:rsidRPr="00FE1E30">
        <w:rPr>
          <w:sz w:val="28"/>
          <w:szCs w:val="28"/>
        </w:rPr>
        <w:t>27</w:t>
      </w:r>
      <w:r w:rsidRPr="00FE1E30">
        <w:rPr>
          <w:sz w:val="28"/>
          <w:szCs w:val="28"/>
        </w:rPr>
        <w:t xml:space="preserve"> </w:t>
      </w:r>
      <w:r w:rsidR="00085B32" w:rsidRPr="00FE1E30">
        <w:rPr>
          <w:sz w:val="28"/>
          <w:szCs w:val="28"/>
        </w:rPr>
        <w:t>марта</w:t>
      </w:r>
      <w:r w:rsidRPr="00FE1E30">
        <w:rPr>
          <w:sz w:val="28"/>
          <w:szCs w:val="28"/>
        </w:rPr>
        <w:t xml:space="preserve">  202</w:t>
      </w:r>
      <w:r w:rsidR="00085B32" w:rsidRPr="00FE1E30">
        <w:rPr>
          <w:sz w:val="28"/>
          <w:szCs w:val="28"/>
        </w:rPr>
        <w:t>6</w:t>
      </w:r>
      <w:r w:rsidRPr="00FE1E30">
        <w:rPr>
          <w:sz w:val="28"/>
          <w:szCs w:val="28"/>
        </w:rPr>
        <w:t xml:space="preserve">  года.</w:t>
      </w:r>
    </w:p>
    <w:p w:rsidR="001A7CF3" w:rsidRPr="00FE1E30" w:rsidRDefault="001A7CF3" w:rsidP="001A7CF3">
      <w:pPr>
        <w:jc w:val="both"/>
        <w:rPr>
          <w:sz w:val="28"/>
          <w:szCs w:val="28"/>
        </w:rPr>
      </w:pPr>
      <w:r w:rsidRPr="00FE1E30">
        <w:rPr>
          <w:sz w:val="28"/>
          <w:szCs w:val="28"/>
        </w:rPr>
        <w:t>Учредитель: Совет депутатов Чукальского сельского поселения Ардатовского муниципального района Р.М. Тираж 3 экз</w:t>
      </w:r>
    </w:p>
    <w:sectPr w:rsidR="001A7CF3" w:rsidRPr="00FE1E30" w:rsidSect="002B42C9">
      <w:headerReference w:type="default" r:id="rId8"/>
      <w:footnotePr>
        <w:pos w:val="beneathText"/>
      </w:footnotePr>
      <w:pgSz w:w="11905" w:h="16837"/>
      <w:pgMar w:top="675" w:right="565" w:bottom="367" w:left="1365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0B82" w:rsidRDefault="00560B82" w:rsidP="009D0AC0">
      <w:r>
        <w:separator/>
      </w:r>
    </w:p>
  </w:endnote>
  <w:endnote w:type="continuationSeparator" w:id="0">
    <w:p w:rsidR="00560B82" w:rsidRDefault="00560B82" w:rsidP="009D0A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tarSymbol">
    <w:altName w:val="Arial Unicode MS"/>
    <w:charset w:val="02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0B82" w:rsidRDefault="00560B82" w:rsidP="009D0AC0">
      <w:r>
        <w:separator/>
      </w:r>
    </w:p>
  </w:footnote>
  <w:footnote w:type="continuationSeparator" w:id="0">
    <w:p w:rsidR="00560B82" w:rsidRDefault="00560B82" w:rsidP="009D0AC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7F77" w:rsidRDefault="00A67F77">
    <w:pPr>
      <w:pStyle w:val="afa"/>
    </w:pPr>
  </w:p>
  <w:p w:rsidR="00A67F77" w:rsidRDefault="00A67F77">
    <w:pPr>
      <w:pStyle w:val="af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A464792"/>
    <w:multiLevelType w:val="hybridMultilevel"/>
    <w:tmpl w:val="507E599E"/>
    <w:lvl w:ilvl="0" w:tplc="529ED0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E6D2A51"/>
    <w:multiLevelType w:val="hybridMultilevel"/>
    <w:tmpl w:val="7FD465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DB7528"/>
    <w:multiLevelType w:val="hybridMultilevel"/>
    <w:tmpl w:val="555E5F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2346AE"/>
    <w:multiLevelType w:val="multilevel"/>
    <w:tmpl w:val="1AA80690"/>
    <w:lvl w:ilvl="0">
      <w:start w:val="1"/>
      <w:numFmt w:val="decimal"/>
      <w:lvlText w:val="%1."/>
      <w:lvlJc w:val="left"/>
      <w:pPr>
        <w:ind w:left="382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" w:hanging="41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1908" w:hanging="41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857" w:hanging="41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806" w:hanging="41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754" w:hanging="41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03" w:hanging="41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652" w:hanging="41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600" w:hanging="413"/>
      </w:pPr>
      <w:rPr>
        <w:rFonts w:hint="default"/>
        <w:lang w:val="ru-RU" w:eastAsia="en-US" w:bidi="ar-SA"/>
      </w:rPr>
    </w:lvl>
  </w:abstractNum>
  <w:abstractNum w:abstractNumId="5">
    <w:nsid w:val="387D5CC4"/>
    <w:multiLevelType w:val="hybridMultilevel"/>
    <w:tmpl w:val="E17E4C30"/>
    <w:lvl w:ilvl="0" w:tplc="BE204CB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47FA052E"/>
    <w:multiLevelType w:val="hybridMultilevel"/>
    <w:tmpl w:val="6CE408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3254E05"/>
    <w:multiLevelType w:val="hybridMultilevel"/>
    <w:tmpl w:val="D54C7E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4461054"/>
    <w:multiLevelType w:val="multilevel"/>
    <w:tmpl w:val="ABDA421E"/>
    <w:lvl w:ilvl="0">
      <w:start w:val="1"/>
      <w:numFmt w:val="decimal"/>
      <w:lvlText w:val="%1."/>
      <w:lvlJc w:val="left"/>
      <w:pPr>
        <w:ind w:left="1395" w:hanging="828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9">
    <w:nsid w:val="66FC2ACD"/>
    <w:multiLevelType w:val="hybridMultilevel"/>
    <w:tmpl w:val="555E5F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112F92"/>
    <w:multiLevelType w:val="hybridMultilevel"/>
    <w:tmpl w:val="47C2747C"/>
    <w:lvl w:ilvl="0" w:tplc="4A1EB92C">
      <w:numFmt w:val="bullet"/>
      <w:lvlText w:val="-"/>
      <w:lvlJc w:val="left"/>
      <w:pPr>
        <w:ind w:left="2" w:hanging="3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7E2E3E0A">
      <w:numFmt w:val="bullet"/>
      <w:lvlText w:val="•"/>
      <w:lvlJc w:val="left"/>
      <w:pPr>
        <w:ind w:left="949" w:hanging="384"/>
      </w:pPr>
      <w:rPr>
        <w:rFonts w:hint="default"/>
        <w:lang w:val="ru-RU" w:eastAsia="en-US" w:bidi="ar-SA"/>
      </w:rPr>
    </w:lvl>
    <w:lvl w:ilvl="2" w:tplc="74008D80">
      <w:numFmt w:val="bullet"/>
      <w:lvlText w:val="•"/>
      <w:lvlJc w:val="left"/>
      <w:pPr>
        <w:ind w:left="1899" w:hanging="384"/>
      </w:pPr>
      <w:rPr>
        <w:rFonts w:hint="default"/>
        <w:lang w:val="ru-RU" w:eastAsia="en-US" w:bidi="ar-SA"/>
      </w:rPr>
    </w:lvl>
    <w:lvl w:ilvl="3" w:tplc="CABAF634">
      <w:numFmt w:val="bullet"/>
      <w:lvlText w:val="•"/>
      <w:lvlJc w:val="left"/>
      <w:pPr>
        <w:ind w:left="2849" w:hanging="384"/>
      </w:pPr>
      <w:rPr>
        <w:rFonts w:hint="default"/>
        <w:lang w:val="ru-RU" w:eastAsia="en-US" w:bidi="ar-SA"/>
      </w:rPr>
    </w:lvl>
    <w:lvl w:ilvl="4" w:tplc="F216C8D0">
      <w:numFmt w:val="bullet"/>
      <w:lvlText w:val="•"/>
      <w:lvlJc w:val="left"/>
      <w:pPr>
        <w:ind w:left="3799" w:hanging="384"/>
      </w:pPr>
      <w:rPr>
        <w:rFonts w:hint="default"/>
        <w:lang w:val="ru-RU" w:eastAsia="en-US" w:bidi="ar-SA"/>
      </w:rPr>
    </w:lvl>
    <w:lvl w:ilvl="5" w:tplc="8EF4BCCE">
      <w:numFmt w:val="bullet"/>
      <w:lvlText w:val="•"/>
      <w:lvlJc w:val="left"/>
      <w:pPr>
        <w:ind w:left="4749" w:hanging="384"/>
      </w:pPr>
      <w:rPr>
        <w:rFonts w:hint="default"/>
        <w:lang w:val="ru-RU" w:eastAsia="en-US" w:bidi="ar-SA"/>
      </w:rPr>
    </w:lvl>
    <w:lvl w:ilvl="6" w:tplc="D3AE4242">
      <w:numFmt w:val="bullet"/>
      <w:lvlText w:val="•"/>
      <w:lvlJc w:val="left"/>
      <w:pPr>
        <w:ind w:left="5699" w:hanging="384"/>
      </w:pPr>
      <w:rPr>
        <w:rFonts w:hint="default"/>
        <w:lang w:val="ru-RU" w:eastAsia="en-US" w:bidi="ar-SA"/>
      </w:rPr>
    </w:lvl>
    <w:lvl w:ilvl="7" w:tplc="66A4F790">
      <w:numFmt w:val="bullet"/>
      <w:lvlText w:val="•"/>
      <w:lvlJc w:val="left"/>
      <w:pPr>
        <w:ind w:left="6648" w:hanging="384"/>
      </w:pPr>
      <w:rPr>
        <w:rFonts w:hint="default"/>
        <w:lang w:val="ru-RU" w:eastAsia="en-US" w:bidi="ar-SA"/>
      </w:rPr>
    </w:lvl>
    <w:lvl w:ilvl="8" w:tplc="EB363F50">
      <w:numFmt w:val="bullet"/>
      <w:lvlText w:val="•"/>
      <w:lvlJc w:val="left"/>
      <w:pPr>
        <w:ind w:left="7598" w:hanging="384"/>
      </w:pPr>
      <w:rPr>
        <w:rFonts w:hint="default"/>
        <w:lang w:val="ru-RU" w:eastAsia="en-US" w:bidi="ar-SA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7"/>
  </w:num>
  <w:num w:numId="5">
    <w:abstractNumId w:val="9"/>
  </w:num>
  <w:num w:numId="6">
    <w:abstractNumId w:val="3"/>
  </w:num>
  <w:num w:numId="7">
    <w:abstractNumId w:val="5"/>
  </w:num>
  <w:num w:numId="8">
    <w:abstractNumId w:val="10"/>
  </w:num>
  <w:num w:numId="9">
    <w:abstractNumId w:val="4"/>
  </w:num>
  <w:num w:numId="10">
    <w:abstractNumId w:val="8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pos w:val="beneathText"/>
    <w:footnote w:id="-1"/>
    <w:footnote w:id="0"/>
  </w:footnotePr>
  <w:endnotePr>
    <w:endnote w:id="-1"/>
    <w:endnote w:id="0"/>
  </w:endnotePr>
  <w:compat/>
  <w:rsids>
    <w:rsidRoot w:val="00C07D4B"/>
    <w:rsid w:val="000027D0"/>
    <w:rsid w:val="000100EB"/>
    <w:rsid w:val="00014835"/>
    <w:rsid w:val="00016903"/>
    <w:rsid w:val="000278A7"/>
    <w:rsid w:val="0004436D"/>
    <w:rsid w:val="000462F2"/>
    <w:rsid w:val="0007204D"/>
    <w:rsid w:val="00085B32"/>
    <w:rsid w:val="000873AC"/>
    <w:rsid w:val="0009231F"/>
    <w:rsid w:val="00097CA6"/>
    <w:rsid w:val="000B016B"/>
    <w:rsid w:val="000C31AF"/>
    <w:rsid w:val="000D18F3"/>
    <w:rsid w:val="000E22D6"/>
    <w:rsid w:val="000E2E23"/>
    <w:rsid w:val="000F280C"/>
    <w:rsid w:val="00101D31"/>
    <w:rsid w:val="00104D55"/>
    <w:rsid w:val="00111CBA"/>
    <w:rsid w:val="00120F1F"/>
    <w:rsid w:val="0015555A"/>
    <w:rsid w:val="0016358E"/>
    <w:rsid w:val="00170A2B"/>
    <w:rsid w:val="00175D4E"/>
    <w:rsid w:val="00176BEC"/>
    <w:rsid w:val="00181088"/>
    <w:rsid w:val="001867C1"/>
    <w:rsid w:val="00187CA5"/>
    <w:rsid w:val="00194421"/>
    <w:rsid w:val="001A0139"/>
    <w:rsid w:val="001A599B"/>
    <w:rsid w:val="001A6706"/>
    <w:rsid w:val="001A7CF3"/>
    <w:rsid w:val="001B5C25"/>
    <w:rsid w:val="001B757C"/>
    <w:rsid w:val="001E4CCA"/>
    <w:rsid w:val="00217025"/>
    <w:rsid w:val="00221F8B"/>
    <w:rsid w:val="002233CD"/>
    <w:rsid w:val="00231055"/>
    <w:rsid w:val="00231D61"/>
    <w:rsid w:val="00232AB3"/>
    <w:rsid w:val="00264D52"/>
    <w:rsid w:val="00285131"/>
    <w:rsid w:val="00295108"/>
    <w:rsid w:val="002A3362"/>
    <w:rsid w:val="002A64F3"/>
    <w:rsid w:val="002B229E"/>
    <w:rsid w:val="002B42C9"/>
    <w:rsid w:val="002C3F7C"/>
    <w:rsid w:val="002D527D"/>
    <w:rsid w:val="002E3428"/>
    <w:rsid w:val="002F1A93"/>
    <w:rsid w:val="002F4A99"/>
    <w:rsid w:val="00301BA0"/>
    <w:rsid w:val="003146FC"/>
    <w:rsid w:val="00322246"/>
    <w:rsid w:val="00330DC3"/>
    <w:rsid w:val="00346A97"/>
    <w:rsid w:val="00351DF7"/>
    <w:rsid w:val="003544E5"/>
    <w:rsid w:val="003677A5"/>
    <w:rsid w:val="00367D51"/>
    <w:rsid w:val="00370324"/>
    <w:rsid w:val="00375880"/>
    <w:rsid w:val="0038221A"/>
    <w:rsid w:val="0039732A"/>
    <w:rsid w:val="00397F12"/>
    <w:rsid w:val="003A67CE"/>
    <w:rsid w:val="003B480A"/>
    <w:rsid w:val="003B4AF9"/>
    <w:rsid w:val="003B77E5"/>
    <w:rsid w:val="003B7F00"/>
    <w:rsid w:val="003C4E0C"/>
    <w:rsid w:val="003C5622"/>
    <w:rsid w:val="003C65FF"/>
    <w:rsid w:val="003C6D89"/>
    <w:rsid w:val="003D14BE"/>
    <w:rsid w:val="003D4D1F"/>
    <w:rsid w:val="003E1750"/>
    <w:rsid w:val="003E7423"/>
    <w:rsid w:val="003F3F0C"/>
    <w:rsid w:val="003F4C8D"/>
    <w:rsid w:val="003F6CF7"/>
    <w:rsid w:val="0041529D"/>
    <w:rsid w:val="00416DBD"/>
    <w:rsid w:val="004175C4"/>
    <w:rsid w:val="004235A1"/>
    <w:rsid w:val="0042582C"/>
    <w:rsid w:val="00444ED6"/>
    <w:rsid w:val="00453679"/>
    <w:rsid w:val="0045468E"/>
    <w:rsid w:val="00463472"/>
    <w:rsid w:val="00466B7F"/>
    <w:rsid w:val="004823C2"/>
    <w:rsid w:val="0048789A"/>
    <w:rsid w:val="004B2054"/>
    <w:rsid w:val="004D18FC"/>
    <w:rsid w:val="004D226F"/>
    <w:rsid w:val="004D4F41"/>
    <w:rsid w:val="004E0351"/>
    <w:rsid w:val="004E3309"/>
    <w:rsid w:val="004F4DA1"/>
    <w:rsid w:val="0050077E"/>
    <w:rsid w:val="005144D4"/>
    <w:rsid w:val="00531FB0"/>
    <w:rsid w:val="00533B59"/>
    <w:rsid w:val="00536196"/>
    <w:rsid w:val="00536838"/>
    <w:rsid w:val="00542094"/>
    <w:rsid w:val="00542454"/>
    <w:rsid w:val="005502E0"/>
    <w:rsid w:val="00551A75"/>
    <w:rsid w:val="00560B82"/>
    <w:rsid w:val="005647D4"/>
    <w:rsid w:val="005663F3"/>
    <w:rsid w:val="00575058"/>
    <w:rsid w:val="00577695"/>
    <w:rsid w:val="00577808"/>
    <w:rsid w:val="005844E0"/>
    <w:rsid w:val="00585C25"/>
    <w:rsid w:val="00595F04"/>
    <w:rsid w:val="005B4084"/>
    <w:rsid w:val="005C5091"/>
    <w:rsid w:val="005D0B91"/>
    <w:rsid w:val="005D359D"/>
    <w:rsid w:val="005F6355"/>
    <w:rsid w:val="005F732D"/>
    <w:rsid w:val="00606F24"/>
    <w:rsid w:val="006306B2"/>
    <w:rsid w:val="00632525"/>
    <w:rsid w:val="00636BDA"/>
    <w:rsid w:val="00637EFB"/>
    <w:rsid w:val="00642EC7"/>
    <w:rsid w:val="00655B94"/>
    <w:rsid w:val="00655F53"/>
    <w:rsid w:val="006563B3"/>
    <w:rsid w:val="00664AF4"/>
    <w:rsid w:val="00671D3B"/>
    <w:rsid w:val="006725B1"/>
    <w:rsid w:val="0069310D"/>
    <w:rsid w:val="006A1FC6"/>
    <w:rsid w:val="006A2DB5"/>
    <w:rsid w:val="006A580B"/>
    <w:rsid w:val="006A6DE0"/>
    <w:rsid w:val="006B047C"/>
    <w:rsid w:val="006E4DD1"/>
    <w:rsid w:val="006F2047"/>
    <w:rsid w:val="0070343C"/>
    <w:rsid w:val="007046E9"/>
    <w:rsid w:val="007108C4"/>
    <w:rsid w:val="00715391"/>
    <w:rsid w:val="007213AD"/>
    <w:rsid w:val="00722080"/>
    <w:rsid w:val="00730157"/>
    <w:rsid w:val="00762940"/>
    <w:rsid w:val="0077114C"/>
    <w:rsid w:val="0078105B"/>
    <w:rsid w:val="0079466C"/>
    <w:rsid w:val="00797C8D"/>
    <w:rsid w:val="007A0AA6"/>
    <w:rsid w:val="007A1BAA"/>
    <w:rsid w:val="007B3A0E"/>
    <w:rsid w:val="007C0262"/>
    <w:rsid w:val="007C4A43"/>
    <w:rsid w:val="007D0770"/>
    <w:rsid w:val="007D4DFC"/>
    <w:rsid w:val="007E17D8"/>
    <w:rsid w:val="007E6EC9"/>
    <w:rsid w:val="007F5CDC"/>
    <w:rsid w:val="0080175F"/>
    <w:rsid w:val="00825501"/>
    <w:rsid w:val="008264D3"/>
    <w:rsid w:val="00834B9E"/>
    <w:rsid w:val="00843B91"/>
    <w:rsid w:val="0085082E"/>
    <w:rsid w:val="0087740C"/>
    <w:rsid w:val="00896696"/>
    <w:rsid w:val="008969EE"/>
    <w:rsid w:val="008A55F3"/>
    <w:rsid w:val="008B13E6"/>
    <w:rsid w:val="008B4F09"/>
    <w:rsid w:val="008B7BDB"/>
    <w:rsid w:val="008F62C4"/>
    <w:rsid w:val="00902E17"/>
    <w:rsid w:val="009105C9"/>
    <w:rsid w:val="0091512D"/>
    <w:rsid w:val="009235E0"/>
    <w:rsid w:val="00924448"/>
    <w:rsid w:val="00932C97"/>
    <w:rsid w:val="00936317"/>
    <w:rsid w:val="009529BB"/>
    <w:rsid w:val="009560F5"/>
    <w:rsid w:val="009579CE"/>
    <w:rsid w:val="0096623C"/>
    <w:rsid w:val="00971519"/>
    <w:rsid w:val="00976DF1"/>
    <w:rsid w:val="009C430B"/>
    <w:rsid w:val="009D0AC0"/>
    <w:rsid w:val="009D73A8"/>
    <w:rsid w:val="009E2613"/>
    <w:rsid w:val="009F2D89"/>
    <w:rsid w:val="009F715F"/>
    <w:rsid w:val="00A04C61"/>
    <w:rsid w:val="00A04F93"/>
    <w:rsid w:val="00A26F80"/>
    <w:rsid w:val="00A31AB7"/>
    <w:rsid w:val="00A3219A"/>
    <w:rsid w:val="00A334F1"/>
    <w:rsid w:val="00A35ACF"/>
    <w:rsid w:val="00A43304"/>
    <w:rsid w:val="00A45B87"/>
    <w:rsid w:val="00A62C9F"/>
    <w:rsid w:val="00A67601"/>
    <w:rsid w:val="00A67F77"/>
    <w:rsid w:val="00A72BA0"/>
    <w:rsid w:val="00A83245"/>
    <w:rsid w:val="00A87DE8"/>
    <w:rsid w:val="00A94B56"/>
    <w:rsid w:val="00A97530"/>
    <w:rsid w:val="00AA46ED"/>
    <w:rsid w:val="00AB0A54"/>
    <w:rsid w:val="00AB1E91"/>
    <w:rsid w:val="00AB453C"/>
    <w:rsid w:val="00AC11F8"/>
    <w:rsid w:val="00AD2FE6"/>
    <w:rsid w:val="00AD5AB8"/>
    <w:rsid w:val="00AD7C8E"/>
    <w:rsid w:val="00AE0A62"/>
    <w:rsid w:val="00AE3D53"/>
    <w:rsid w:val="00AE4224"/>
    <w:rsid w:val="00AF4843"/>
    <w:rsid w:val="00B005FB"/>
    <w:rsid w:val="00B04CD7"/>
    <w:rsid w:val="00B06B9B"/>
    <w:rsid w:val="00B10093"/>
    <w:rsid w:val="00B157F0"/>
    <w:rsid w:val="00B21DE6"/>
    <w:rsid w:val="00B22214"/>
    <w:rsid w:val="00B36BB2"/>
    <w:rsid w:val="00B526EA"/>
    <w:rsid w:val="00B830C4"/>
    <w:rsid w:val="00B84111"/>
    <w:rsid w:val="00BA6127"/>
    <w:rsid w:val="00BB214B"/>
    <w:rsid w:val="00BB2DB4"/>
    <w:rsid w:val="00BC0118"/>
    <w:rsid w:val="00BE0369"/>
    <w:rsid w:val="00BE5744"/>
    <w:rsid w:val="00BE6CC0"/>
    <w:rsid w:val="00BE6F16"/>
    <w:rsid w:val="00BF7D11"/>
    <w:rsid w:val="00C05547"/>
    <w:rsid w:val="00C05F80"/>
    <w:rsid w:val="00C07D4B"/>
    <w:rsid w:val="00C10E5C"/>
    <w:rsid w:val="00C15690"/>
    <w:rsid w:val="00C165D3"/>
    <w:rsid w:val="00C33765"/>
    <w:rsid w:val="00C4133E"/>
    <w:rsid w:val="00C42383"/>
    <w:rsid w:val="00C6355F"/>
    <w:rsid w:val="00C70081"/>
    <w:rsid w:val="00C82EDB"/>
    <w:rsid w:val="00C863CE"/>
    <w:rsid w:val="00C95281"/>
    <w:rsid w:val="00CA3B07"/>
    <w:rsid w:val="00CB3B34"/>
    <w:rsid w:val="00CB7AF5"/>
    <w:rsid w:val="00CB7B36"/>
    <w:rsid w:val="00CC100F"/>
    <w:rsid w:val="00CC4A3A"/>
    <w:rsid w:val="00CD5E59"/>
    <w:rsid w:val="00CE0255"/>
    <w:rsid w:val="00CE302F"/>
    <w:rsid w:val="00CE3BC6"/>
    <w:rsid w:val="00CF580E"/>
    <w:rsid w:val="00D00050"/>
    <w:rsid w:val="00D11A91"/>
    <w:rsid w:val="00D12FEF"/>
    <w:rsid w:val="00D152A4"/>
    <w:rsid w:val="00D26A29"/>
    <w:rsid w:val="00D3301C"/>
    <w:rsid w:val="00D33796"/>
    <w:rsid w:val="00D70513"/>
    <w:rsid w:val="00D70EC3"/>
    <w:rsid w:val="00D86D87"/>
    <w:rsid w:val="00D87DDF"/>
    <w:rsid w:val="00D92FCC"/>
    <w:rsid w:val="00D93259"/>
    <w:rsid w:val="00DA1C79"/>
    <w:rsid w:val="00DC302E"/>
    <w:rsid w:val="00DC73DA"/>
    <w:rsid w:val="00DD1713"/>
    <w:rsid w:val="00DE1838"/>
    <w:rsid w:val="00DE1A4C"/>
    <w:rsid w:val="00DE4479"/>
    <w:rsid w:val="00DF3803"/>
    <w:rsid w:val="00DF4D00"/>
    <w:rsid w:val="00E321AD"/>
    <w:rsid w:val="00E45522"/>
    <w:rsid w:val="00E521FB"/>
    <w:rsid w:val="00E55422"/>
    <w:rsid w:val="00E70F08"/>
    <w:rsid w:val="00E7592A"/>
    <w:rsid w:val="00E8103D"/>
    <w:rsid w:val="00E855B4"/>
    <w:rsid w:val="00E95CE1"/>
    <w:rsid w:val="00EA4898"/>
    <w:rsid w:val="00EB1A86"/>
    <w:rsid w:val="00EB79D3"/>
    <w:rsid w:val="00EC7673"/>
    <w:rsid w:val="00ED3567"/>
    <w:rsid w:val="00ED4065"/>
    <w:rsid w:val="00ED4FD8"/>
    <w:rsid w:val="00EE3C14"/>
    <w:rsid w:val="00EF23FE"/>
    <w:rsid w:val="00EF45BB"/>
    <w:rsid w:val="00F00FDE"/>
    <w:rsid w:val="00F01498"/>
    <w:rsid w:val="00F0166D"/>
    <w:rsid w:val="00F06331"/>
    <w:rsid w:val="00F14554"/>
    <w:rsid w:val="00F269C1"/>
    <w:rsid w:val="00F310A2"/>
    <w:rsid w:val="00F33480"/>
    <w:rsid w:val="00F511A0"/>
    <w:rsid w:val="00F52E21"/>
    <w:rsid w:val="00F63BA6"/>
    <w:rsid w:val="00F64E6D"/>
    <w:rsid w:val="00F74366"/>
    <w:rsid w:val="00F8056E"/>
    <w:rsid w:val="00FA6FDC"/>
    <w:rsid w:val="00FB3A21"/>
    <w:rsid w:val="00FE0066"/>
    <w:rsid w:val="00FE1E30"/>
    <w:rsid w:val="00FE664F"/>
    <w:rsid w:val="00FF0062"/>
    <w:rsid w:val="00FF05EB"/>
    <w:rsid w:val="00FF375F"/>
    <w:rsid w:val="00FF6C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4DA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4F4DA1"/>
    <w:pPr>
      <w:keepNext/>
      <w:overflowPunct w:val="0"/>
      <w:autoSpaceDE w:val="0"/>
      <w:ind w:left="720" w:hanging="360"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E3BC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AE4224"/>
    <w:pPr>
      <w:spacing w:before="100" w:beforeAutospacing="1" w:after="100" w:afterAutospacing="1"/>
      <w:outlineLvl w:val="2"/>
    </w:pPr>
    <w:rPr>
      <w:b/>
      <w:bCs/>
      <w:sz w:val="27"/>
      <w:szCs w:val="27"/>
      <w:lang w:eastAsia="ru-RU"/>
    </w:rPr>
  </w:style>
  <w:style w:type="paragraph" w:styleId="5">
    <w:name w:val="heading 5"/>
    <w:basedOn w:val="a"/>
    <w:next w:val="a"/>
    <w:link w:val="50"/>
    <w:qFormat/>
    <w:rsid w:val="004F4DA1"/>
    <w:pPr>
      <w:keepNext/>
      <w:overflowPunct w:val="0"/>
      <w:autoSpaceDE w:val="0"/>
      <w:ind w:left="720" w:hanging="360"/>
      <w:jc w:val="center"/>
      <w:outlineLvl w:val="4"/>
    </w:pPr>
    <w:rPr>
      <w:b/>
      <w:szCs w:val="20"/>
    </w:rPr>
  </w:style>
  <w:style w:type="paragraph" w:styleId="7">
    <w:name w:val="heading 7"/>
    <w:basedOn w:val="a"/>
    <w:next w:val="a"/>
    <w:link w:val="70"/>
    <w:qFormat/>
    <w:rsid w:val="004F4DA1"/>
    <w:pPr>
      <w:keepNext/>
      <w:overflowPunct w:val="0"/>
      <w:autoSpaceDE w:val="0"/>
      <w:ind w:left="5040" w:hanging="360"/>
      <w:jc w:val="center"/>
      <w:outlineLvl w:val="6"/>
    </w:pPr>
    <w:rPr>
      <w:rFonts w:ascii="Arial" w:hAnsi="Arial" w:cs="Arial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C07D4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ru-RU"/>
    </w:rPr>
  </w:style>
  <w:style w:type="paragraph" w:customStyle="1" w:styleId="text-align-justify">
    <w:name w:val="text-align-justify"/>
    <w:basedOn w:val="a"/>
    <w:rsid w:val="0069310D"/>
    <w:pPr>
      <w:spacing w:before="100" w:beforeAutospacing="1" w:after="100" w:afterAutospacing="1"/>
    </w:pPr>
    <w:rPr>
      <w:lang w:eastAsia="ru-RU"/>
    </w:rPr>
  </w:style>
  <w:style w:type="character" w:styleId="a3">
    <w:name w:val="Strong"/>
    <w:basedOn w:val="a0"/>
    <w:uiPriority w:val="22"/>
    <w:qFormat/>
    <w:rsid w:val="0069310D"/>
    <w:rPr>
      <w:b/>
      <w:bCs/>
    </w:rPr>
  </w:style>
  <w:style w:type="character" w:styleId="a4">
    <w:name w:val="Hyperlink"/>
    <w:basedOn w:val="a0"/>
    <w:unhideWhenUsed/>
    <w:rsid w:val="0069310D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AE422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formattext">
    <w:name w:val="formattext"/>
    <w:basedOn w:val="a"/>
    <w:rsid w:val="00AE4224"/>
    <w:pPr>
      <w:spacing w:before="100" w:beforeAutospacing="1" w:after="100" w:afterAutospacing="1"/>
    </w:pPr>
    <w:rPr>
      <w:lang w:eastAsia="ru-RU"/>
    </w:rPr>
  </w:style>
  <w:style w:type="paragraph" w:customStyle="1" w:styleId="headertext">
    <w:name w:val="headertext"/>
    <w:basedOn w:val="a"/>
    <w:rsid w:val="00AE4224"/>
    <w:pPr>
      <w:spacing w:before="100" w:beforeAutospacing="1" w:after="100" w:afterAutospacing="1"/>
    </w:pPr>
    <w:rPr>
      <w:lang w:eastAsia="ru-RU"/>
    </w:rPr>
  </w:style>
  <w:style w:type="character" w:customStyle="1" w:styleId="10">
    <w:name w:val="Заголовок 1 Знак"/>
    <w:basedOn w:val="a0"/>
    <w:link w:val="1"/>
    <w:rsid w:val="004F4DA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50">
    <w:name w:val="Заголовок 5 Знак"/>
    <w:basedOn w:val="a0"/>
    <w:link w:val="5"/>
    <w:rsid w:val="004F4DA1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70">
    <w:name w:val="Заголовок 7 Знак"/>
    <w:basedOn w:val="a0"/>
    <w:link w:val="7"/>
    <w:rsid w:val="004F4DA1"/>
    <w:rPr>
      <w:rFonts w:ascii="Arial" w:eastAsia="Times New Roman" w:hAnsi="Arial" w:cs="Arial"/>
      <w:b/>
      <w:sz w:val="24"/>
      <w:szCs w:val="20"/>
      <w:lang w:eastAsia="ar-SA"/>
    </w:rPr>
  </w:style>
  <w:style w:type="table" w:styleId="a5">
    <w:name w:val="Table Grid"/>
    <w:basedOn w:val="a1"/>
    <w:uiPriority w:val="59"/>
    <w:rsid w:val="004F4DA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rsid w:val="004F4DA1"/>
    <w:pPr>
      <w:suppressAutoHyphens w:val="0"/>
      <w:spacing w:before="100" w:beforeAutospacing="1" w:after="119"/>
    </w:pPr>
    <w:rPr>
      <w:rFonts w:eastAsia="Calibri"/>
      <w:lang w:eastAsia="ru-RU"/>
    </w:rPr>
  </w:style>
  <w:style w:type="paragraph" w:styleId="a7">
    <w:name w:val="List Paragraph"/>
    <w:basedOn w:val="a"/>
    <w:uiPriority w:val="34"/>
    <w:qFormat/>
    <w:rsid w:val="004F4DA1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4F4DA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F4DA1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21">
    <w:name w:val="Основной шрифт абзаца2"/>
    <w:rsid w:val="004F4DA1"/>
  </w:style>
  <w:style w:type="character" w:customStyle="1" w:styleId="WW8Num1z0">
    <w:name w:val="WW8Num1z0"/>
    <w:rsid w:val="004F4DA1"/>
    <w:rPr>
      <w:rFonts w:ascii="Symbol" w:hAnsi="Symbol"/>
    </w:rPr>
  </w:style>
  <w:style w:type="character" w:customStyle="1" w:styleId="WW8Num2z0">
    <w:name w:val="WW8Num2z0"/>
    <w:rsid w:val="004F4DA1"/>
    <w:rPr>
      <w:rFonts w:ascii="Symbol" w:hAnsi="Symbol"/>
    </w:rPr>
  </w:style>
  <w:style w:type="character" w:customStyle="1" w:styleId="WW8Num3z0">
    <w:name w:val="WW8Num3z0"/>
    <w:rsid w:val="004F4DA1"/>
    <w:rPr>
      <w:rFonts w:ascii="Symbol" w:hAnsi="Symbol"/>
    </w:rPr>
  </w:style>
  <w:style w:type="character" w:customStyle="1" w:styleId="WW8Num6z1">
    <w:name w:val="WW8Num6z1"/>
    <w:rsid w:val="004F4DA1"/>
    <w:rPr>
      <w:rFonts w:ascii="Symbol" w:hAnsi="Symbol"/>
    </w:rPr>
  </w:style>
  <w:style w:type="character" w:customStyle="1" w:styleId="Absatz-Standardschriftart">
    <w:name w:val="Absatz-Standardschriftart"/>
    <w:rsid w:val="004F4DA1"/>
  </w:style>
  <w:style w:type="character" w:customStyle="1" w:styleId="WW-Absatz-Standardschriftart">
    <w:name w:val="WW-Absatz-Standardschriftart"/>
    <w:rsid w:val="004F4DA1"/>
  </w:style>
  <w:style w:type="character" w:customStyle="1" w:styleId="WW8Num4z0">
    <w:name w:val="WW8Num4z0"/>
    <w:rsid w:val="004F4DA1"/>
    <w:rPr>
      <w:rFonts w:ascii="Symbol" w:hAnsi="Symbol"/>
    </w:rPr>
  </w:style>
  <w:style w:type="character" w:customStyle="1" w:styleId="WW8Num7z1">
    <w:name w:val="WW8Num7z1"/>
    <w:rsid w:val="004F4DA1"/>
    <w:rPr>
      <w:rFonts w:ascii="Symbol" w:hAnsi="Symbol"/>
    </w:rPr>
  </w:style>
  <w:style w:type="character" w:customStyle="1" w:styleId="WW-Absatz-Standardschriftart1">
    <w:name w:val="WW-Absatz-Standardschriftart1"/>
    <w:rsid w:val="004F4DA1"/>
  </w:style>
  <w:style w:type="character" w:customStyle="1" w:styleId="WW-Absatz-Standardschriftart11">
    <w:name w:val="WW-Absatz-Standardschriftart11"/>
    <w:rsid w:val="004F4DA1"/>
  </w:style>
  <w:style w:type="character" w:customStyle="1" w:styleId="WW-Absatz-Standardschriftart111">
    <w:name w:val="WW-Absatz-Standardschriftart111"/>
    <w:rsid w:val="004F4DA1"/>
  </w:style>
  <w:style w:type="character" w:customStyle="1" w:styleId="WW-Absatz-Standardschriftart1111">
    <w:name w:val="WW-Absatz-Standardschriftart1111"/>
    <w:rsid w:val="004F4DA1"/>
  </w:style>
  <w:style w:type="character" w:customStyle="1" w:styleId="WW-Absatz-Standardschriftart11111">
    <w:name w:val="WW-Absatz-Standardschriftart11111"/>
    <w:rsid w:val="004F4DA1"/>
  </w:style>
  <w:style w:type="character" w:customStyle="1" w:styleId="WW8Num5z0">
    <w:name w:val="WW8Num5z0"/>
    <w:rsid w:val="004F4DA1"/>
    <w:rPr>
      <w:rFonts w:ascii="Symbol" w:hAnsi="Symbol"/>
    </w:rPr>
  </w:style>
  <w:style w:type="character" w:customStyle="1" w:styleId="WW8Num10z1">
    <w:name w:val="WW8Num10z1"/>
    <w:rsid w:val="004F4DA1"/>
    <w:rPr>
      <w:rFonts w:ascii="Symbol" w:hAnsi="Symbol"/>
    </w:rPr>
  </w:style>
  <w:style w:type="character" w:customStyle="1" w:styleId="WW-Absatz-Standardschriftart111111">
    <w:name w:val="WW-Absatz-Standardschriftart111111"/>
    <w:rsid w:val="004F4DA1"/>
  </w:style>
  <w:style w:type="character" w:customStyle="1" w:styleId="WW8Num2z1">
    <w:name w:val="WW8Num2z1"/>
    <w:rsid w:val="004F4DA1"/>
    <w:rPr>
      <w:rFonts w:ascii="Symbol" w:hAnsi="Symbol"/>
    </w:rPr>
  </w:style>
  <w:style w:type="character" w:customStyle="1" w:styleId="11">
    <w:name w:val="Основной шрифт абзаца1"/>
    <w:rsid w:val="004F4DA1"/>
  </w:style>
  <w:style w:type="character" w:customStyle="1" w:styleId="aa">
    <w:name w:val="Маркеры списка"/>
    <w:rsid w:val="004F4DA1"/>
    <w:rPr>
      <w:rFonts w:ascii="StarSymbol" w:eastAsia="StarSymbol" w:hAnsi="StarSymbol" w:cs="StarSymbol"/>
      <w:sz w:val="18"/>
      <w:szCs w:val="18"/>
    </w:rPr>
  </w:style>
  <w:style w:type="character" w:customStyle="1" w:styleId="ab">
    <w:name w:val="Символ нумерации"/>
    <w:rsid w:val="004F4DA1"/>
  </w:style>
  <w:style w:type="paragraph" w:customStyle="1" w:styleId="ac">
    <w:name w:val="Заголовок"/>
    <w:basedOn w:val="a"/>
    <w:next w:val="ad"/>
    <w:rsid w:val="004F4DA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d">
    <w:name w:val="Body Text"/>
    <w:basedOn w:val="a"/>
    <w:link w:val="ae"/>
    <w:rsid w:val="004F4DA1"/>
    <w:pPr>
      <w:spacing w:after="120"/>
    </w:pPr>
  </w:style>
  <w:style w:type="character" w:customStyle="1" w:styleId="ae">
    <w:name w:val="Основной текст Знак"/>
    <w:basedOn w:val="a0"/>
    <w:link w:val="ad"/>
    <w:rsid w:val="004F4DA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List"/>
    <w:basedOn w:val="ad"/>
    <w:rsid w:val="004F4DA1"/>
    <w:rPr>
      <w:rFonts w:cs="Tahoma"/>
    </w:rPr>
  </w:style>
  <w:style w:type="paragraph" w:customStyle="1" w:styleId="22">
    <w:name w:val="Название2"/>
    <w:basedOn w:val="a"/>
    <w:rsid w:val="004F4DA1"/>
    <w:pPr>
      <w:suppressLineNumbers/>
      <w:spacing w:before="120" w:after="120"/>
    </w:pPr>
    <w:rPr>
      <w:rFonts w:cs="Tahoma"/>
      <w:i/>
      <w:iCs/>
    </w:rPr>
  </w:style>
  <w:style w:type="paragraph" w:customStyle="1" w:styleId="23">
    <w:name w:val="Указатель2"/>
    <w:basedOn w:val="a"/>
    <w:rsid w:val="004F4DA1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4F4DA1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4F4DA1"/>
    <w:pPr>
      <w:suppressLineNumbers/>
    </w:pPr>
    <w:rPr>
      <w:rFonts w:cs="Tahoma"/>
    </w:rPr>
  </w:style>
  <w:style w:type="paragraph" w:customStyle="1" w:styleId="CharChar1CharChar1CharChar">
    <w:name w:val="Char Char Знак Знак1 Char Char1 Знак Знак Char Char"/>
    <w:basedOn w:val="a"/>
    <w:rsid w:val="004F4DA1"/>
    <w:pPr>
      <w:spacing w:before="280" w:after="280"/>
    </w:pPr>
    <w:rPr>
      <w:rFonts w:ascii="Tahoma" w:hAnsi="Tahoma"/>
      <w:sz w:val="20"/>
      <w:szCs w:val="20"/>
      <w:lang w:val="en-US"/>
    </w:rPr>
  </w:style>
  <w:style w:type="paragraph" w:styleId="af0">
    <w:name w:val="Body Text Indent"/>
    <w:basedOn w:val="a"/>
    <w:link w:val="af1"/>
    <w:rsid w:val="004F4DA1"/>
    <w:pPr>
      <w:widowControl w:val="0"/>
      <w:autoSpaceDE w:val="0"/>
      <w:spacing w:after="120"/>
      <w:ind w:left="283"/>
    </w:pPr>
    <w:rPr>
      <w:sz w:val="20"/>
      <w:szCs w:val="20"/>
    </w:rPr>
  </w:style>
  <w:style w:type="character" w:customStyle="1" w:styleId="af1">
    <w:name w:val="Основной текст с отступом Знак"/>
    <w:basedOn w:val="a0"/>
    <w:link w:val="af0"/>
    <w:rsid w:val="004F4DA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ConsPlusNormal">
    <w:name w:val="ConsPlusNormal"/>
    <w:link w:val="ConsPlusNormal0"/>
    <w:rsid w:val="004F4DA1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rsid w:val="004F4DA1"/>
    <w:rPr>
      <w:rFonts w:ascii="Arial" w:eastAsia="Times New Roman" w:hAnsi="Arial" w:cs="Arial"/>
      <w:sz w:val="20"/>
      <w:szCs w:val="20"/>
      <w:lang w:eastAsia="ar-SA"/>
    </w:rPr>
  </w:style>
  <w:style w:type="paragraph" w:customStyle="1" w:styleId="210">
    <w:name w:val="Основной текст 21"/>
    <w:basedOn w:val="a"/>
    <w:rsid w:val="004F4DA1"/>
    <w:pPr>
      <w:widowControl w:val="0"/>
      <w:jc w:val="center"/>
    </w:pPr>
    <w:rPr>
      <w:rFonts w:eastAsia="Lucida Sans Unicode"/>
      <w:b/>
      <w:bCs/>
    </w:rPr>
  </w:style>
  <w:style w:type="paragraph" w:styleId="af2">
    <w:name w:val="Title"/>
    <w:basedOn w:val="a"/>
    <w:next w:val="af3"/>
    <w:link w:val="af4"/>
    <w:uiPriority w:val="99"/>
    <w:qFormat/>
    <w:rsid w:val="004F4DA1"/>
    <w:pPr>
      <w:jc w:val="center"/>
    </w:pPr>
    <w:rPr>
      <w:b/>
      <w:sz w:val="28"/>
      <w:szCs w:val="20"/>
    </w:rPr>
  </w:style>
  <w:style w:type="character" w:customStyle="1" w:styleId="af4">
    <w:name w:val="Название Знак"/>
    <w:basedOn w:val="a0"/>
    <w:link w:val="af2"/>
    <w:uiPriority w:val="99"/>
    <w:rsid w:val="004F4DA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f3">
    <w:name w:val="Subtitle"/>
    <w:basedOn w:val="ac"/>
    <w:next w:val="ad"/>
    <w:link w:val="af5"/>
    <w:qFormat/>
    <w:rsid w:val="004F4DA1"/>
    <w:pPr>
      <w:jc w:val="center"/>
    </w:pPr>
    <w:rPr>
      <w:i/>
      <w:iCs/>
    </w:rPr>
  </w:style>
  <w:style w:type="character" w:customStyle="1" w:styleId="af5">
    <w:name w:val="Подзаголовок Знак"/>
    <w:basedOn w:val="a0"/>
    <w:link w:val="af3"/>
    <w:rsid w:val="004F4DA1"/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customStyle="1" w:styleId="31">
    <w:name w:val="Основной текст с отступом 31"/>
    <w:basedOn w:val="a"/>
    <w:rsid w:val="004F4DA1"/>
    <w:pPr>
      <w:widowControl w:val="0"/>
      <w:overflowPunct w:val="0"/>
      <w:autoSpaceDE w:val="0"/>
      <w:ind w:firstLine="720"/>
      <w:jc w:val="both"/>
    </w:pPr>
    <w:rPr>
      <w:b/>
      <w:sz w:val="28"/>
      <w:szCs w:val="20"/>
    </w:rPr>
  </w:style>
  <w:style w:type="paragraph" w:customStyle="1" w:styleId="af6">
    <w:name w:val="Содержимое врезки"/>
    <w:basedOn w:val="ad"/>
    <w:rsid w:val="004F4DA1"/>
  </w:style>
  <w:style w:type="paragraph" w:customStyle="1" w:styleId="af7">
    <w:name w:val="Содержимое таблицы"/>
    <w:basedOn w:val="a"/>
    <w:rsid w:val="004F4DA1"/>
    <w:pPr>
      <w:suppressLineNumbers/>
    </w:pPr>
  </w:style>
  <w:style w:type="paragraph" w:customStyle="1" w:styleId="af8">
    <w:name w:val="Заголовок таблицы"/>
    <w:basedOn w:val="af7"/>
    <w:rsid w:val="004F4DA1"/>
    <w:pPr>
      <w:jc w:val="center"/>
    </w:pPr>
    <w:rPr>
      <w:b/>
      <w:bCs/>
      <w:i/>
      <w:iCs/>
    </w:rPr>
  </w:style>
  <w:style w:type="paragraph" w:customStyle="1" w:styleId="ConsPlusTitle">
    <w:name w:val="ConsPlusTitle"/>
    <w:rsid w:val="004F4DA1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ConsNormal">
    <w:name w:val="ConsNormal"/>
    <w:uiPriority w:val="99"/>
    <w:rsid w:val="004F4DA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9">
    <w:name w:val="No Spacing"/>
    <w:uiPriority w:val="99"/>
    <w:qFormat/>
    <w:rsid w:val="004F4DA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14">
    <w:name w:val="Без интервала1"/>
    <w:rsid w:val="004F4DA1"/>
    <w:pPr>
      <w:spacing w:after="0" w:line="240" w:lineRule="auto"/>
    </w:pPr>
    <w:rPr>
      <w:rFonts w:ascii="Calibri" w:eastAsia="Times New Roman" w:hAnsi="Calibri" w:cs="Times New Roman"/>
    </w:rPr>
  </w:style>
  <w:style w:type="paragraph" w:styleId="afa">
    <w:name w:val="header"/>
    <w:basedOn w:val="a"/>
    <w:link w:val="afb"/>
    <w:uiPriority w:val="99"/>
    <w:semiHidden/>
    <w:unhideWhenUsed/>
    <w:rsid w:val="004F4DA1"/>
    <w:pPr>
      <w:tabs>
        <w:tab w:val="center" w:pos="4677"/>
        <w:tab w:val="right" w:pos="9355"/>
      </w:tabs>
    </w:pPr>
  </w:style>
  <w:style w:type="character" w:customStyle="1" w:styleId="afb">
    <w:name w:val="Верхний колонтитул Знак"/>
    <w:basedOn w:val="a0"/>
    <w:link w:val="afa"/>
    <w:uiPriority w:val="99"/>
    <w:semiHidden/>
    <w:rsid w:val="004F4DA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c">
    <w:name w:val="footer"/>
    <w:basedOn w:val="a"/>
    <w:link w:val="afd"/>
    <w:uiPriority w:val="99"/>
    <w:semiHidden/>
    <w:unhideWhenUsed/>
    <w:rsid w:val="004F4DA1"/>
    <w:pPr>
      <w:tabs>
        <w:tab w:val="center" w:pos="4677"/>
        <w:tab w:val="right" w:pos="9355"/>
      </w:tabs>
    </w:pPr>
  </w:style>
  <w:style w:type="character" w:customStyle="1" w:styleId="afd">
    <w:name w:val="Нижний колонтитул Знак"/>
    <w:basedOn w:val="a0"/>
    <w:link w:val="afc"/>
    <w:uiPriority w:val="99"/>
    <w:semiHidden/>
    <w:rsid w:val="004F4DA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e">
    <w:name w:val="Прижатый влево"/>
    <w:basedOn w:val="a"/>
    <w:next w:val="a"/>
    <w:uiPriority w:val="99"/>
    <w:rsid w:val="00F64E6D"/>
    <w:pPr>
      <w:widowControl w:val="0"/>
      <w:suppressAutoHyphens w:val="0"/>
      <w:autoSpaceDE w:val="0"/>
      <w:autoSpaceDN w:val="0"/>
      <w:adjustRightInd w:val="0"/>
    </w:pPr>
    <w:rPr>
      <w:rFonts w:ascii="Times New Roman CYR" w:hAnsi="Times New Roman CYR" w:cs="Times New Roman CYR"/>
      <w:lang w:eastAsia="ru-RU"/>
    </w:rPr>
  </w:style>
  <w:style w:type="paragraph" w:styleId="32">
    <w:name w:val="Body Text Indent 3"/>
    <w:basedOn w:val="a"/>
    <w:link w:val="33"/>
    <w:uiPriority w:val="99"/>
    <w:semiHidden/>
    <w:unhideWhenUsed/>
    <w:rsid w:val="006A2DB5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uiPriority w:val="99"/>
    <w:semiHidden/>
    <w:rsid w:val="006A2DB5"/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CE3BC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  <w:style w:type="paragraph" w:customStyle="1" w:styleId="Textbody">
    <w:name w:val="Text body"/>
    <w:basedOn w:val="a"/>
    <w:rsid w:val="001A7CF3"/>
    <w:pPr>
      <w:widowControl w:val="0"/>
      <w:autoSpaceDN w:val="0"/>
      <w:spacing w:after="120"/>
      <w:textAlignment w:val="baseline"/>
    </w:pPr>
    <w:rPr>
      <w:rFonts w:eastAsia="Lucida Sans Unicode" w:cs="Tahoma"/>
      <w:kern w:val="3"/>
      <w:lang w:eastAsia="ru-RU"/>
    </w:rPr>
  </w:style>
  <w:style w:type="paragraph" w:customStyle="1" w:styleId="310">
    <w:name w:val="Основной текст 31"/>
    <w:basedOn w:val="a"/>
    <w:rsid w:val="00085B32"/>
    <w:pPr>
      <w:widowControl w:val="0"/>
      <w:spacing w:after="120"/>
    </w:pPr>
    <w:rPr>
      <w:rFonts w:eastAsia="Lucida Sans Unicode"/>
      <w:sz w:val="16"/>
      <w:szCs w:val="16"/>
      <w:lang w:eastAsia="en-US"/>
    </w:rPr>
  </w:style>
  <w:style w:type="character" w:customStyle="1" w:styleId="aff">
    <w:name w:val="Гипертекстовая ссылка"/>
    <w:uiPriority w:val="99"/>
    <w:rsid w:val="00085B32"/>
    <w:rPr>
      <w:rFonts w:cs="Times New Roman"/>
      <w:color w:val="008000"/>
    </w:rPr>
  </w:style>
  <w:style w:type="paragraph" w:customStyle="1" w:styleId="aff0">
    <w:name w:val="Таблицы (моноширинный)"/>
    <w:basedOn w:val="a"/>
    <w:next w:val="a"/>
    <w:rsid w:val="00085B32"/>
    <w:pPr>
      <w:widowControl w:val="0"/>
      <w:suppressAutoHyphens w:val="0"/>
      <w:autoSpaceDE w:val="0"/>
      <w:autoSpaceDN w:val="0"/>
      <w:adjustRightInd w:val="0"/>
      <w:jc w:val="both"/>
    </w:pPr>
    <w:rPr>
      <w:rFonts w:ascii="Courier New" w:hAnsi="Courier New" w:cs="Courier New"/>
      <w:lang w:eastAsia="ru-RU"/>
    </w:rPr>
  </w:style>
  <w:style w:type="paragraph" w:customStyle="1" w:styleId="ConsNonformat">
    <w:name w:val="ConsNonformat"/>
    <w:rsid w:val="00085B32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wikip">
    <w:name w:val="wikip"/>
    <w:basedOn w:val="a"/>
    <w:rsid w:val="00085B32"/>
    <w:pPr>
      <w:spacing w:before="100" w:after="100"/>
      <w:jc w:val="both"/>
    </w:pPr>
  </w:style>
  <w:style w:type="character" w:customStyle="1" w:styleId="highlight">
    <w:name w:val="highlight"/>
    <w:rsid w:val="00085B32"/>
  </w:style>
  <w:style w:type="character" w:customStyle="1" w:styleId="aff1">
    <w:name w:val="Цветовое выделение"/>
    <w:uiPriority w:val="99"/>
    <w:rsid w:val="00085B32"/>
    <w:rPr>
      <w:b/>
      <w:color w:val="26282F"/>
    </w:rPr>
  </w:style>
  <w:style w:type="paragraph" w:customStyle="1" w:styleId="aff2">
    <w:name w:val="Нормальный (таблица)"/>
    <w:basedOn w:val="a"/>
    <w:next w:val="a"/>
    <w:uiPriority w:val="99"/>
    <w:rsid w:val="00085B32"/>
    <w:pPr>
      <w:widowControl w:val="0"/>
      <w:suppressAutoHyphens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paragraph" w:customStyle="1" w:styleId="s1">
    <w:name w:val="s_1"/>
    <w:basedOn w:val="a"/>
    <w:rsid w:val="004D18FC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s3">
    <w:name w:val="s_3"/>
    <w:basedOn w:val="a"/>
    <w:rsid w:val="004D18FC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p7">
    <w:name w:val="p7"/>
    <w:basedOn w:val="a"/>
    <w:rsid w:val="00FE1E30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s2">
    <w:name w:val="s2"/>
    <w:basedOn w:val="a0"/>
    <w:rsid w:val="00FE1E3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27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08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486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367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88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57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827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31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54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35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205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5125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379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317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7872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2355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08291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08649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6647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9974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9054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995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692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D9F183-38AB-40B4-B87D-921EA5AE2D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1260</Words>
  <Characters>7185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</cp:revision>
  <cp:lastPrinted>2025-02-21T09:07:00Z</cp:lastPrinted>
  <dcterms:created xsi:type="dcterms:W3CDTF">2026-04-02T10:19:00Z</dcterms:created>
  <dcterms:modified xsi:type="dcterms:W3CDTF">2026-05-19T13:32:00Z</dcterms:modified>
</cp:coreProperties>
</file>