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Совет  депутатов </w:t>
      </w:r>
      <w:proofErr w:type="spellStart"/>
      <w:r w:rsidR="008C44BE">
        <w:rPr>
          <w:rFonts w:eastAsia="Times New Roman" w:cs="Tahoma"/>
          <w:bCs/>
          <w:sz w:val="28"/>
          <w:szCs w:val="28"/>
        </w:rPr>
        <w:t>Чукальского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21334A" w:rsidRDefault="0021334A" w:rsidP="0021334A">
      <w:pPr>
        <w:ind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</w:t>
      </w:r>
      <w:r w:rsidR="008C44BE">
        <w:rPr>
          <w:rFonts w:eastAsia="Times New Roman" w:cs="Tahoma"/>
          <w:bCs/>
          <w:sz w:val="28"/>
          <w:szCs w:val="28"/>
        </w:rPr>
        <w:t>Ч</w:t>
      </w:r>
      <w:proofErr w:type="gramEnd"/>
      <w:r w:rsidR="008C44BE">
        <w:rPr>
          <w:rFonts w:eastAsia="Times New Roman" w:cs="Tahoma"/>
          <w:bCs/>
          <w:sz w:val="28"/>
          <w:szCs w:val="28"/>
        </w:rPr>
        <w:t>укалы</w:t>
      </w:r>
      <w:proofErr w:type="spellEnd"/>
    </w:p>
    <w:p w:rsidR="0021334A" w:rsidRDefault="0021334A" w:rsidP="0021334A">
      <w:pPr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21334A" w:rsidRDefault="0021334A" w:rsidP="0021334A">
      <w:pPr>
        <w:jc w:val="center"/>
        <w:rPr>
          <w:rFonts w:eastAsia="Times New Roman" w:cs="Tahoma"/>
          <w:bCs/>
          <w:sz w:val="28"/>
          <w:szCs w:val="28"/>
        </w:rPr>
      </w:pPr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>24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                                  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№ </w:t>
      </w:r>
      <w:r w:rsidR="00AA7B2C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21334A" w:rsidRPr="00BB6F6B" w:rsidRDefault="0021334A" w:rsidP="00BB6F6B">
      <w:pPr>
        <w:pStyle w:val="a3"/>
        <w:jc w:val="center"/>
        <w:rPr>
          <w:rFonts w:ascii="Times New Roman" w:eastAsia="Times New Roman CYR" w:hAnsi="Times New Roman"/>
          <w:sz w:val="28"/>
          <w:szCs w:val="28"/>
        </w:rPr>
      </w:pPr>
    </w:p>
    <w:p w:rsidR="00007465" w:rsidRDefault="0021334A" w:rsidP="00007465">
      <w:pPr>
        <w:pStyle w:val="a3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="00007465" w:rsidRPr="00007465">
        <w:rPr>
          <w:rFonts w:ascii="Times New Roman" w:hAnsi="Times New Roman"/>
          <w:sz w:val="28"/>
          <w:szCs w:val="28"/>
        </w:rPr>
        <w:t xml:space="preserve"> </w:t>
      </w:r>
      <w:r w:rsidR="00007465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007465" w:rsidRPr="0075072A">
        <w:rPr>
          <w:rFonts w:ascii="Times New Roman" w:hAnsi="Times New Roman"/>
          <w:sz w:val="28"/>
          <w:szCs w:val="28"/>
        </w:rPr>
        <w:t>от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="008C44BE">
        <w:rPr>
          <w:rFonts w:ascii="Times New Roman" w:hAnsi="Times New Roman"/>
          <w:sz w:val="28"/>
          <w:szCs w:val="28"/>
        </w:rPr>
        <w:t>18</w:t>
      </w:r>
      <w:r w:rsidR="00007465">
        <w:rPr>
          <w:rFonts w:ascii="Times New Roman" w:hAnsi="Times New Roman"/>
          <w:sz w:val="28"/>
          <w:szCs w:val="28"/>
        </w:rPr>
        <w:t>.0</w:t>
      </w:r>
      <w:r w:rsidR="008C44BE">
        <w:rPr>
          <w:rFonts w:ascii="Times New Roman" w:hAnsi="Times New Roman"/>
          <w:sz w:val="28"/>
          <w:szCs w:val="28"/>
        </w:rPr>
        <w:t>3</w:t>
      </w:r>
      <w:r w:rsidR="00007465"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 w:rsidR="00007465">
        <w:rPr>
          <w:rFonts w:ascii="Times New Roman" w:hAnsi="Times New Roman"/>
          <w:sz w:val="28"/>
          <w:szCs w:val="28"/>
        </w:rPr>
        <w:t>г.</w:t>
      </w:r>
      <w:r w:rsidR="00007465" w:rsidRPr="0075072A">
        <w:rPr>
          <w:rFonts w:ascii="Times New Roman" w:hAnsi="Times New Roman"/>
          <w:sz w:val="28"/>
          <w:szCs w:val="28"/>
        </w:rPr>
        <w:t xml:space="preserve"> № </w:t>
      </w:r>
      <w:r w:rsidR="008C44BE">
        <w:rPr>
          <w:rFonts w:ascii="Times New Roman" w:hAnsi="Times New Roman"/>
          <w:sz w:val="28"/>
          <w:szCs w:val="28"/>
        </w:rPr>
        <w:t>22</w:t>
      </w:r>
      <w:r w:rsidR="00C05353">
        <w:rPr>
          <w:rFonts w:ascii="Times New Roman" w:hAnsi="Times New Roman"/>
          <w:sz w:val="28"/>
          <w:szCs w:val="28"/>
        </w:rPr>
        <w:t xml:space="preserve"> </w:t>
      </w:r>
      <w:r w:rsidR="00007465" w:rsidRPr="0075072A">
        <w:rPr>
          <w:rFonts w:ascii="Times New Roman" w:hAnsi="Times New Roman"/>
          <w:sz w:val="28"/>
          <w:szCs w:val="28"/>
        </w:rPr>
        <w:t>«</w:t>
      </w:r>
      <w:r w:rsidR="00007465"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 w:rsidR="00007465">
        <w:rPr>
          <w:rFonts w:ascii="Times New Roman" w:hAnsi="Times New Roman"/>
          <w:sz w:val="28"/>
          <w:szCs w:val="28"/>
        </w:rPr>
        <w:t>п</w:t>
      </w:r>
      <w:r w:rsidR="00007465"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07465" w:rsidRPr="00BB6F6B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007465" w:rsidRPr="00BB6F6B">
        <w:rPr>
          <w:rFonts w:ascii="Times New Roman" w:hAnsi="Times New Roman"/>
          <w:sz w:val="28"/>
          <w:szCs w:val="28"/>
        </w:rPr>
        <w:t xml:space="preserve"> муниципал</w:t>
      </w:r>
      <w:r w:rsidR="00007465"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BB6F6B" w:rsidRPr="00BB6F6B" w:rsidRDefault="00BB6F6B" w:rsidP="00BB6F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8C44BE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</w:t>
      </w:r>
      <w:r w:rsidR="008C44B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.201</w:t>
      </w:r>
      <w:r w:rsidR="008C44B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 w:rsidR="008C44BE">
        <w:rPr>
          <w:rFonts w:ascii="Times New Roman" w:hAnsi="Times New Roman"/>
          <w:sz w:val="28"/>
          <w:szCs w:val="28"/>
        </w:rPr>
        <w:t>22</w:t>
      </w:r>
      <w:r w:rsidR="00007465"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«Об утверждении правил благоустройства территории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007465">
        <w:rPr>
          <w:rFonts w:ascii="Times New Roman" w:hAnsi="Times New Roman"/>
          <w:sz w:val="28"/>
          <w:szCs w:val="28"/>
        </w:rPr>
        <w:t>1. П</w:t>
      </w:r>
      <w:r w:rsidR="00AA7B2C">
        <w:rPr>
          <w:rFonts w:ascii="Times New Roman" w:hAnsi="Times New Roman"/>
          <w:sz w:val="28"/>
          <w:szCs w:val="28"/>
        </w:rPr>
        <w:t>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 w:rsidR="00AA7B2C">
        <w:rPr>
          <w:rFonts w:ascii="Times New Roman" w:hAnsi="Times New Roman"/>
          <w:sz w:val="28"/>
          <w:szCs w:val="28"/>
        </w:rPr>
        <w:t xml:space="preserve">изложить в </w:t>
      </w:r>
      <w:r w:rsidR="00007465">
        <w:rPr>
          <w:rFonts w:ascii="Times New Roman" w:hAnsi="Times New Roman"/>
          <w:sz w:val="28"/>
          <w:szCs w:val="28"/>
        </w:rPr>
        <w:t>следующей реда</w:t>
      </w:r>
      <w:r w:rsidR="00AA7B2C">
        <w:rPr>
          <w:rFonts w:ascii="Times New Roman" w:hAnsi="Times New Roman"/>
          <w:sz w:val="28"/>
          <w:szCs w:val="28"/>
        </w:rPr>
        <w:t>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21334A" w:rsidRPr="00007465" w:rsidRDefault="0021334A" w:rsidP="00007465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="00AA7B2C" w:rsidRPr="00007465">
        <w:rPr>
          <w:rFonts w:ascii="Times New Roman" w:hAnsi="Times New Roman"/>
          <w:sz w:val="28"/>
          <w:szCs w:val="28"/>
        </w:rPr>
        <w:t>7.6.2.</w:t>
      </w:r>
      <w:r w:rsidR="00007465" w:rsidRPr="00007465">
        <w:rPr>
          <w:rFonts w:ascii="Times New Roman" w:hAnsi="Times New Roman"/>
          <w:sz w:val="28"/>
          <w:szCs w:val="28"/>
        </w:rPr>
        <w:t xml:space="preserve">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4" w:anchor="/document/400289764/entry/10006" w:history="1">
        <w:r w:rsidR="00007465" w:rsidRPr="00007465">
          <w:rPr>
            <w:rFonts w:ascii="Times New Roman" w:hAnsi="Times New Roman"/>
            <w:sz w:val="28"/>
            <w:szCs w:val="28"/>
          </w:rPr>
          <w:t>6</w:t>
        </w:r>
      </w:hyperlink>
      <w:r w:rsidR="00007465" w:rsidRPr="00007465">
        <w:rPr>
          <w:rFonts w:ascii="Times New Roman" w:hAnsi="Times New Roman"/>
          <w:sz w:val="28"/>
          <w:szCs w:val="2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</w:t>
      </w:r>
      <w:proofErr w:type="gramStart"/>
      <w:r w:rsidR="00007465" w:rsidRPr="00007465">
        <w:rPr>
          <w:rFonts w:ascii="Times New Roman" w:hAnsi="Times New Roman"/>
          <w:sz w:val="28"/>
          <w:szCs w:val="28"/>
        </w:rPr>
        <w:t>.</w:t>
      </w:r>
      <w:r w:rsidRPr="0075072A">
        <w:rPr>
          <w:rFonts w:ascii="Times New Roman" w:hAnsi="Times New Roman"/>
          <w:sz w:val="28"/>
          <w:szCs w:val="28"/>
        </w:rPr>
        <w:t>»</w:t>
      </w:r>
      <w:r w:rsidR="00007465">
        <w:rPr>
          <w:rFonts w:ascii="Times New Roman" w:hAnsi="Times New Roman"/>
          <w:sz w:val="28"/>
          <w:szCs w:val="28"/>
        </w:rPr>
        <w:t>.</w:t>
      </w:r>
      <w:proofErr w:type="gramEnd"/>
    </w:p>
    <w:p w:rsidR="0021334A" w:rsidRPr="0075072A" w:rsidRDefault="0021334A" w:rsidP="0021334A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bookmarkStart w:id="0" w:name="_GoBack"/>
      <w:bookmarkEnd w:id="0"/>
      <w:r w:rsidR="007907EC"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="007907EC"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proofErr w:type="spellStart"/>
      <w:r w:rsidR="008C44BE">
        <w:rPr>
          <w:rFonts w:ascii="Times New Roman" w:hAnsi="Times New Roman"/>
          <w:sz w:val="28"/>
          <w:szCs w:val="28"/>
        </w:rPr>
        <w:t>Чукальского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7907EC" w:rsidRPr="0075072A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7907EC" w:rsidRPr="0075072A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и </w:t>
      </w:r>
      <w:r w:rsidR="007907EC">
        <w:rPr>
          <w:rFonts w:ascii="Times New Roman" w:hAnsi="Times New Roman"/>
          <w:sz w:val="28"/>
          <w:szCs w:val="28"/>
        </w:rPr>
        <w:t xml:space="preserve">подлежит </w:t>
      </w:r>
      <w:r w:rsidR="007907EC" w:rsidRPr="0075072A">
        <w:rPr>
          <w:rFonts w:ascii="Times New Roman" w:hAnsi="Times New Roman"/>
          <w:sz w:val="28"/>
          <w:szCs w:val="28"/>
        </w:rPr>
        <w:t>разме</w:t>
      </w:r>
      <w:r w:rsidR="007907EC">
        <w:rPr>
          <w:rFonts w:ascii="Times New Roman" w:hAnsi="Times New Roman"/>
          <w:sz w:val="28"/>
          <w:szCs w:val="28"/>
        </w:rPr>
        <w:t>щению</w:t>
      </w:r>
      <w:r w:rsidR="007907EC"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</w:t>
      </w:r>
      <w:r w:rsidRPr="0075072A">
        <w:rPr>
          <w:rFonts w:ascii="Times New Roman" w:hAnsi="Times New Roman"/>
          <w:sz w:val="28"/>
          <w:szCs w:val="28"/>
        </w:rPr>
        <w:t>.</w:t>
      </w:r>
    </w:p>
    <w:p w:rsidR="0021334A" w:rsidRDefault="0021334A" w:rsidP="0021334A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63B5E" w:rsidRDefault="00163B5E" w:rsidP="0021334A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1334A" w:rsidRDefault="0021334A" w:rsidP="0021334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 w:rsidR="008C44BE">
        <w:rPr>
          <w:bCs/>
          <w:sz w:val="28"/>
          <w:szCs w:val="28"/>
        </w:rPr>
        <w:t>Чукальского</w:t>
      </w:r>
      <w:proofErr w:type="spellEnd"/>
    </w:p>
    <w:p w:rsidR="0021334A" w:rsidRDefault="0021334A" w:rsidP="0021334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="00163B5E">
        <w:rPr>
          <w:rFonts w:ascii="Times New Roman CYR" w:eastAsia="Times New Roman CYR" w:hAnsi="Times New Roman CYR" w:cs="Times New Roman CYR"/>
          <w:sz w:val="28"/>
          <w:szCs w:val="28"/>
        </w:rPr>
        <w:t>Г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.В.</w:t>
      </w:r>
      <w:r w:rsidR="00163B5E">
        <w:rPr>
          <w:rFonts w:ascii="Times New Roman CYR" w:eastAsia="Times New Roman CYR" w:hAnsi="Times New Roman CYR" w:cs="Times New Roman CYR"/>
          <w:sz w:val="28"/>
          <w:szCs w:val="28"/>
        </w:rPr>
        <w:t>Литюшкина</w:t>
      </w:r>
      <w:proofErr w:type="spellEnd"/>
    </w:p>
    <w:p w:rsidR="006514CD" w:rsidRDefault="006514CD"/>
    <w:sectPr w:rsidR="006514CD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443A"/>
    <w:rsid w:val="00007465"/>
    <w:rsid w:val="00163B5E"/>
    <w:rsid w:val="0021334A"/>
    <w:rsid w:val="003B2CDF"/>
    <w:rsid w:val="006514CD"/>
    <w:rsid w:val="007907EC"/>
    <w:rsid w:val="007D443A"/>
    <w:rsid w:val="008C44BE"/>
    <w:rsid w:val="00AA7B2C"/>
    <w:rsid w:val="00BB6F6B"/>
    <w:rsid w:val="00C05353"/>
    <w:rsid w:val="00C066B0"/>
    <w:rsid w:val="00C50BED"/>
    <w:rsid w:val="00EE518F"/>
    <w:rsid w:val="00F92948"/>
    <w:rsid w:val="00FD1208"/>
    <w:rsid w:val="00FF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34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1334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semiHidden/>
    <w:unhideWhenUsed/>
    <w:rsid w:val="0000746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2024-02-02T12:09:00Z</dcterms:created>
  <dcterms:modified xsi:type="dcterms:W3CDTF">2024-02-05T10:52:00Z</dcterms:modified>
</cp:coreProperties>
</file>