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20D" w:rsidRPr="00EF020D" w:rsidRDefault="00EF020D" w:rsidP="00EF020D">
      <w:pPr>
        <w:shd w:val="clear" w:color="auto" w:fill="FFFFFF"/>
        <w:jc w:val="center"/>
        <w:outlineLvl w:val="0"/>
        <w:rPr>
          <w:rFonts w:ascii="Arial" w:hAnsi="Arial" w:cs="Arial"/>
          <w:color w:val="000000"/>
          <w:kern w:val="36"/>
          <w:sz w:val="48"/>
          <w:szCs w:val="48"/>
        </w:rPr>
      </w:pPr>
      <w:bookmarkStart w:id="0" w:name="_GoBack"/>
      <w:bookmarkEnd w:id="0"/>
      <w:r w:rsidRPr="00EF020D">
        <w:rPr>
          <w:rFonts w:ascii="Arial" w:hAnsi="Arial" w:cs="Arial"/>
          <w:color w:val="000000"/>
          <w:kern w:val="36"/>
          <w:sz w:val="48"/>
          <w:szCs w:val="48"/>
        </w:rPr>
        <w:t>Рекомендации гражданам по действиям при угрозе совершения теракта</w:t>
      </w:r>
    </w:p>
    <w:p w:rsidR="00EF020D" w:rsidRPr="00EF020D" w:rsidRDefault="00FE1460" w:rsidP="00EF020D">
      <w:pPr>
        <w:shd w:val="clear" w:color="auto" w:fill="FFFFFF"/>
        <w:spacing w:line="408" w:lineRule="atLeast"/>
        <w:rPr>
          <w:rFonts w:ascii="Arial" w:hAnsi="Arial" w:cs="Arial"/>
          <w:color w:val="000000"/>
        </w:rPr>
      </w:pPr>
      <w:r>
        <w:rPr>
          <w:rFonts w:ascii="Arial" w:hAnsi="Arial" w:cs="Arial"/>
          <w:color w:val="000000"/>
        </w:rPr>
        <w:pict>
          <v:rect id="_x0000_i1025" style="width:0;height:1.5pt" o:hralign="center" o:hrstd="t" o:hr="t" fillcolor="#a0a0a0" stroked="f"/>
        </w:pic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Цель данных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Общие рекомендации:</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никогда не принимайте от незнакомцев пакеты и сумки, не оставляйте свой багаж без присмотра;</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у семьи должен быть план действий в чрезвычайных обстоятельствах, у всех членов семьи должны быть номера телефонов, адреса электронной почты.</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необходимо назначить место встречи, где вы сможете встретиться с членами вашей семьи в экстренной ситуации;</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в случае эвакуации, возьмите с собой набор предметов первой необходимости и документы;</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всегда узнавайте, где находятся резервные выходы из помещения;</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в доме надо укрепить и опечатать входы в подвалы и на чердаки, установить домофон, освободить лестничные клетки и коридоры от загромождающих предметов;</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если произошел взрыв, пожар, землетрясение, никогда не пользуйтесь лифтом;</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старайтесь не поддаваться панике, что бы ни произошло.</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Обнаружение подозрительного предмета, который может оказаться взрывным устройством</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В последнее время часто отмечаются случаи обнаружения гражданами подозрительных предметов, которые могут оказаться взрывными устройствами. Подобные предметы обнаруживают в транспорте, на лестничных площадках, около дверей квартир, в учреждениях и общественных местах. Как вести себя при их обнаружении? Какие действия предпринять?</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b/>
          <w:bCs/>
          <w:color w:val="000000"/>
        </w:rPr>
        <w:t>Если обнаруженный предмет не должен, по вашему мнению, находиться в этом месте, не оставляйте этот факт без внимания.</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вы обнаружили забытую или бесхозную вещь в общественном транспорте, опросите людей, находящихся рядом. Постарайтесь установить, чья она и кто ее мог оставить. Если хозяин не установлен, немедленно сообщите о находке водителю (машинисту).</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lastRenderedPageBreak/>
        <w:t>Если вы обнаружили неизвестный предмет в подъезде своего дома, опросите соседей, возможно, он принадлежит им. Если владелец не установлен - немедленно сообщите о находке в ваше отделение полиции.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вы обнаружили неизвестный предмет в учреждении, немедленно сообщите о находке администрации или охране.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Во всех перечисленных случаях:</w:t>
      </w:r>
    </w:p>
    <w:p w:rsidR="00EF020D" w:rsidRPr="00EF020D" w:rsidRDefault="00EF020D" w:rsidP="00EF020D">
      <w:pPr>
        <w:numPr>
          <w:ilvl w:val="1"/>
          <w:numId w:val="1"/>
        </w:numPr>
        <w:shd w:val="clear" w:color="auto" w:fill="FFFFFF"/>
        <w:spacing w:before="150" w:after="150" w:line="408" w:lineRule="atLeast"/>
        <w:jc w:val="both"/>
        <w:rPr>
          <w:rFonts w:ascii="Arial" w:hAnsi="Arial" w:cs="Arial"/>
          <w:color w:val="000000"/>
        </w:rPr>
      </w:pP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не трогайте, не передвигайте, не вскрывайте обнаруженный предмет;</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зафиксируйте время обнаружения предмета;</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постарайтесь сделать все возможное, чтобы люди отошли как можно дальше от находки;</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обязательно дождитесь прибытия оперативно-следственной группы (помните, что вы являетесь очень важным очевидцем);</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b/>
          <w:bCs/>
          <w:color w:val="000000"/>
        </w:rPr>
        <w:t>Помните:</w:t>
      </w:r>
      <w:r w:rsidRPr="00EF020D">
        <w:rPr>
          <w:rFonts w:ascii="Arial" w:hAnsi="Arial" w:cs="Arial"/>
          <w:color w:val="000000"/>
        </w:rPr>
        <w:t>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b/>
          <w:bCs/>
          <w:color w:val="000000"/>
        </w:rPr>
        <w:t xml:space="preserve">Родители! Вы отвечаете за жизнь и здоровье ваших детей. Разъясните детям, что любой </w:t>
      </w:r>
      <w:proofErr w:type="gramStart"/>
      <w:r w:rsidRPr="00EF020D">
        <w:rPr>
          <w:rFonts w:ascii="Arial" w:hAnsi="Arial" w:cs="Arial"/>
          <w:b/>
          <w:bCs/>
          <w:color w:val="000000"/>
        </w:rPr>
        <w:t>предмет</w:t>
      </w:r>
      <w:proofErr w:type="gramEnd"/>
      <w:r w:rsidRPr="00EF020D">
        <w:rPr>
          <w:rFonts w:ascii="Arial" w:hAnsi="Arial" w:cs="Arial"/>
          <w:b/>
          <w:bCs/>
          <w:color w:val="000000"/>
        </w:rPr>
        <w:t xml:space="preserve"> найденный на улице или в подъезде, может представлять опасность.</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предпринимайте самостоятельно никаких действий с находками или подозрительными предметами, которые могут оказаться взрывными устройствами - это может привести к их взрыву, многочисленным жертвам и разрушениям.</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Получение информации об эвакуации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вы находитесь в квартире, выполните следующие действия:</w:t>
      </w:r>
    </w:p>
    <w:p w:rsidR="00EF020D" w:rsidRPr="00EF020D" w:rsidRDefault="00EF020D" w:rsidP="00EF020D">
      <w:pPr>
        <w:numPr>
          <w:ilvl w:val="1"/>
          <w:numId w:val="1"/>
        </w:numPr>
        <w:shd w:val="clear" w:color="auto" w:fill="FFFFFF"/>
        <w:spacing w:before="150" w:after="150" w:line="408" w:lineRule="atLeast"/>
        <w:jc w:val="both"/>
        <w:rPr>
          <w:rFonts w:ascii="Arial" w:hAnsi="Arial" w:cs="Arial"/>
          <w:color w:val="000000"/>
        </w:rPr>
      </w:pP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Возьмите личные документы, деньги, ценности;</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Отключите электричество, воду и газ;</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 xml:space="preserve">Окажите помощь в эвакуации пожилых и </w:t>
      </w:r>
      <w:proofErr w:type="gramStart"/>
      <w:r w:rsidRPr="00EF020D">
        <w:rPr>
          <w:rFonts w:ascii="Arial" w:hAnsi="Arial" w:cs="Arial"/>
          <w:color w:val="000000"/>
        </w:rPr>
        <w:t>тяжело больных</w:t>
      </w:r>
      <w:proofErr w:type="gramEnd"/>
      <w:r w:rsidRPr="00EF020D">
        <w:rPr>
          <w:rFonts w:ascii="Arial" w:hAnsi="Arial" w:cs="Arial"/>
          <w:color w:val="000000"/>
        </w:rPr>
        <w:t xml:space="preserve"> людей;</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Обязательно закройте входную дверь на замок – это защитит квартиру от возможного проникновения мародеров.</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допускайте паники, истерики и спешки. Помещение покидайте организованно.</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Возвращайтесь в покинутое помещение только после разрешения ответственных лиц.</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lastRenderedPageBreak/>
        <w:t>Помните, что от согласованности и четкости ваших действий будет зависеть жизнь и здоровье многих людей.</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Поведение в толпе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Избегайте больших скоплений людей.</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Не присоединяйтесь к толпе, как бы ни хотелось посмотреть на происходящие события.</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Если оказались в толпе, позвольте ей нести Вас, но попытайтесь выбраться из неё.</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Глубоко вдохните и разведите согнутые в локтях руки чуть в стороны, чтобы грудная клетка не была сдавлена.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Стремитесь оказаться подальше от высоких и крупных людей, людей с громоздкими предметами и большими сумками.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Любыми способами старайтесь удержаться на ногах.</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Не держите руки в карманах.</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Двигаясь, поднимайте ноги как можно выше, ставьте ногу на полную стопу, не семените, не поднимайтесь на цыпочки.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Если давка приняла угрожающий характер, немедленно, не раздумывая, освободитесь от любой ноши, прежде всего от сумки на длинном ремне и шарфа.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Если что-то уронили, ни в коем случае не наклоняйтесь, чтобы поднять.</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Если встать не удается, свернитесь клубком, защитите голову предплечьями, а ладонями прикройте затылок.</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Легче всего укрыться от толпы в углах зала или вблизи стен, но сложнее оттуда добираться до выхода.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При возникновении паники старайтесь сохранить спокойствие и способность трезво оценивать ситуацию.</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присоединяйтесь к митингующим "ради интереса". Сначала узнайте, санкционирован ли митинг, за что агитируют выступающие люди.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вступайте в незарегистрированные организации. Участие в мероприятиях таких организаций может повлечь уголовное наказание.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lastRenderedPageBreak/>
        <w:t>Захват в заложники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Во всех случаях ваша жизнь становиться предметом торга для террористов.</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Захват может произойти в транспорте, в учреждении, на улице, в квартире.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вы оказались в заложниках, рекомендуем придерживаться следующих правил поведения:</w:t>
      </w:r>
    </w:p>
    <w:p w:rsidR="00EF020D" w:rsidRPr="00EF020D" w:rsidRDefault="00EF020D" w:rsidP="00EF020D">
      <w:pPr>
        <w:numPr>
          <w:ilvl w:val="1"/>
          <w:numId w:val="1"/>
        </w:numPr>
        <w:shd w:val="clear" w:color="auto" w:fill="FFFFFF"/>
        <w:spacing w:before="150" w:after="150" w:line="408" w:lineRule="atLeast"/>
        <w:jc w:val="both"/>
        <w:rPr>
          <w:rFonts w:ascii="Arial" w:hAnsi="Arial" w:cs="Arial"/>
          <w:color w:val="000000"/>
        </w:rPr>
      </w:pP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будьте готовы к применению террористами повязок на глаза, кляпов, наручников или веревок;</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переносите лишения, оскорбления и унижения, не смотрите преступникам в глаза (для нервного человека это сигнал к агрессии), не ведите себя вызывающе;</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не пытайтесь оказывать сопротивление, не проявляйте ненужного героизма, пытаясь разоружить бандита или прорваться к выходу или окну;</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если вас заставляют выйти из помещения, говоря, что вы взяты в заложники, не сопротивляйтесь;</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если с вами находятся дети, найдите для них безопасное место, постарайтесь закрыть их от случайных пуль, по возможности находитесь рядом с ними;</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b/>
          <w:bCs/>
          <w:color w:val="000000"/>
        </w:rPr>
        <w:t>ПОМНИТЕ: ВАША ЦЕЛЬ - ОСТАТЬСЯ В ЖИВЫХ</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Помните, что, получив сообщение о вашем захвате, спецслужбы уже начали действовать и предпримут все необходимое для вашего освобождения.</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b/>
          <w:bCs/>
          <w:color w:val="000000"/>
        </w:rPr>
        <w:t>Во время проведения спецслужбами операции по вашему освобождению неукоснительно соблюдайте следующие требования:</w:t>
      </w:r>
    </w:p>
    <w:p w:rsidR="00EF020D" w:rsidRPr="00EF020D" w:rsidRDefault="00EF020D" w:rsidP="00EF020D">
      <w:pPr>
        <w:numPr>
          <w:ilvl w:val="1"/>
          <w:numId w:val="2"/>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лежите на полу лицом вниз, голову закройте руками и не двигайтесь;</w:t>
      </w:r>
    </w:p>
    <w:p w:rsidR="00EF020D" w:rsidRPr="00EF020D" w:rsidRDefault="00EF020D" w:rsidP="00EF020D">
      <w:pPr>
        <w:numPr>
          <w:ilvl w:val="1"/>
          <w:numId w:val="2"/>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ни в коем случае не бегите навстречу сотрудникам спецслужб или от них, так как они могут принять вас за преступника;</w:t>
      </w:r>
    </w:p>
    <w:p w:rsidR="00EF020D" w:rsidRPr="00EF020D" w:rsidRDefault="00EF020D" w:rsidP="00EF020D">
      <w:pPr>
        <w:numPr>
          <w:ilvl w:val="1"/>
          <w:numId w:val="2"/>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lastRenderedPageBreak/>
        <w:t>если есть возможность, держитесь подальше от проемов дверей и окон.</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Вас захватили в качестве заложника, помните, что Ваше собственное поведение может повлиять на обращение с Вами.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Сохраняйте спокойствие и самообладание. Определите, что происходит</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Решение оказать сопротивление или отказаться от этого должно быть взвешенным и соответствовать опасности превосходящих сил террористов.</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Не сопротивляйтесь. Это может повлечь еще большую жестокость.</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Будьте настороже. Сосредоточьте Ваше внимание на звуках, движениях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Займитесь умственными упражнениями.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Будьте готовы к "спартанским" условиям жизни: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неадекватной пище и условиям проживания;</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неадекватным туалетным удобствам.</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Если есть возможность, обязательно соблюдайте правила личной гигиены.</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Будьте готовы объяснить наличие у Вас каких-либо документов, номеров телефонов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Спросите у охранников, можно ли читать, писать, пользоваться средствами личной гигиены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Вам дали возможность поговорить с родственниками по телефону, держите себя в руках, не плачьте, не кричите, говорите коротко и по 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охранники на контакт не идут, разговаривайте как бы сами с собой, читайте вполголоса стихи или пойте.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Обязательно ведите счет времени, отмечая с помощью спичек, камешков или черточек на стене прошедшие дни.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Никогда не теряйте надежду на благополучный исход. Помните, чем больше времени пройдет, тем больше у Вас шансов на спасение.</w:t>
      </w:r>
    </w:p>
    <w:p w:rsidR="00EF020D" w:rsidRPr="00EF020D" w:rsidRDefault="00EF020D" w:rsidP="00EF020D">
      <w:pPr>
        <w:numPr>
          <w:ilvl w:val="1"/>
          <w:numId w:val="3"/>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Использование авиатранспорта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lastRenderedPageBreak/>
        <w:t>По возможности старайтесь занять места у окна в хвосте самолета.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Сократите до минимума время прохождения регистрации.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Размещайтесь ближе к каким-либо укрытиям и выходу.</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Изучите соседних пассажиров, обратите внимание на их поведение.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Обсудите с членами семьи действия в стандартной ситуации по захвату самолета.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Старайтесь не посещать торговые точки и пункты питания, находящиеся вне зоны безопасности аэропорта.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Немедленно сообщайте экипажу самолета или персоналу зоны безопасности о невостребованном багаже или подозрительных действиях.</w:t>
      </w:r>
    </w:p>
    <w:p w:rsidR="00EF020D" w:rsidRPr="00EF020D" w:rsidRDefault="00EF020D" w:rsidP="00EF020D">
      <w:pPr>
        <w:numPr>
          <w:ilvl w:val="1"/>
          <w:numId w:val="3"/>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В случае нападения на аэропорт:</w:t>
      </w:r>
    </w:p>
    <w:p w:rsidR="00EF020D" w:rsidRPr="00EF020D" w:rsidRDefault="00EF020D" w:rsidP="00EF020D">
      <w:pPr>
        <w:numPr>
          <w:ilvl w:val="2"/>
          <w:numId w:val="3"/>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Используйте любое доступное укрытие.</w:t>
      </w:r>
    </w:p>
    <w:p w:rsidR="00EF020D" w:rsidRPr="00EF020D" w:rsidRDefault="00EF020D" w:rsidP="00EF020D">
      <w:pPr>
        <w:numPr>
          <w:ilvl w:val="2"/>
          <w:numId w:val="3"/>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Падайте даже в грязь, не бегите.</w:t>
      </w:r>
    </w:p>
    <w:p w:rsidR="00EF020D" w:rsidRPr="00EF020D" w:rsidRDefault="00EF020D" w:rsidP="00EF020D">
      <w:pPr>
        <w:numPr>
          <w:ilvl w:val="2"/>
          <w:numId w:val="3"/>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Закройте голову и отвернитесь от стороны атаки.</w:t>
      </w:r>
    </w:p>
    <w:p w:rsidR="00EF020D" w:rsidRPr="00EF020D" w:rsidRDefault="00EF020D" w:rsidP="00EF020D">
      <w:pPr>
        <w:numPr>
          <w:ilvl w:val="2"/>
          <w:numId w:val="3"/>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Не помогайте силам безопасности, если полностью не уверены в эффективности подобных действий.</w:t>
      </w:r>
    </w:p>
    <w:p w:rsidR="00EF020D" w:rsidRPr="00EF020D" w:rsidRDefault="00EF020D" w:rsidP="00EF020D">
      <w:pPr>
        <w:numPr>
          <w:ilvl w:val="1"/>
          <w:numId w:val="3"/>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При захвате самолета террористами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Представьте возможные сценарии захвата и Ваше возможное поведение при этом. Ни при каких обстоятельствах не поддавайтесь панике, не вскакивайте, оставайтесь сидеть в кресле. Не вступайте в пререкания с террористами, не провоцируйте их на применение оружия, при отсутствии специальной подготовки не пытайтесь самостоятельно обезвредить террористов, удержите от этого Ваших соседей.</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Смиритесь с унижениями и оскорблениями, которым Вас могут подвергнуть террористы.</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обсуждайте с пассажирами принадлежность террористов.</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Избегайте всего, что может привлечь к Вам внимание.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среди пассажиров имеются плачущие дети или больные стонущие люди, не выражайте своего недовольства, держите себя в руках. Любая вспышка негативных эмоций может взорвать и без того накалённую обстановку.</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употребляйте спиртные налитки.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Чтобы ни случилось, не пытайтесь заступиться за членов экипажа. Ваше вмешательство может только осложнить ситуацию.</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Никогда не возмущайтесь действиями пилотов. Экипаж всегда прав. Приказ бортпроводника - закон для пассажира.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верьте террористам. Они могут говорить всё, что угодно, но преследуют только свои интересы.</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Ведите себя достойно. Думайте не только о себе, но и о других пассажирах.</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Вы увидели, что кто-то из членов экипажа покинул самолет, ни в коем случае не привлекайте к этому факту внимание других пассажиров. Действия экипажа могут заметить террористы.</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lastRenderedPageBreak/>
        <w:t>По возможности будьте готовы к моменту начала спецоперации по освобождению самолета, если по косвенным признакам почувствовали, что переговоры с ними не дали результата.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xml:space="preserve">Если будет предпринята спасательная операция, постарайтесь принять такое положение, чтобы террористы не смогли Вас схватить и использовать в качестве живого щита: падайте вниз, либо спрячьтесь за спинкой кресла, </w:t>
      </w:r>
      <w:proofErr w:type="gramStart"/>
      <w:r w:rsidRPr="00EF020D">
        <w:rPr>
          <w:rFonts w:ascii="Arial" w:hAnsi="Arial" w:cs="Arial"/>
          <w:color w:val="000000"/>
        </w:rPr>
        <w:t>обхватив голову руками и оставайтесь там, пока</w:t>
      </w:r>
      <w:proofErr w:type="gramEnd"/>
      <w:r w:rsidRPr="00EF020D">
        <w:rPr>
          <w:rFonts w:ascii="Arial" w:hAnsi="Arial" w:cs="Arial"/>
          <w:color w:val="000000"/>
        </w:rPr>
        <w:t xml:space="preserve"> Вам не разрешат подняться.</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i/>
          <w:iCs/>
          <w:color w:val="000000"/>
        </w:rPr>
        <w:t>Замечание: Силы безопасности могут принять за террориста любого, кто движется.</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Покидайте самолет как можно быстрее. Не останавливайтесь, чтобы отыскать личные вещи.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xml:space="preserve">Будьте готовы к тому, что Вам предстоит отвечать на вопросы следователей, и заранее припомните детали </w:t>
      </w:r>
      <w:proofErr w:type="gramStart"/>
      <w:r w:rsidRPr="00EF020D">
        <w:rPr>
          <w:rFonts w:ascii="Arial" w:hAnsi="Arial" w:cs="Arial"/>
          <w:color w:val="000000"/>
        </w:rPr>
        <w:t>произошедшего</w:t>
      </w:r>
      <w:proofErr w:type="gramEnd"/>
      <w:r w:rsidRPr="00EF020D">
        <w:rPr>
          <w:rFonts w:ascii="Arial" w:hAnsi="Arial" w:cs="Arial"/>
          <w:color w:val="000000"/>
        </w:rPr>
        <w:t>. Это поможет следствию и сэкономит Ваше собственное время.</w:t>
      </w:r>
    </w:p>
    <w:p w:rsidR="00EF020D" w:rsidRPr="00EF020D" w:rsidRDefault="00EF020D" w:rsidP="00EF020D">
      <w:pPr>
        <w:numPr>
          <w:ilvl w:val="1"/>
          <w:numId w:val="3"/>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Действия при угрозе совершения террористического акта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Всегда контролируйте ситуацию вокруг себя, особенно когда находитесь на объектах транспорта, культурно-развлекательных, спортивных и торговых центрах.</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При обнаружении забытых вещей, не трогая их, сообщите об этом водителю, сотрудникам объекта, службы безопасности, органов милиции. Не пытайтесь заглянуть внутрь подозрительного пакета, коробки, иного предмета.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подбирайте бесхозных вещей, как бы привлекательно они не выглядели.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xml:space="preserve">В них могут быть закамуфлированы взрывные устройства (в банках из-под пива, сотовых телефонах и т.п.). Не </w:t>
      </w:r>
      <w:proofErr w:type="gramStart"/>
      <w:r w:rsidRPr="00EF020D">
        <w:rPr>
          <w:rFonts w:ascii="Arial" w:hAnsi="Arial" w:cs="Arial"/>
          <w:color w:val="000000"/>
        </w:rPr>
        <w:t>пинайте</w:t>
      </w:r>
      <w:proofErr w:type="gramEnd"/>
      <w:r w:rsidRPr="00EF020D">
        <w:rPr>
          <w:rFonts w:ascii="Arial" w:hAnsi="Arial" w:cs="Arial"/>
          <w:color w:val="000000"/>
        </w:rPr>
        <w:t xml:space="preserve"> на улице предметы, лежащие на земле.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Случайно узнав о готовящемся теракте, немедленно сообщите об этом в правоохранительные органы.</w:t>
      </w:r>
    </w:p>
    <w:p w:rsidR="00EF020D" w:rsidRPr="00EF020D" w:rsidRDefault="00EF020D" w:rsidP="00EF020D">
      <w:pPr>
        <w:shd w:val="clear" w:color="auto" w:fill="FFFFFF"/>
        <w:spacing w:line="408" w:lineRule="atLeast"/>
        <w:jc w:val="both"/>
        <w:outlineLvl w:val="2"/>
        <w:rPr>
          <w:rFonts w:ascii="Arial" w:hAnsi="Arial" w:cs="Arial"/>
          <w:color w:val="000000"/>
          <w:sz w:val="27"/>
          <w:szCs w:val="27"/>
        </w:rPr>
      </w:pPr>
      <w:r w:rsidRPr="00EF020D">
        <w:rPr>
          <w:rFonts w:ascii="Arial" w:hAnsi="Arial" w:cs="Arial"/>
          <w:b/>
          <w:bCs/>
          <w:color w:val="FF0000"/>
          <w:sz w:val="27"/>
          <w:szCs w:val="27"/>
        </w:rPr>
        <w:t>Если вам стало известно о готовящемся или совершенном преступлении, немедленно сообщите об этом в органы ФСБ или МВД.</w:t>
      </w:r>
    </w:p>
    <w:p w:rsidR="009421B2" w:rsidRDefault="009421B2"/>
    <w:sectPr w:rsidR="009421B2" w:rsidSect="000148E4">
      <w:type w:val="continuous"/>
      <w:pgSz w:w="14799" w:h="18970"/>
      <w:pgMar w:top="567" w:right="1565" w:bottom="567" w:left="1559" w:header="720" w:footer="720" w:gutter="0"/>
      <w:cols w:space="708"/>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FD62FF"/>
    <w:multiLevelType w:val="multilevel"/>
    <w:tmpl w:val="661E05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3">
    <w:abstractNumId w:val="0"/>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20D"/>
    <w:rsid w:val="000148E4"/>
    <w:rsid w:val="000456FF"/>
    <w:rsid w:val="0006193F"/>
    <w:rsid w:val="00065DBF"/>
    <w:rsid w:val="00072591"/>
    <w:rsid w:val="00085123"/>
    <w:rsid w:val="00086CB1"/>
    <w:rsid w:val="000905BA"/>
    <w:rsid w:val="000D6ED3"/>
    <w:rsid w:val="001028E2"/>
    <w:rsid w:val="00160114"/>
    <w:rsid w:val="001C44C7"/>
    <w:rsid w:val="001E766F"/>
    <w:rsid w:val="001F77DD"/>
    <w:rsid w:val="00257B75"/>
    <w:rsid w:val="00261D50"/>
    <w:rsid w:val="00264937"/>
    <w:rsid w:val="002E2414"/>
    <w:rsid w:val="002E2837"/>
    <w:rsid w:val="002E46C6"/>
    <w:rsid w:val="003001B2"/>
    <w:rsid w:val="00316EB7"/>
    <w:rsid w:val="00381965"/>
    <w:rsid w:val="003A6F1E"/>
    <w:rsid w:val="00496456"/>
    <w:rsid w:val="004D3B9F"/>
    <w:rsid w:val="00520C45"/>
    <w:rsid w:val="005651A1"/>
    <w:rsid w:val="00565E08"/>
    <w:rsid w:val="005A48A2"/>
    <w:rsid w:val="005D5789"/>
    <w:rsid w:val="0062600A"/>
    <w:rsid w:val="00677202"/>
    <w:rsid w:val="00677808"/>
    <w:rsid w:val="00684BD4"/>
    <w:rsid w:val="00691287"/>
    <w:rsid w:val="006C1269"/>
    <w:rsid w:val="006D09D2"/>
    <w:rsid w:val="00790717"/>
    <w:rsid w:val="00800375"/>
    <w:rsid w:val="00866B0A"/>
    <w:rsid w:val="00895AE3"/>
    <w:rsid w:val="008A0309"/>
    <w:rsid w:val="008A6AC8"/>
    <w:rsid w:val="008E6ECE"/>
    <w:rsid w:val="00936688"/>
    <w:rsid w:val="009421B2"/>
    <w:rsid w:val="0095269A"/>
    <w:rsid w:val="00987DB0"/>
    <w:rsid w:val="00A12CE9"/>
    <w:rsid w:val="00A3105C"/>
    <w:rsid w:val="00A409D4"/>
    <w:rsid w:val="00A71FDD"/>
    <w:rsid w:val="00AC1A22"/>
    <w:rsid w:val="00AE35D5"/>
    <w:rsid w:val="00B26507"/>
    <w:rsid w:val="00B9498A"/>
    <w:rsid w:val="00BB6598"/>
    <w:rsid w:val="00C471D9"/>
    <w:rsid w:val="00C5254D"/>
    <w:rsid w:val="00C637E8"/>
    <w:rsid w:val="00C80799"/>
    <w:rsid w:val="00CC7F33"/>
    <w:rsid w:val="00CF70FE"/>
    <w:rsid w:val="00D02C40"/>
    <w:rsid w:val="00D51D12"/>
    <w:rsid w:val="00D53E6A"/>
    <w:rsid w:val="00D6290E"/>
    <w:rsid w:val="00DB2274"/>
    <w:rsid w:val="00EF020D"/>
    <w:rsid w:val="00F04902"/>
    <w:rsid w:val="00F4089B"/>
    <w:rsid w:val="00F52149"/>
    <w:rsid w:val="00F536BF"/>
    <w:rsid w:val="00FB214A"/>
    <w:rsid w:val="00FB4331"/>
    <w:rsid w:val="00FD055B"/>
    <w:rsid w:val="00FE14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FDD"/>
    <w:rPr>
      <w:sz w:val="24"/>
      <w:szCs w:val="24"/>
    </w:rPr>
  </w:style>
  <w:style w:type="paragraph" w:styleId="1">
    <w:name w:val="heading 1"/>
    <w:basedOn w:val="a"/>
    <w:next w:val="a"/>
    <w:link w:val="10"/>
    <w:uiPriority w:val="9"/>
    <w:qFormat/>
    <w:rsid w:val="00A71FDD"/>
    <w:pPr>
      <w:autoSpaceDE w:val="0"/>
      <w:autoSpaceDN w:val="0"/>
      <w:adjustRightInd w:val="0"/>
      <w:spacing w:before="108" w:after="108"/>
      <w:jc w:val="center"/>
      <w:outlineLvl w:val="0"/>
    </w:pPr>
    <w:rPr>
      <w:rFonts w:ascii="Arial" w:hAnsi="Arial"/>
      <w:b/>
      <w:bCs/>
      <w:color w:val="000080"/>
    </w:rPr>
  </w:style>
  <w:style w:type="paragraph" w:styleId="3">
    <w:name w:val="heading 3"/>
    <w:basedOn w:val="a"/>
    <w:link w:val="30"/>
    <w:uiPriority w:val="9"/>
    <w:qFormat/>
    <w:rsid w:val="00EF020D"/>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71FDD"/>
    <w:rPr>
      <w:rFonts w:ascii="Arial" w:hAnsi="Arial"/>
      <w:b/>
      <w:bCs/>
      <w:color w:val="000080"/>
      <w:sz w:val="24"/>
      <w:szCs w:val="24"/>
    </w:rPr>
  </w:style>
  <w:style w:type="character" w:customStyle="1" w:styleId="30">
    <w:name w:val="Заголовок 3 Знак"/>
    <w:basedOn w:val="a0"/>
    <w:link w:val="3"/>
    <w:uiPriority w:val="9"/>
    <w:rsid w:val="00EF020D"/>
    <w:rPr>
      <w:b/>
      <w:bCs/>
      <w:sz w:val="27"/>
      <w:szCs w:val="27"/>
    </w:rPr>
  </w:style>
  <w:style w:type="paragraph" w:styleId="a3">
    <w:name w:val="Normal (Web)"/>
    <w:basedOn w:val="a"/>
    <w:uiPriority w:val="99"/>
    <w:semiHidden/>
    <w:unhideWhenUsed/>
    <w:rsid w:val="00EF020D"/>
    <w:pPr>
      <w:spacing w:before="100" w:beforeAutospacing="1" w:after="100" w:afterAutospacing="1"/>
    </w:pPr>
  </w:style>
  <w:style w:type="character" w:styleId="a4">
    <w:name w:val="Strong"/>
    <w:basedOn w:val="a0"/>
    <w:uiPriority w:val="22"/>
    <w:qFormat/>
    <w:rsid w:val="00EF020D"/>
    <w:rPr>
      <w:b/>
      <w:bCs/>
    </w:rPr>
  </w:style>
  <w:style w:type="character" w:styleId="a5">
    <w:name w:val="Emphasis"/>
    <w:basedOn w:val="a0"/>
    <w:uiPriority w:val="20"/>
    <w:qFormat/>
    <w:rsid w:val="00EF020D"/>
    <w:rPr>
      <w:i/>
      <w:iCs/>
    </w:rPr>
  </w:style>
  <w:style w:type="paragraph" w:styleId="a6">
    <w:name w:val="Balloon Text"/>
    <w:basedOn w:val="a"/>
    <w:link w:val="a7"/>
    <w:uiPriority w:val="99"/>
    <w:semiHidden/>
    <w:unhideWhenUsed/>
    <w:rsid w:val="00496456"/>
    <w:rPr>
      <w:rFonts w:ascii="Tahoma" w:hAnsi="Tahoma" w:cs="Tahoma"/>
      <w:sz w:val="16"/>
      <w:szCs w:val="16"/>
    </w:rPr>
  </w:style>
  <w:style w:type="character" w:customStyle="1" w:styleId="a7">
    <w:name w:val="Текст выноски Знак"/>
    <w:basedOn w:val="a0"/>
    <w:link w:val="a6"/>
    <w:uiPriority w:val="99"/>
    <w:semiHidden/>
    <w:rsid w:val="0049645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FDD"/>
    <w:rPr>
      <w:sz w:val="24"/>
      <w:szCs w:val="24"/>
    </w:rPr>
  </w:style>
  <w:style w:type="paragraph" w:styleId="1">
    <w:name w:val="heading 1"/>
    <w:basedOn w:val="a"/>
    <w:next w:val="a"/>
    <w:link w:val="10"/>
    <w:uiPriority w:val="9"/>
    <w:qFormat/>
    <w:rsid w:val="00A71FDD"/>
    <w:pPr>
      <w:autoSpaceDE w:val="0"/>
      <w:autoSpaceDN w:val="0"/>
      <w:adjustRightInd w:val="0"/>
      <w:spacing w:before="108" w:after="108"/>
      <w:jc w:val="center"/>
      <w:outlineLvl w:val="0"/>
    </w:pPr>
    <w:rPr>
      <w:rFonts w:ascii="Arial" w:hAnsi="Arial"/>
      <w:b/>
      <w:bCs/>
      <w:color w:val="000080"/>
    </w:rPr>
  </w:style>
  <w:style w:type="paragraph" w:styleId="3">
    <w:name w:val="heading 3"/>
    <w:basedOn w:val="a"/>
    <w:link w:val="30"/>
    <w:uiPriority w:val="9"/>
    <w:qFormat/>
    <w:rsid w:val="00EF020D"/>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71FDD"/>
    <w:rPr>
      <w:rFonts w:ascii="Arial" w:hAnsi="Arial"/>
      <w:b/>
      <w:bCs/>
      <w:color w:val="000080"/>
      <w:sz w:val="24"/>
      <w:szCs w:val="24"/>
    </w:rPr>
  </w:style>
  <w:style w:type="character" w:customStyle="1" w:styleId="30">
    <w:name w:val="Заголовок 3 Знак"/>
    <w:basedOn w:val="a0"/>
    <w:link w:val="3"/>
    <w:uiPriority w:val="9"/>
    <w:rsid w:val="00EF020D"/>
    <w:rPr>
      <w:b/>
      <w:bCs/>
      <w:sz w:val="27"/>
      <w:szCs w:val="27"/>
    </w:rPr>
  </w:style>
  <w:style w:type="paragraph" w:styleId="a3">
    <w:name w:val="Normal (Web)"/>
    <w:basedOn w:val="a"/>
    <w:uiPriority w:val="99"/>
    <w:semiHidden/>
    <w:unhideWhenUsed/>
    <w:rsid w:val="00EF020D"/>
    <w:pPr>
      <w:spacing w:before="100" w:beforeAutospacing="1" w:after="100" w:afterAutospacing="1"/>
    </w:pPr>
  </w:style>
  <w:style w:type="character" w:styleId="a4">
    <w:name w:val="Strong"/>
    <w:basedOn w:val="a0"/>
    <w:uiPriority w:val="22"/>
    <w:qFormat/>
    <w:rsid w:val="00EF020D"/>
    <w:rPr>
      <w:b/>
      <w:bCs/>
    </w:rPr>
  </w:style>
  <w:style w:type="character" w:styleId="a5">
    <w:name w:val="Emphasis"/>
    <w:basedOn w:val="a0"/>
    <w:uiPriority w:val="20"/>
    <w:qFormat/>
    <w:rsid w:val="00EF020D"/>
    <w:rPr>
      <w:i/>
      <w:iCs/>
    </w:rPr>
  </w:style>
  <w:style w:type="paragraph" w:styleId="a6">
    <w:name w:val="Balloon Text"/>
    <w:basedOn w:val="a"/>
    <w:link w:val="a7"/>
    <w:uiPriority w:val="99"/>
    <w:semiHidden/>
    <w:unhideWhenUsed/>
    <w:rsid w:val="00496456"/>
    <w:rPr>
      <w:rFonts w:ascii="Tahoma" w:hAnsi="Tahoma" w:cs="Tahoma"/>
      <w:sz w:val="16"/>
      <w:szCs w:val="16"/>
    </w:rPr>
  </w:style>
  <w:style w:type="character" w:customStyle="1" w:styleId="a7">
    <w:name w:val="Текст выноски Знак"/>
    <w:basedOn w:val="a0"/>
    <w:link w:val="a6"/>
    <w:uiPriority w:val="99"/>
    <w:semiHidden/>
    <w:rsid w:val="004964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109749">
      <w:bodyDiv w:val="1"/>
      <w:marLeft w:val="0"/>
      <w:marRight w:val="0"/>
      <w:marTop w:val="0"/>
      <w:marBottom w:val="0"/>
      <w:divBdr>
        <w:top w:val="none" w:sz="0" w:space="0" w:color="auto"/>
        <w:left w:val="none" w:sz="0" w:space="0" w:color="auto"/>
        <w:bottom w:val="none" w:sz="0" w:space="0" w:color="auto"/>
        <w:right w:val="none" w:sz="0" w:space="0" w:color="auto"/>
      </w:divBdr>
      <w:divsChild>
        <w:div w:id="153766346">
          <w:marLeft w:val="0"/>
          <w:marRight w:val="0"/>
          <w:marTop w:val="0"/>
          <w:marBottom w:val="0"/>
          <w:divBdr>
            <w:top w:val="none" w:sz="0" w:space="0" w:color="auto"/>
            <w:left w:val="none" w:sz="0" w:space="0" w:color="auto"/>
            <w:bottom w:val="none" w:sz="0" w:space="0" w:color="auto"/>
            <w:right w:val="none" w:sz="0" w:space="0" w:color="auto"/>
          </w:divBdr>
          <w:divsChild>
            <w:div w:id="83788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2306</Words>
  <Characters>13147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2019-02-11T09:10:00Z</cp:lastPrinted>
  <dcterms:created xsi:type="dcterms:W3CDTF">2023-03-17T08:50:00Z</dcterms:created>
  <dcterms:modified xsi:type="dcterms:W3CDTF">2023-03-17T08:50:00Z</dcterms:modified>
</cp:coreProperties>
</file>