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A17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</w:t>
      </w: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 w:rsidR="00815A17">
        <w:rPr>
          <w:rFonts w:eastAsia="Times New Roman" w:cs="Tahoma"/>
          <w:bCs/>
          <w:sz w:val="28"/>
          <w:szCs w:val="28"/>
        </w:rPr>
        <w:t>Чукальского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815A17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</w:t>
      </w: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Республики Мордовия         </w:t>
      </w: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второго созыва        </w:t>
      </w: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</w:t>
      </w:r>
      <w:r w:rsidR="00815A17">
        <w:rPr>
          <w:rFonts w:eastAsia="Times New Roman" w:cs="Tahoma"/>
          <w:bCs/>
          <w:sz w:val="28"/>
          <w:szCs w:val="28"/>
        </w:rPr>
        <w:t>Ч</w:t>
      </w:r>
      <w:proofErr w:type="gramEnd"/>
      <w:r w:rsidR="00815A17">
        <w:rPr>
          <w:rFonts w:eastAsia="Times New Roman" w:cs="Tahoma"/>
          <w:bCs/>
          <w:sz w:val="28"/>
          <w:szCs w:val="28"/>
        </w:rPr>
        <w:t>укалы</w:t>
      </w:r>
      <w:proofErr w:type="spellEnd"/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981EE8" w:rsidRDefault="00981EE8" w:rsidP="00981EE8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</w:p>
    <w:p w:rsidR="00981EE8" w:rsidRDefault="00981EE8" w:rsidP="00981EE8">
      <w:pPr>
        <w:pStyle w:val="31"/>
        <w:ind w:left="-567" w:right="-284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</w:t>
      </w:r>
      <w:r w:rsidR="00815A17">
        <w:rPr>
          <w:rFonts w:cs="Tahoma"/>
          <w:sz w:val="28"/>
          <w:szCs w:val="28"/>
        </w:rPr>
        <w:t xml:space="preserve">20 апреля  </w:t>
      </w:r>
      <w:r>
        <w:rPr>
          <w:rFonts w:cs="Tahoma"/>
          <w:sz w:val="28"/>
          <w:szCs w:val="28"/>
        </w:rPr>
        <w:t>2022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bookmarkStart w:id="0" w:name="_GoBack"/>
      <w:bookmarkEnd w:id="0"/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</w:t>
      </w:r>
      <w:r w:rsidR="00815A17">
        <w:rPr>
          <w:rFonts w:cs="Tahoma"/>
          <w:sz w:val="28"/>
          <w:szCs w:val="28"/>
        </w:rPr>
        <w:t xml:space="preserve">              </w:t>
      </w:r>
      <w:r>
        <w:rPr>
          <w:rFonts w:cs="Tahoma"/>
          <w:sz w:val="28"/>
          <w:szCs w:val="28"/>
        </w:rPr>
        <w:t xml:space="preserve">№ </w:t>
      </w:r>
      <w:r w:rsidR="00815A17">
        <w:rPr>
          <w:rFonts w:cs="Tahoma"/>
          <w:sz w:val="28"/>
          <w:szCs w:val="28"/>
        </w:rPr>
        <w:t>14</w:t>
      </w:r>
    </w:p>
    <w:p w:rsidR="00981EE8" w:rsidRDefault="00981EE8" w:rsidP="00981EE8">
      <w:pPr>
        <w:pStyle w:val="31"/>
        <w:ind w:left="-567" w:right="-284"/>
        <w:rPr>
          <w:rFonts w:cs="Tahoma"/>
          <w:sz w:val="28"/>
          <w:szCs w:val="28"/>
        </w:rPr>
      </w:pPr>
    </w:p>
    <w:p w:rsidR="00981EE8" w:rsidRDefault="00981EE8" w:rsidP="00F2462F">
      <w:pPr>
        <w:pStyle w:val="a4"/>
        <w:ind w:left="-567" w:right="-284"/>
        <w:rPr>
          <w:rFonts w:ascii="Times New Roman" w:hAnsi="Times New Roman"/>
          <w:sz w:val="28"/>
          <w:szCs w:val="28"/>
        </w:rPr>
      </w:pPr>
      <w:r w:rsidRPr="00D067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 внесении изменений в решение Совета депутатов Ардатовского муниципального района 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от </w:t>
      </w:r>
      <w:r w:rsidR="00815A1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20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ноября 2013г. № </w:t>
      </w:r>
      <w:r w:rsidR="00815A17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47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Pr="00D067CE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«</w:t>
      </w:r>
      <w:r w:rsidRPr="00F16A75">
        <w:rPr>
          <w:rFonts w:ascii="Times New Roman" w:hAnsi="Times New Roman"/>
          <w:sz w:val="28"/>
          <w:szCs w:val="28"/>
          <w:lang w:eastAsia="ar-SA"/>
        </w:rPr>
        <w:t xml:space="preserve">Об утверждении положения о порядке </w:t>
      </w:r>
      <w:proofErr w:type="gramStart"/>
      <w:r w:rsidRPr="00F16A75">
        <w:rPr>
          <w:rFonts w:ascii="Times New Roman" w:hAnsi="Times New Roman"/>
          <w:sz w:val="28"/>
          <w:szCs w:val="28"/>
          <w:lang w:eastAsia="ar-SA"/>
        </w:rPr>
        <w:t>формирования фонда стимулирования органов местного самоуправления</w:t>
      </w:r>
      <w:proofErr w:type="gramEnd"/>
      <w:r w:rsidRPr="00F16A75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="00815A17"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 w:rsidRPr="00F16A75">
        <w:rPr>
          <w:rFonts w:ascii="Times New Roman" w:hAnsi="Times New Roman"/>
          <w:sz w:val="28"/>
          <w:szCs w:val="28"/>
          <w:lang w:eastAsia="ar-SA"/>
        </w:rPr>
        <w:t xml:space="preserve">  сельского  поселения </w:t>
      </w:r>
      <w:proofErr w:type="spellStart"/>
      <w:r w:rsidRPr="00F16A75"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 w:rsidRPr="00F16A75"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</w:t>
      </w:r>
      <w:r w:rsidRPr="00D067CE">
        <w:rPr>
          <w:rFonts w:ascii="Times New Roman" w:hAnsi="Times New Roman"/>
          <w:sz w:val="28"/>
          <w:szCs w:val="28"/>
        </w:rPr>
        <w:t>»</w:t>
      </w:r>
    </w:p>
    <w:p w:rsidR="00981EE8" w:rsidRPr="00D067CE" w:rsidRDefault="00981EE8" w:rsidP="00981EE8">
      <w:pPr>
        <w:pStyle w:val="a4"/>
        <w:ind w:left="-567" w:right="-284"/>
        <w:jc w:val="center"/>
        <w:rPr>
          <w:rFonts w:ascii="Times New Roman" w:hAnsi="Times New Roman"/>
          <w:sz w:val="28"/>
          <w:szCs w:val="28"/>
        </w:rPr>
      </w:pPr>
    </w:p>
    <w:p w:rsidR="00981EE8" w:rsidRPr="00D067CE" w:rsidRDefault="00981EE8" w:rsidP="00981EE8">
      <w:pPr>
        <w:pStyle w:val="a4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D067CE">
        <w:rPr>
          <w:rFonts w:ascii="Times New Roman" w:hAnsi="Times New Roman"/>
          <w:sz w:val="28"/>
          <w:szCs w:val="28"/>
        </w:rPr>
        <w:t>В соответствии с </w:t>
      </w:r>
      <w:hyperlink r:id="rId5" w:anchor="/document/400432724/entry/0" w:history="1">
        <w:r w:rsidRPr="00D067CE">
          <w:rPr>
            <w:rStyle w:val="a3"/>
            <w:rFonts w:ascii="Times New Roman" w:eastAsia="Lucida Sans Unicode" w:hAnsi="Times New Roman"/>
            <w:color w:val="000000"/>
            <w:sz w:val="28"/>
            <w:szCs w:val="28"/>
            <w:u w:val="none"/>
          </w:rPr>
          <w:t>Указом</w:t>
        </w:r>
      </w:hyperlink>
      <w:r w:rsidRPr="00D067CE">
        <w:rPr>
          <w:rFonts w:ascii="Times New Roman" w:hAnsi="Times New Roman"/>
          <w:sz w:val="28"/>
          <w:szCs w:val="28"/>
        </w:rPr>
        <w:t> Главы Республики</w:t>
      </w:r>
      <w:r>
        <w:rPr>
          <w:rFonts w:ascii="Times New Roman" w:hAnsi="Times New Roman"/>
          <w:sz w:val="28"/>
          <w:szCs w:val="28"/>
        </w:rPr>
        <w:t xml:space="preserve"> Мордовия от 9 марта 2021 года №</w:t>
      </w:r>
      <w:r w:rsidRPr="00D067CE">
        <w:rPr>
          <w:rFonts w:ascii="Times New Roman" w:hAnsi="Times New Roman"/>
          <w:sz w:val="28"/>
          <w:szCs w:val="28"/>
        </w:rPr>
        <w:t xml:space="preserve"> 62-УГ "О приостановлении </w:t>
      </w:r>
      <w:proofErr w:type="gramStart"/>
      <w:r w:rsidRPr="00D067CE">
        <w:rPr>
          <w:rFonts w:ascii="Times New Roman" w:hAnsi="Times New Roman"/>
          <w:sz w:val="28"/>
          <w:szCs w:val="28"/>
        </w:rPr>
        <w:t>действия отдельных положений Указа Главы Республики</w:t>
      </w:r>
      <w:proofErr w:type="gramEnd"/>
      <w:r w:rsidRPr="00D067CE">
        <w:rPr>
          <w:rFonts w:ascii="Times New Roman" w:hAnsi="Times New Roman"/>
          <w:sz w:val="28"/>
          <w:szCs w:val="28"/>
        </w:rPr>
        <w:t xml:space="preserve"> Мордовия",  Уставом </w:t>
      </w:r>
      <w:proofErr w:type="spellStart"/>
      <w:r w:rsidR="00815A17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067C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067CE">
        <w:rPr>
          <w:rFonts w:ascii="Times New Roman" w:hAnsi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="00815A17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067C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067CE"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981EE8" w:rsidRPr="00D067CE" w:rsidRDefault="00981EE8" w:rsidP="00981EE8">
      <w:pPr>
        <w:pStyle w:val="a4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D067CE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D067CE">
        <w:rPr>
          <w:rFonts w:ascii="Times New Roman" w:hAnsi="Times New Roman"/>
          <w:sz w:val="28"/>
          <w:szCs w:val="28"/>
        </w:rPr>
        <w:t>Приостановить в части учета показателей эффективности управленческой деятельности муниципальных органов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5A17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D067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67C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067CE">
        <w:rPr>
          <w:rFonts w:ascii="Times New Roman" w:hAnsi="Times New Roman"/>
          <w:sz w:val="28"/>
          <w:szCs w:val="28"/>
        </w:rPr>
        <w:t xml:space="preserve">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 </w:t>
      </w:r>
      <w:proofErr w:type="spellStart"/>
      <w:r w:rsidR="00815A17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067C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067CE">
        <w:rPr>
          <w:rFonts w:ascii="Times New Roman" w:hAnsi="Times New Roman"/>
          <w:sz w:val="28"/>
          <w:szCs w:val="28"/>
        </w:rPr>
        <w:t xml:space="preserve"> муниципального района до 1 января 2023 года действие </w:t>
      </w:r>
      <w:hyperlink r:id="rId6" w:anchor="/document/44925044/entry/2" w:history="1">
        <w:r w:rsidRPr="00D067CE">
          <w:rPr>
            <w:rStyle w:val="a3"/>
            <w:rFonts w:ascii="Times New Roman" w:hAnsi="Times New Roman"/>
            <w:color w:val="000000"/>
            <w:sz w:val="28"/>
            <w:szCs w:val="28"/>
          </w:rPr>
          <w:t>пункта 2</w:t>
        </w:r>
      </w:hyperlink>
      <w:r w:rsidRPr="00D067CE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D067CE">
        <w:rPr>
          <w:rFonts w:ascii="Times New Roman" w:hAnsi="Times New Roman"/>
          <w:sz w:val="28"/>
          <w:szCs w:val="28"/>
        </w:rPr>
        <w:t> </w:t>
      </w:r>
      <w:hyperlink w:anchor="sub_5000" w:history="1">
        <w:r w:rsidRPr="00D067CE">
          <w:rPr>
            <w:rFonts w:ascii="Times New Roman" w:eastAsia="Calibri" w:hAnsi="Times New Roman"/>
            <w:sz w:val="28"/>
            <w:szCs w:val="28"/>
          </w:rPr>
          <w:t>Положения</w:t>
        </w:r>
      </w:hyperlink>
      <w:r w:rsidRPr="00D067CE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D067CE">
        <w:rPr>
          <w:rFonts w:ascii="Times New Roman" w:eastAsia="Calibri" w:hAnsi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</w:t>
      </w:r>
      <w:proofErr w:type="gramEnd"/>
      <w:r w:rsidRPr="00D067CE">
        <w:rPr>
          <w:rFonts w:ascii="Times New Roman" w:eastAsia="Calibri" w:hAnsi="Times New Roman"/>
          <w:bCs/>
          <w:sz w:val="28"/>
          <w:szCs w:val="28"/>
        </w:rPr>
        <w:t xml:space="preserve"> </w:t>
      </w:r>
      <w:proofErr w:type="gramStart"/>
      <w:r w:rsidRPr="00D067CE">
        <w:rPr>
          <w:rFonts w:ascii="Times New Roman" w:eastAsia="Calibri" w:hAnsi="Times New Roman"/>
          <w:bCs/>
          <w:sz w:val="28"/>
          <w:szCs w:val="28"/>
        </w:rPr>
        <w:t>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D067CE">
        <w:rPr>
          <w:rFonts w:ascii="Times New Roman" w:eastAsia="Calibri" w:hAnsi="Times New Roman"/>
          <w:b/>
          <w:sz w:val="28"/>
          <w:szCs w:val="28"/>
        </w:rPr>
        <w:t xml:space="preserve">, </w:t>
      </w:r>
      <w:r w:rsidRPr="00D067CE">
        <w:rPr>
          <w:rFonts w:ascii="Times New Roman" w:eastAsia="Calibri" w:hAnsi="Times New Roman"/>
          <w:sz w:val="28"/>
          <w:szCs w:val="28"/>
        </w:rPr>
        <w:t>утвержденного р</w:t>
      </w:r>
      <w:r w:rsidRPr="00D067CE">
        <w:rPr>
          <w:rFonts w:ascii="Times New Roman" w:hAnsi="Times New Roman"/>
          <w:sz w:val="28"/>
          <w:szCs w:val="28"/>
        </w:rPr>
        <w:t xml:space="preserve">ешением Совета депутатов </w:t>
      </w:r>
      <w:proofErr w:type="spellStart"/>
      <w:r w:rsidR="00815A17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067C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067CE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 w:rsidR="00815A17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ноября 2013</w:t>
      </w:r>
      <w:r w:rsidRPr="00D067CE">
        <w:rPr>
          <w:rFonts w:ascii="Times New Roman" w:hAnsi="Times New Roman"/>
          <w:sz w:val="28"/>
          <w:szCs w:val="28"/>
        </w:rPr>
        <w:t xml:space="preserve"> года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815A17">
        <w:rPr>
          <w:rFonts w:ascii="Times New Roman" w:hAnsi="Times New Roman"/>
          <w:sz w:val="28"/>
          <w:szCs w:val="28"/>
        </w:rPr>
        <w:t>47</w:t>
      </w:r>
      <w:r w:rsidRPr="00D067CE">
        <w:rPr>
          <w:rFonts w:ascii="Times New Roman" w:hAnsi="Times New Roman"/>
          <w:sz w:val="28"/>
          <w:szCs w:val="28"/>
        </w:rPr>
        <w:t xml:space="preserve"> "</w:t>
      </w:r>
      <w:r w:rsidRPr="00F16A75">
        <w:rPr>
          <w:rFonts w:ascii="Times New Roman" w:hAnsi="Times New Roman"/>
          <w:sz w:val="28"/>
          <w:szCs w:val="28"/>
          <w:lang w:eastAsia="ar-SA"/>
        </w:rPr>
        <w:t xml:space="preserve">Об утверждении положения о порядке формирования фонда стимулирования органов местного самоуправления </w:t>
      </w:r>
      <w:proofErr w:type="spellStart"/>
      <w:r w:rsidR="00815A17"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 w:rsidRPr="00F16A75">
        <w:rPr>
          <w:rFonts w:ascii="Times New Roman" w:hAnsi="Times New Roman"/>
          <w:sz w:val="28"/>
          <w:szCs w:val="28"/>
          <w:lang w:eastAsia="ar-SA"/>
        </w:rPr>
        <w:t xml:space="preserve">  сельского  поселения</w:t>
      </w:r>
      <w:proofErr w:type="gramEnd"/>
      <w:r w:rsidRPr="00F16A75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F16A75"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 w:rsidRPr="00F16A75"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</w:t>
      </w:r>
      <w:r w:rsidRPr="00D067CE">
        <w:rPr>
          <w:rFonts w:ascii="Times New Roman" w:hAnsi="Times New Roman"/>
          <w:sz w:val="28"/>
          <w:szCs w:val="28"/>
        </w:rPr>
        <w:t>»,  </w:t>
      </w:r>
      <w:hyperlink r:id="rId7" w:anchor="/document/44925044/entry/101" w:history="1">
        <w:r w:rsidRPr="00D067CE">
          <w:rPr>
            <w:rStyle w:val="a3"/>
            <w:rFonts w:ascii="Times New Roman" w:hAnsi="Times New Roman"/>
            <w:color w:val="000000"/>
            <w:sz w:val="28"/>
            <w:szCs w:val="28"/>
          </w:rPr>
          <w:t>пункт 1</w:t>
        </w:r>
      </w:hyperlink>
      <w:r w:rsidRPr="00D067CE">
        <w:rPr>
          <w:rFonts w:ascii="Times New Roman" w:hAnsi="Times New Roman"/>
          <w:color w:val="000000"/>
          <w:sz w:val="28"/>
          <w:szCs w:val="28"/>
        </w:rPr>
        <w:t>  Положения</w:t>
      </w:r>
      <w:r w:rsidRPr="00D067CE">
        <w:rPr>
          <w:rFonts w:ascii="Times New Roman" w:hAnsi="Times New Roman"/>
          <w:sz w:val="28"/>
          <w:szCs w:val="28"/>
        </w:rPr>
        <w:t xml:space="preserve"> </w:t>
      </w:r>
      <w:r w:rsidRPr="00D067CE">
        <w:rPr>
          <w:rFonts w:ascii="Times New Roman" w:eastAsia="Calibri" w:hAnsi="Times New Roman"/>
          <w:bCs/>
          <w:sz w:val="28"/>
          <w:szCs w:val="28"/>
        </w:rPr>
        <w:t xml:space="preserve"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</w:t>
      </w:r>
      <w:r w:rsidRPr="00D067CE">
        <w:rPr>
          <w:rFonts w:ascii="Times New Roman" w:eastAsia="Calibri" w:hAnsi="Times New Roman"/>
          <w:bCs/>
          <w:sz w:val="28"/>
          <w:szCs w:val="28"/>
        </w:rPr>
        <w:lastRenderedPageBreak/>
        <w:t>лицам  за особые условия работы  и муниципальным служащим за особые условия муниципальной службы, ежемесячного денежного поощрения и</w:t>
      </w:r>
      <w:proofErr w:type="gramEnd"/>
      <w:r w:rsidRPr="00D067CE">
        <w:rPr>
          <w:rFonts w:ascii="Times New Roman" w:eastAsia="Calibri" w:hAnsi="Times New Roman"/>
          <w:bCs/>
          <w:sz w:val="28"/>
          <w:szCs w:val="28"/>
        </w:rPr>
        <w:t xml:space="preserve"> ежеквартальных премий по результатам работы</w:t>
      </w:r>
      <w:r w:rsidRPr="00D067CE">
        <w:rPr>
          <w:rFonts w:ascii="Times New Roman" w:hAnsi="Times New Roman"/>
          <w:sz w:val="28"/>
          <w:szCs w:val="28"/>
        </w:rPr>
        <w:t>", не отменяя установленный перечень и значимость 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100%.</w:t>
      </w:r>
    </w:p>
    <w:p w:rsidR="00981EE8" w:rsidRPr="00D067CE" w:rsidRDefault="00981EE8" w:rsidP="00981EE8">
      <w:pPr>
        <w:pStyle w:val="a4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D067CE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D067CE">
        <w:rPr>
          <w:rFonts w:ascii="Times New Roman" w:hAnsi="Times New Roman"/>
          <w:sz w:val="28"/>
          <w:szCs w:val="28"/>
        </w:rPr>
        <w:t xml:space="preserve">Настоящее решение вступает в силу после официального опубликования  и распространяется на правоотношения, связанные с расчетом и выплатой должностным лицам и муниципальным служащим </w:t>
      </w:r>
      <w:proofErr w:type="spellStart"/>
      <w:r w:rsidR="00815A17">
        <w:rPr>
          <w:rFonts w:ascii="Times New Roman" w:hAnsi="Times New Roman"/>
          <w:sz w:val="28"/>
          <w:szCs w:val="28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067C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D067CE">
        <w:rPr>
          <w:rFonts w:ascii="Times New Roman" w:hAnsi="Times New Roman"/>
          <w:sz w:val="28"/>
          <w:szCs w:val="28"/>
        </w:rPr>
        <w:t xml:space="preserve"> муниципального района ежемесячного денежного поощрения за январь 2021 года и ежеквартальной премии за IV квартал 2020 года.</w:t>
      </w:r>
      <w:proofErr w:type="gramEnd"/>
    </w:p>
    <w:p w:rsidR="00981EE8" w:rsidRPr="00D067CE" w:rsidRDefault="00981EE8" w:rsidP="00981EE8">
      <w:pPr>
        <w:pStyle w:val="a4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</w:p>
    <w:p w:rsidR="00981EE8" w:rsidRDefault="00981EE8" w:rsidP="00981EE8">
      <w:pPr>
        <w:tabs>
          <w:tab w:val="left" w:pos="0"/>
        </w:tabs>
        <w:autoSpaceDE w:val="0"/>
        <w:ind w:left="-567" w:right="-284" w:firstLine="709"/>
        <w:jc w:val="both"/>
        <w:rPr>
          <w:rFonts w:eastAsia="Times New Roman" w:cs="Tahoma"/>
          <w:sz w:val="28"/>
          <w:szCs w:val="28"/>
        </w:rPr>
      </w:pPr>
    </w:p>
    <w:p w:rsidR="00981EE8" w:rsidRDefault="00981EE8" w:rsidP="00981EE8">
      <w:pPr>
        <w:tabs>
          <w:tab w:val="left" w:pos="0"/>
        </w:tabs>
        <w:autoSpaceDE w:val="0"/>
        <w:ind w:left="-567" w:right="-284" w:firstLine="709"/>
        <w:jc w:val="both"/>
        <w:rPr>
          <w:rFonts w:eastAsia="Times New Roman" w:cs="Tahoma"/>
          <w:sz w:val="28"/>
          <w:szCs w:val="28"/>
        </w:rPr>
      </w:pPr>
    </w:p>
    <w:p w:rsidR="00815A17" w:rsidRDefault="00815A17" w:rsidP="00815A17">
      <w:pPr>
        <w:ind w:left="-567" w:right="-284"/>
        <w:rPr>
          <w:sz w:val="28"/>
          <w:szCs w:val="28"/>
        </w:rPr>
      </w:pPr>
    </w:p>
    <w:p w:rsidR="00981EE8" w:rsidRPr="007A6CAB" w:rsidRDefault="00981EE8" w:rsidP="00815A17">
      <w:pPr>
        <w:ind w:left="-567" w:right="-284"/>
        <w:rPr>
          <w:sz w:val="28"/>
          <w:szCs w:val="28"/>
        </w:rPr>
      </w:pPr>
      <w:r w:rsidRPr="007A6CAB">
        <w:rPr>
          <w:sz w:val="28"/>
          <w:szCs w:val="28"/>
        </w:rPr>
        <w:t xml:space="preserve">Глава </w:t>
      </w:r>
      <w:proofErr w:type="spellStart"/>
      <w:r w:rsidR="00815A17">
        <w:rPr>
          <w:sz w:val="28"/>
          <w:szCs w:val="28"/>
        </w:rPr>
        <w:t>Чукальского</w:t>
      </w:r>
      <w:proofErr w:type="spellEnd"/>
      <w:r w:rsidR="00815A17">
        <w:rPr>
          <w:sz w:val="28"/>
          <w:szCs w:val="28"/>
        </w:rPr>
        <w:t xml:space="preserve"> </w:t>
      </w:r>
      <w:r w:rsidRPr="007A6CAB">
        <w:rPr>
          <w:sz w:val="28"/>
          <w:szCs w:val="28"/>
        </w:rPr>
        <w:t xml:space="preserve">сельского поселения                     </w:t>
      </w:r>
      <w:r w:rsidR="00815A17">
        <w:rPr>
          <w:sz w:val="28"/>
          <w:szCs w:val="28"/>
        </w:rPr>
        <w:t xml:space="preserve">          </w:t>
      </w:r>
      <w:proofErr w:type="spellStart"/>
      <w:r w:rsidR="00815A17">
        <w:rPr>
          <w:sz w:val="28"/>
          <w:szCs w:val="28"/>
        </w:rPr>
        <w:t>И.А.Михайлов</w:t>
      </w:r>
      <w:proofErr w:type="spellEnd"/>
      <w:r w:rsidR="00815A17">
        <w:rPr>
          <w:sz w:val="28"/>
          <w:szCs w:val="28"/>
        </w:rPr>
        <w:t xml:space="preserve">                        </w:t>
      </w:r>
    </w:p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38C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68B7"/>
    <w:rsid w:val="000208F2"/>
    <w:rsid w:val="00022514"/>
    <w:rsid w:val="00027670"/>
    <w:rsid w:val="000327F1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46BD"/>
    <w:rsid w:val="004247AC"/>
    <w:rsid w:val="00425EB5"/>
    <w:rsid w:val="0043189B"/>
    <w:rsid w:val="004331FE"/>
    <w:rsid w:val="004359A2"/>
    <w:rsid w:val="004379B4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5670"/>
    <w:rsid w:val="004A62CA"/>
    <w:rsid w:val="004A672A"/>
    <w:rsid w:val="004B4525"/>
    <w:rsid w:val="004B5BC8"/>
    <w:rsid w:val="004B75C9"/>
    <w:rsid w:val="004C0BFD"/>
    <w:rsid w:val="004C433B"/>
    <w:rsid w:val="004C54CB"/>
    <w:rsid w:val="004C6692"/>
    <w:rsid w:val="004D03EF"/>
    <w:rsid w:val="004D2D14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8686A"/>
    <w:rsid w:val="00590EF4"/>
    <w:rsid w:val="00591443"/>
    <w:rsid w:val="005A0B97"/>
    <w:rsid w:val="005A1263"/>
    <w:rsid w:val="005A3346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6248"/>
    <w:rsid w:val="007D7FC0"/>
    <w:rsid w:val="007E4ADB"/>
    <w:rsid w:val="007E61D3"/>
    <w:rsid w:val="007F0D53"/>
    <w:rsid w:val="007F2468"/>
    <w:rsid w:val="007F31B3"/>
    <w:rsid w:val="007F4A8A"/>
    <w:rsid w:val="007F4D2D"/>
    <w:rsid w:val="00802527"/>
    <w:rsid w:val="0080281C"/>
    <w:rsid w:val="00804847"/>
    <w:rsid w:val="00813AF3"/>
    <w:rsid w:val="00815A17"/>
    <w:rsid w:val="008161DB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38C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135E"/>
    <w:rsid w:val="00973480"/>
    <w:rsid w:val="00973D5E"/>
    <w:rsid w:val="009744FA"/>
    <w:rsid w:val="00975AB6"/>
    <w:rsid w:val="00975AC4"/>
    <w:rsid w:val="00976A59"/>
    <w:rsid w:val="00980CD1"/>
    <w:rsid w:val="00981EE8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447E"/>
    <w:rsid w:val="00AB160A"/>
    <w:rsid w:val="00AB71FB"/>
    <w:rsid w:val="00AC0340"/>
    <w:rsid w:val="00AC379B"/>
    <w:rsid w:val="00AC3F2A"/>
    <w:rsid w:val="00AC57A9"/>
    <w:rsid w:val="00AC760B"/>
    <w:rsid w:val="00AD1BFE"/>
    <w:rsid w:val="00AD371D"/>
    <w:rsid w:val="00AE4C5D"/>
    <w:rsid w:val="00AE4E7F"/>
    <w:rsid w:val="00AE63C9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6C52"/>
    <w:rsid w:val="00C119BC"/>
    <w:rsid w:val="00C15620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5BFA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C7862"/>
    <w:rsid w:val="00CD0958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5130"/>
    <w:rsid w:val="00D257DA"/>
    <w:rsid w:val="00D258F0"/>
    <w:rsid w:val="00D26025"/>
    <w:rsid w:val="00D26444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77B3C"/>
    <w:rsid w:val="00D80085"/>
    <w:rsid w:val="00D85444"/>
    <w:rsid w:val="00D85721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C16C3"/>
    <w:rsid w:val="00DC76CE"/>
    <w:rsid w:val="00DD2023"/>
    <w:rsid w:val="00DD2A16"/>
    <w:rsid w:val="00DD2CC8"/>
    <w:rsid w:val="00DE09C9"/>
    <w:rsid w:val="00DE0F55"/>
    <w:rsid w:val="00DF070A"/>
    <w:rsid w:val="00DF0E21"/>
    <w:rsid w:val="00DF2CBA"/>
    <w:rsid w:val="00E07B8F"/>
    <w:rsid w:val="00E1346C"/>
    <w:rsid w:val="00E20B86"/>
    <w:rsid w:val="00E213B7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44EF"/>
    <w:rsid w:val="00E7510A"/>
    <w:rsid w:val="00E75834"/>
    <w:rsid w:val="00E7751D"/>
    <w:rsid w:val="00E83D51"/>
    <w:rsid w:val="00E90C14"/>
    <w:rsid w:val="00E913F9"/>
    <w:rsid w:val="00E96A74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E87"/>
    <w:rsid w:val="00EB51E8"/>
    <w:rsid w:val="00EB5867"/>
    <w:rsid w:val="00EB67FF"/>
    <w:rsid w:val="00EC17B2"/>
    <w:rsid w:val="00EC2946"/>
    <w:rsid w:val="00EC510A"/>
    <w:rsid w:val="00EC55BF"/>
    <w:rsid w:val="00EC57AC"/>
    <w:rsid w:val="00EC6B0C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62F"/>
    <w:rsid w:val="00F24D2B"/>
    <w:rsid w:val="00F26FB8"/>
    <w:rsid w:val="00F334C8"/>
    <w:rsid w:val="00F350B7"/>
    <w:rsid w:val="00F35764"/>
    <w:rsid w:val="00F3639B"/>
    <w:rsid w:val="00F37D15"/>
    <w:rsid w:val="00F43803"/>
    <w:rsid w:val="00F46BEF"/>
    <w:rsid w:val="00F478F2"/>
    <w:rsid w:val="00F50CB5"/>
    <w:rsid w:val="00F54023"/>
    <w:rsid w:val="00F61474"/>
    <w:rsid w:val="00F64B20"/>
    <w:rsid w:val="00F6543E"/>
    <w:rsid w:val="00F73411"/>
    <w:rsid w:val="00F74E80"/>
    <w:rsid w:val="00F803A5"/>
    <w:rsid w:val="00F822F6"/>
    <w:rsid w:val="00F93153"/>
    <w:rsid w:val="00F9427E"/>
    <w:rsid w:val="00F94AE1"/>
    <w:rsid w:val="00F9586C"/>
    <w:rsid w:val="00FA615B"/>
    <w:rsid w:val="00FB3CF8"/>
    <w:rsid w:val="00FB4910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E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81EE8"/>
    <w:rPr>
      <w:color w:val="0000FF"/>
      <w:u w:val="single"/>
    </w:rPr>
  </w:style>
  <w:style w:type="paragraph" w:customStyle="1" w:styleId="31">
    <w:name w:val="Основной текст 31"/>
    <w:basedOn w:val="a"/>
    <w:rsid w:val="00981EE8"/>
    <w:pPr>
      <w:spacing w:after="120"/>
    </w:pPr>
    <w:rPr>
      <w:sz w:val="16"/>
      <w:szCs w:val="16"/>
    </w:rPr>
  </w:style>
  <w:style w:type="paragraph" w:styleId="a4">
    <w:name w:val="No Spacing"/>
    <w:qFormat/>
    <w:rsid w:val="00981EE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E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81EE8"/>
    <w:rPr>
      <w:color w:val="0000FF"/>
      <w:u w:val="single"/>
    </w:rPr>
  </w:style>
  <w:style w:type="paragraph" w:customStyle="1" w:styleId="31">
    <w:name w:val="Основной текст 31"/>
    <w:basedOn w:val="a"/>
    <w:rsid w:val="00981EE8"/>
    <w:pPr>
      <w:spacing w:after="120"/>
    </w:pPr>
    <w:rPr>
      <w:sz w:val="16"/>
      <w:szCs w:val="16"/>
    </w:rPr>
  </w:style>
  <w:style w:type="paragraph" w:styleId="a4">
    <w:name w:val="No Spacing"/>
    <w:qFormat/>
    <w:rsid w:val="00981EE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2022-05-16T08:52:00Z</dcterms:created>
  <dcterms:modified xsi:type="dcterms:W3CDTF">2022-05-18T08:39:00Z</dcterms:modified>
</cp:coreProperties>
</file>