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00" w:rsidRDefault="00542F00" w:rsidP="00542F0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42F00" w:rsidRDefault="00542F00" w:rsidP="00542F0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542F00" w:rsidRDefault="00542F00" w:rsidP="00542F0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542F00" w:rsidRDefault="00542F00" w:rsidP="00542F0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542F00" w:rsidRPr="00964831" w:rsidRDefault="00542F00" w:rsidP="00542F0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42F00" w:rsidRPr="00964831" w:rsidRDefault="00542F00" w:rsidP="00542F0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542F00" w:rsidRPr="00964831" w:rsidRDefault="00542F00" w:rsidP="00542F0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42F00" w:rsidRPr="00964831" w:rsidRDefault="00542F00" w:rsidP="00542F0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542F00" w:rsidRPr="00964831" w:rsidRDefault="00542F00" w:rsidP="00542F0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542F00" w:rsidRPr="00964831" w:rsidRDefault="00542F00" w:rsidP="00542F00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29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декабря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№ 30</w:t>
      </w: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Совет депутатов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proofErr w:type="spellStart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сельского поселения 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proofErr w:type="spellStart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муниципального района 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Республики Мордовия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второго созыва 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proofErr w:type="spellStart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с</w:t>
      </w:r>
      <w:proofErr w:type="gramStart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.Ч</w:t>
      </w:r>
      <w:proofErr w:type="gramEnd"/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укалы</w:t>
      </w:r>
      <w:proofErr w:type="spellEnd"/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РЕШЕНИЕ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 декабря   2021 г                                                                          №3</w:t>
      </w:r>
    </w:p>
    <w:p w:rsidR="00A431EB" w:rsidRPr="00A431EB" w:rsidRDefault="00A431EB" w:rsidP="00A431EB">
      <w:pPr>
        <w:tabs>
          <w:tab w:val="left" w:pos="0"/>
          <w:tab w:val="left" w:pos="6663"/>
          <w:tab w:val="left" w:pos="7513"/>
          <w:tab w:val="left" w:pos="7938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431EB" w:rsidRPr="00A431EB" w:rsidRDefault="00A431EB" w:rsidP="00A431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>О бюджете Чукальского сельского поселения Ардатовского муниципального района</w:t>
      </w:r>
    </w:p>
    <w:p w:rsidR="00A431EB" w:rsidRPr="00A431EB" w:rsidRDefault="00A431EB" w:rsidP="00A431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РЕСПУБЛИКИ МОРДОВИЯ НА 2022ГОД</w:t>
      </w:r>
    </w:p>
    <w:p w:rsidR="00A431EB" w:rsidRPr="00A431EB" w:rsidRDefault="00A431EB" w:rsidP="00A431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>И на плановый период 2023</w:t>
      </w:r>
      <w:proofErr w:type="gramStart"/>
      <w:r w:rsidRPr="00A431EB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и</w:t>
      </w:r>
      <w:proofErr w:type="gramEnd"/>
      <w:r w:rsidRPr="00A431EB"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  <w:t xml:space="preserve"> 2024 годов</w:t>
      </w:r>
    </w:p>
    <w:p w:rsidR="00A431EB" w:rsidRPr="00A431EB" w:rsidRDefault="00A431EB" w:rsidP="00A431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Совет депутатов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решил:</w:t>
      </w: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1. Основные характеристики бюджета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бюджет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(далее – бюджет сельского поселения) на 2022 год по доходам в сумме 1552,1 тыс. рублей,  по расходам в сумме  1630,1 тыс. рублей, с превышением расходов над доходами в сумме –78,0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бюджет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(далее – бюджет сельского поселения) на 2023 год по доходам в сумме 1083,8 тыс. рублей,  по расходам в сумме  1155,4 тыс. рублей, в т. ч. условно утверждаемые расходы 194,8 тыс. рублей,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превышением расходов над доходами в сумме –71,6 рублей, исходя из уровня инфляции, не превышающего 5,0 процентов (декабрь 2023 года к декабрю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2022 года).</w:t>
      </w:r>
      <w:proofErr w:type="gramEnd"/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бюджет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(далее – бюджет сельского поселения) на 2024 год по доходам в сумме 1043,6 тыс. рублей,  по расходам в сумме  1110,3 тыс. рублей, в т. ч. условно утверждаемые расходы 206,6 тыс. рублей, с превышением расходов над доходами в сумме –66,7 рублей, исходя из уровня инфляции, не превышающего 5,0 процентов (декабрь 2024 года к декабрю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года).</w:t>
      </w:r>
      <w:proofErr w:type="gramEnd"/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hanging="16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Общая характеристика доходов бюджета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Доходы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A431EB" w:rsidRPr="00A431EB" w:rsidRDefault="00A431EB" w:rsidP="00A43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3.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Безвозмездные поступления в бюджет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Утвердить объем безвозмездных поступлений в бюджет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на 2022 год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плановый период 2023 и 2024 годы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приложению 2 к настоящему Решению.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4.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Распределение расходов бюджета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Утвердить: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42"/>
      <w:bookmarkEnd w:id="0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распределение бюджетных ассигнований бюджета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2022 год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плановый период 2023 и 2024 годы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приложению 3 к настоящему Решению;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ведомственную структуру расходов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на 2022 год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плановый период 2023 и 2024 годы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</w:t>
      </w:r>
      <w:hyperlink r:id="rId5" w:history="1">
        <w:r w:rsidRPr="00A431E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приложению </w:t>
        </w:r>
      </w:hyperlink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к настоящему Решению;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распределение бюджетных ассигнований бюджета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2022 год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плановый период 2023 и 2024 годы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</w:t>
      </w:r>
      <w:hyperlink r:id="rId6" w:history="1">
        <w:r w:rsidRPr="00A431E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приложению</w:t>
        </w:r>
      </w:hyperlink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Решению.</w:t>
      </w:r>
      <w:proofErr w:type="gramEnd"/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Статья 5. Бюджетные ассигнования на закупку товаров, работ, услуг для муниципальных нужд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</w:p>
    <w:p w:rsidR="00A431EB" w:rsidRPr="00A431EB" w:rsidRDefault="00A431EB" w:rsidP="00A431EB">
      <w:pPr>
        <w:spacing w:after="0" w:line="240" w:lineRule="auto"/>
        <w:ind w:left="25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ind w:left="2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A431EB" w:rsidRPr="00A431EB" w:rsidRDefault="00A431EB" w:rsidP="00A431EB">
      <w:pPr>
        <w:spacing w:after="0" w:line="240" w:lineRule="auto"/>
        <w:ind w:left="27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A431EB" w:rsidRPr="00A431EB" w:rsidRDefault="00A431EB" w:rsidP="00A431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бюджетных ассигнований, направляемых на исполнение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нормативных обязательств, предусмотренных решением Совета депутатов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составляет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2022  году  -  139,1 тыс. рублей, в 2023 году – 139,1 тыс. рублей, в 2024 году – 139,1 тыс. рублей.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left="2160" w:hanging="14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Par156"/>
      <w:bookmarkEnd w:id="1"/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left="2160" w:hanging="14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7.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Бюджетные ассигнования Дорожного фонда    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объем бюджетных ассигнований Дорожного фонда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в сумме 191,7 тыс. рублей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2023 год -194,5  тыс. рублей, на 2024 год – 206,3 тыс. рублей.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Бюджетные ассигнования Дорожного фонда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направляются: 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431EB" w:rsidRPr="00A431EB" w:rsidRDefault="00A431EB" w:rsidP="00A431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Порядок формирования и использования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8.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Резервный фонд администрации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размер Резервного фонда администрации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 в сумме 0,1 тыс. рублей ежегодно.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1EB">
        <w:rPr>
          <w:rFonts w:ascii="Times New Roman" w:eastAsia="Times New Roman" w:hAnsi="Times New Roman" w:cs="Times New Roman"/>
          <w:sz w:val="24"/>
          <w:szCs w:val="24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1EB">
        <w:rPr>
          <w:rFonts w:ascii="Times New Roman" w:eastAsia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1EB">
        <w:rPr>
          <w:rFonts w:ascii="Times New Roman" w:eastAsia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eastAsia="Times New Roman" w:hAnsi="Times New Roman" w:cs="Times New Roman"/>
          <w:bCs/>
          <w:spacing w:val="100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pacing w:val="100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9. Расходы на исполнение судебных актов по искам к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Чукальскому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сельскому поселению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предоставляются бюджетные ассигнования: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судебных актов о взыскании денежных сре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п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 решениям налогового органа о взыскании налога, сбора, страхового взноса, пеней и штрафов.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10.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Право осуществления от имени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муниципальных внутренних заимствований принадлежит администрации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источники внутреннего финансирования дефицита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 согласно приложению 6 к настоящему Решению.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Утвердить Программу муниципальных внутренних заимствований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  согласно приложению 7 к настоящему Решению.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Установить предельный объем заимствований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в сумме 0 тыс. рублей, на 2023 год – 0 тыс. рублей, на 2024 год – 0 тыс. рублей.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Установить верхний предел муниципального внутреннего долга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1 января 2023 года в сумме  433,5 тыс. рублей, на 1 января 2024 года – 397,9 тыс. рублей, на 1 января 2025 года – 370,3 тыс. рублей.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Утвердить объем расходов на обслуживание муниципального долга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2022 год в сумме  18,8 тыс. рублей, на 2023 год – 18,8 тыс. рублей, на 2024 год – 18,8 тыс. рублей.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Чукальским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сельским поселением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не предоставляются.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11.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Особенности исполнения бюджета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 в 2021 году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ind w:left="28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Установить в соответствии с </w:t>
      </w:r>
      <w:hyperlink r:id="rId7" w:history="1">
        <w:r w:rsidRPr="00A431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8 статьи 217</w:t>
        </w:r>
      </w:hyperlink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</w:t>
      </w:r>
      <w:proofErr w:type="gram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A431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статьи 217</w:t>
        </w:r>
      </w:hyperlink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Федерации: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осуществление выплат, сокращающих долговые обязательства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со </w:t>
      </w:r>
      <w:hyperlink r:id="rId9" w:history="1">
        <w:r w:rsidRPr="00A431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95</w:t>
        </w:r>
      </w:hyperlink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Федерации;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12. Действие нормативных правовых актов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Установить, что нормативные правовые акты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принятые на основе и во исполнение решения Совета депутатов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hyperlink r:id="rId10" w:history="1">
        <w:r w:rsidRPr="00A431E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 бюджете</w:t>
        </w:r>
      </w:hyperlink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2021 год и плановый период 2022 и 2023 годов», действуют в части, не противоречащей настоящему Решению.</w:t>
      </w:r>
      <w:proofErr w:type="gramEnd"/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13. Вступление настоящего Решения в силу</w:t>
      </w:r>
    </w:p>
    <w:p w:rsidR="00A431EB" w:rsidRPr="00A431EB" w:rsidRDefault="00A431EB" w:rsidP="00A431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Настоящее решение вступает  в силу с 1 января 2022 года и действует по 31 декабря 2022 года.</w:t>
      </w:r>
    </w:p>
    <w:p w:rsidR="00A431EB" w:rsidRPr="00A431EB" w:rsidRDefault="00A431EB" w:rsidP="00A431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A431EB" w:rsidRPr="00A431EB" w:rsidRDefault="00A431EB" w:rsidP="00A431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31EB" w:rsidRPr="00A431EB" w:rsidRDefault="00A431EB" w:rsidP="00A431EB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поселения:                          </w:t>
      </w:r>
      <w:proofErr w:type="spellStart"/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И.А.Михайлов</w:t>
      </w:r>
      <w:proofErr w:type="spellEnd"/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Приложение 1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Совета депутатов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на 2022 год</w:t>
      </w:r>
      <w:r w:rsidRPr="00A43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и </w:t>
      </w:r>
      <w:proofErr w:type="gramStart"/>
      <w:r w:rsidRPr="00A431EB">
        <w:rPr>
          <w:rFonts w:ascii="Times New Roman" w:eastAsia="Times New Roman" w:hAnsi="Times New Roman" w:cs="Times New Roman"/>
          <w:lang w:eastAsia="ru-RU"/>
        </w:rPr>
        <w:t>на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плановый период 2023 и 2024 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A431EB" w:rsidRPr="00A431EB" w:rsidTr="00A431EB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</w:t>
            </w:r>
            <w:proofErr w:type="spellStart"/>
            <w:r w:rsidRPr="00A43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A43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A43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  <w:proofErr w:type="spellEnd"/>
            <w:r w:rsidRPr="00A431E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)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2024</w:t>
            </w:r>
          </w:p>
        </w:tc>
      </w:tr>
      <w:tr w:rsidR="00A431EB" w:rsidRPr="00A431EB" w:rsidTr="00A431EB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1552,1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1083,8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1043,6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740,7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740,7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67,9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67,9</w:t>
            </w:r>
          </w:p>
        </w:tc>
      </w:tr>
      <w:tr w:rsidR="00A431EB" w:rsidRPr="00A431EB" w:rsidTr="00A431EB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67,9</w:t>
            </w:r>
          </w:p>
        </w:tc>
      </w:tr>
      <w:tr w:rsidR="00A431EB" w:rsidRPr="00A431EB" w:rsidTr="00A431EB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802,0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730,0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672,8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52,8</w:t>
            </w:r>
          </w:p>
        </w:tc>
      </w:tr>
      <w:tr w:rsidR="00A431EB" w:rsidRPr="00A431EB" w:rsidTr="00A431EB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52,8</w:t>
            </w:r>
          </w:p>
        </w:tc>
      </w:tr>
      <w:tr w:rsidR="00A431EB" w:rsidRPr="00A431EB" w:rsidTr="00A431EB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752,0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678,0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620,0</w:t>
            </w:r>
          </w:p>
        </w:tc>
      </w:tr>
      <w:tr w:rsidR="00A431EB" w:rsidRPr="00A431EB" w:rsidTr="00A431EB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22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2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Совета депутатов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бюджете </w:t>
      </w:r>
      <w:proofErr w:type="spellStart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на 2022 год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A431EB">
        <w:rPr>
          <w:rFonts w:ascii="Times New Roman" w:eastAsia="Times New Roman" w:hAnsi="Times New Roman" w:cs="Times New Roman"/>
          <w:lang w:eastAsia="ru-RU"/>
        </w:rPr>
        <w:t>на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плановый период 2023 и 2024 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A431EB" w:rsidRPr="00A431EB" w:rsidTr="00A431EB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675"/>
        </w:trPr>
        <w:tc>
          <w:tcPr>
            <w:tcW w:w="9478" w:type="dxa"/>
            <w:gridSpan w:val="7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A431EB" w:rsidRPr="00A431EB" w:rsidTr="00A431EB">
        <w:trPr>
          <w:trHeight w:val="435"/>
        </w:trPr>
        <w:tc>
          <w:tcPr>
            <w:tcW w:w="3134" w:type="dxa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2024</w:t>
            </w:r>
          </w:p>
        </w:tc>
      </w:tr>
      <w:tr w:rsidR="00A431EB" w:rsidRPr="00A431EB" w:rsidTr="00A431EB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685,2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302,9</w:t>
            </w:r>
          </w:p>
        </w:tc>
      </w:tr>
      <w:tr w:rsidR="00A431EB" w:rsidRPr="00A431EB" w:rsidTr="00A431E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поселений на выравнивание бюджетной обеспеченност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и-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403,1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96,3</w:t>
            </w:r>
          </w:p>
        </w:tc>
      </w:tr>
      <w:tr w:rsidR="00A431EB" w:rsidRPr="00A431EB" w:rsidTr="00A431E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258"/>
        </w:trPr>
        <w:tc>
          <w:tcPr>
            <w:tcW w:w="3134" w:type="dxa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(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.ф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онд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206,3</w:t>
            </w:r>
          </w:p>
        </w:tc>
      </w:tr>
      <w:tr w:rsidR="00A431EB" w:rsidRPr="00A431EB" w:rsidTr="00A431EB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</w:t>
            </w:r>
          </w:p>
        </w:tc>
      </w:tr>
    </w:tbl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Приложение 3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к решению Совета депутатов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сельского поселения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"О бюджете </w:t>
      </w: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сельского поселения на 2022год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A431EB">
        <w:rPr>
          <w:rFonts w:ascii="Times New Roman" w:eastAsia="Times New Roman" w:hAnsi="Times New Roman" w:cs="Times New Roman"/>
          <w:lang w:eastAsia="ru-RU"/>
        </w:rPr>
        <w:t>на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плановый период 2023 и 2024 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52"/>
        <w:gridCol w:w="221"/>
      </w:tblGrid>
      <w:tr w:rsidR="00A431EB" w:rsidRPr="00A431EB" w:rsidTr="00A431EB">
        <w:trPr>
          <w:trHeight w:val="345"/>
        </w:trPr>
        <w:tc>
          <w:tcPr>
            <w:tcW w:w="4013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gridSpan w:val="4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trHeight w:val="80"/>
        </w:trPr>
        <w:tc>
          <w:tcPr>
            <w:tcW w:w="9861" w:type="dxa"/>
            <w:gridSpan w:val="23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lastRenderedPageBreak/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  <w:proofErr w:type="gramEnd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431EB" w:rsidRPr="00A431EB" w:rsidTr="00A431EB">
        <w:trPr>
          <w:gridAfter w:val="1"/>
          <w:wAfter w:w="221" w:type="dxa"/>
          <w:trHeight w:val="80"/>
        </w:trPr>
        <w:tc>
          <w:tcPr>
            <w:tcW w:w="3970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13"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80"/>
        </w:trPr>
        <w:tc>
          <w:tcPr>
            <w:tcW w:w="3970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2" w:type="dxa"/>
            <w:gridSpan w:val="13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99"/>
        </w:trPr>
        <w:tc>
          <w:tcPr>
            <w:tcW w:w="3970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16" w:type="dxa"/>
            <w:gridSpan w:val="7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80"/>
        </w:trPr>
        <w:tc>
          <w:tcPr>
            <w:tcW w:w="9640" w:type="dxa"/>
            <w:gridSpan w:val="22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80"/>
        </w:trPr>
        <w:tc>
          <w:tcPr>
            <w:tcW w:w="3970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9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431EB" w:rsidRPr="00A431EB" w:rsidTr="00A431EB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1249,8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1252,9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1256,3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</w:tr>
      <w:tr w:rsidR="00A431EB" w:rsidRPr="00A431EB" w:rsidTr="00A431EB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918,4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921,5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924,9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708,8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544,0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)о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0,5 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164,3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213,2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216,6</w:t>
            </w:r>
          </w:p>
        </w:tc>
      </w:tr>
      <w:tr w:rsidR="00A431EB" w:rsidRPr="00A431EB" w:rsidTr="00A431EB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Прочая закупка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товаров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,р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абот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13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13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2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71,7</w:t>
            </w: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2,7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348,0 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23,7</w:t>
            </w:r>
          </w:p>
        </w:tc>
      </w:tr>
      <w:tr w:rsidR="00A431EB" w:rsidRPr="00A431EB" w:rsidTr="00A431EB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66,7</w:t>
            </w:r>
          </w:p>
        </w:tc>
      </w:tr>
    </w:tbl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к решению Совета депутатов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сельского поселения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"О бюджете </w:t>
      </w: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сельского поселения на 2022 год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A431EB">
        <w:rPr>
          <w:rFonts w:ascii="Times New Roman" w:eastAsia="Times New Roman" w:hAnsi="Times New Roman" w:cs="Times New Roman"/>
          <w:lang w:eastAsia="ru-RU"/>
        </w:rPr>
        <w:t>на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плановый период 2023 и 2024 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A431EB" w:rsidRPr="00A431EB" w:rsidTr="00A431EB">
        <w:trPr>
          <w:trHeight w:val="345"/>
        </w:trPr>
        <w:tc>
          <w:tcPr>
            <w:tcW w:w="3543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trHeight w:val="600"/>
        </w:trPr>
        <w:tc>
          <w:tcPr>
            <w:tcW w:w="9375" w:type="dxa"/>
            <w:gridSpan w:val="18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 xml:space="preserve">БЮДЖЕТА сельского поселения </w:t>
            </w:r>
          </w:p>
        </w:tc>
      </w:tr>
      <w:tr w:rsidR="00A431EB" w:rsidRPr="00A431EB" w:rsidTr="00A431EB">
        <w:trPr>
          <w:trHeight w:val="510"/>
        </w:trPr>
        <w:tc>
          <w:tcPr>
            <w:tcW w:w="3543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5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431EB" w:rsidRPr="00A431EB" w:rsidTr="00A431EB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1249,8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1252,9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1256,3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</w:tr>
      <w:tr w:rsidR="00A431EB" w:rsidRPr="00A431EB" w:rsidTr="00A431EB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918,4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733,2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739,1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637,1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708,8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544,0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)о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167,3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216,6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216,6</w:t>
            </w:r>
          </w:p>
        </w:tc>
      </w:tr>
      <w:tr w:rsidR="00A431EB" w:rsidRPr="00A431EB" w:rsidTr="00A431EB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21,2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19,9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Прочая закупка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товаров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,р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абот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13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ind w:left="13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прграммные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"П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овышение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эффективности межбюджетных </w:t>
            </w: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96,0 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93,3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71,7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2,7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2,7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9375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348,0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139,1</w:t>
            </w: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431EB" w:rsidRPr="00A431EB" w:rsidTr="00A431EB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 программные расходы 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1,9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24,8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23,7</w:t>
            </w:r>
          </w:p>
        </w:tc>
      </w:tr>
      <w:tr w:rsidR="00A431EB" w:rsidRPr="00A431EB" w:rsidTr="00A431EB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66,7</w:t>
            </w:r>
          </w:p>
        </w:tc>
      </w:tr>
    </w:tbl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r w:rsidRPr="00A431EB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 5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к решению Совета депутатов 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proofErr w:type="spellStart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сельского поселения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"О бюджете </w:t>
      </w:r>
      <w:proofErr w:type="spellStart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сельского поселения на 2022 год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A431EB">
        <w:rPr>
          <w:rFonts w:ascii="Times New Roman" w:eastAsia="Times New Roman" w:hAnsi="Times New Roman" w:cs="Times New Roman"/>
          <w:lang w:eastAsia="ru-RU"/>
        </w:rPr>
        <w:t>на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плановый период 2023 и 2024годов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A431EB" w:rsidRPr="00A431EB" w:rsidTr="00A431EB">
        <w:trPr>
          <w:trHeight w:val="345"/>
        </w:trPr>
        <w:tc>
          <w:tcPr>
            <w:tcW w:w="7627" w:type="dxa"/>
            <w:gridSpan w:val="5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dxa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trHeight w:val="1095"/>
        </w:trPr>
        <w:tc>
          <w:tcPr>
            <w:tcW w:w="10170" w:type="dxa"/>
            <w:gridSpan w:val="13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2022 ГОД</w:t>
            </w:r>
          </w:p>
        </w:tc>
      </w:tr>
      <w:tr w:rsidR="00A431EB" w:rsidRPr="00A431EB" w:rsidTr="00A431EB">
        <w:trPr>
          <w:trHeight w:val="510"/>
        </w:trPr>
        <w:tc>
          <w:tcPr>
            <w:tcW w:w="5245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 xml:space="preserve">(тыс. </w:t>
            </w:r>
            <w:proofErr w:type="spellStart"/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A431EB" w:rsidRPr="00A431EB" w:rsidTr="00A431EB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A431EB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2024</w:t>
            </w:r>
          </w:p>
        </w:tc>
      </w:tr>
      <w:tr w:rsidR="00A431EB" w:rsidRPr="00A431EB" w:rsidTr="00A431EB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1155,4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1249,8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1113,5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1119,4</w:t>
            </w: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331,4</w:t>
            </w: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921,5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924,9</w:t>
            </w:r>
          </w:p>
        </w:tc>
      </w:tr>
      <w:tr w:rsidR="00A431EB" w:rsidRPr="00A431EB" w:rsidTr="00A431E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216,6</w:t>
            </w:r>
          </w:p>
        </w:tc>
      </w:tr>
      <w:tr w:rsidR="00A431EB" w:rsidRPr="00A431EB" w:rsidTr="00A431EB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139,1</w:t>
            </w:r>
          </w:p>
        </w:tc>
      </w:tr>
      <w:tr w:rsidR="00A431EB" w:rsidRPr="00A431EB" w:rsidTr="00A431EB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1,9</w:t>
            </w:r>
          </w:p>
        </w:tc>
      </w:tr>
      <w:tr w:rsidR="00A431EB" w:rsidRPr="00A431EB" w:rsidTr="00A431EB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431EB" w:rsidRPr="00A431EB" w:rsidTr="00A431EB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</w:tr>
      <w:tr w:rsidR="00A431EB" w:rsidRPr="00A431EB" w:rsidTr="00A431EB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23,7</w:t>
            </w:r>
          </w:p>
        </w:tc>
      </w:tr>
    </w:tbl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Приложение 6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к решению совета депутатов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сельского поселения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«О бюджете </w:t>
      </w:r>
      <w:proofErr w:type="spell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 xml:space="preserve"> </w:t>
      </w:r>
      <w:proofErr w:type="gramStart"/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сельского</w:t>
      </w:r>
      <w:proofErr w:type="gramEnd"/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поселения на 2022год</w:t>
      </w:r>
      <w:r w:rsidRPr="00A431EB">
        <w:rPr>
          <w:rFonts w:ascii="Times New Roman" w:eastAsia="Times New Roman" w:hAnsi="Times New Roman" w:cs="Times New Roman"/>
          <w:lang w:eastAsia="ru-RU"/>
        </w:rPr>
        <w:t xml:space="preserve"> и на плановый период 2023 и 2024 годов</w:t>
      </w:r>
      <w:r w:rsidRPr="00A431EB">
        <w:rPr>
          <w:rFonts w:ascii="Arial CYR" w:eastAsia="Times New Roman" w:hAnsi="Arial CYR" w:cs="Arial CYR"/>
          <w:sz w:val="20"/>
          <w:szCs w:val="20"/>
          <w:lang w:eastAsia="ru-RU"/>
        </w:rPr>
        <w:t>»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Arial CYR"/>
          <w:sz w:val="20"/>
          <w:szCs w:val="20"/>
          <w:lang w:eastAsia="ru-RU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A431EB" w:rsidRPr="00A431EB" w:rsidTr="00A431EB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</w:tr>
      <w:tr w:rsidR="00A431EB" w:rsidRPr="00A431EB" w:rsidTr="00A431EB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431EB" w:rsidRPr="00A431EB" w:rsidTr="00A431EB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431EB" w:rsidRPr="00A431EB" w:rsidTr="00A431EB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</w:tr>
      <w:tr w:rsidR="00A431EB" w:rsidRPr="00A431EB" w:rsidTr="00A431E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78,0 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</w:t>
            </w:r>
          </w:p>
        </w:tc>
      </w:tr>
      <w:tr w:rsidR="00A431EB" w:rsidRPr="00A431EB" w:rsidTr="00A431E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-1043,6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-1043,6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-1043,6</w:t>
            </w: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-1043,6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1630,1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1155,4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1110,3</w:t>
            </w:r>
          </w:p>
        </w:tc>
      </w:tr>
      <w:tr w:rsidR="00A431EB" w:rsidRPr="00A431EB" w:rsidTr="00A431EB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66,7</w:t>
            </w:r>
          </w:p>
        </w:tc>
      </w:tr>
      <w:tr w:rsidR="00A431EB" w:rsidRPr="00A431EB" w:rsidTr="00A431EB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431EB" w:rsidRPr="00A431EB" w:rsidRDefault="00A431EB" w:rsidP="00A43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r w:rsidRPr="00A431EB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 7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к решению Совета депутатов </w:t>
      </w:r>
      <w:proofErr w:type="spellStart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сельского поселения</w:t>
      </w:r>
    </w:p>
    <w:p w:rsidR="00A431EB" w:rsidRPr="00A431EB" w:rsidRDefault="00A431EB" w:rsidP="00A431EB">
      <w:pPr>
        <w:spacing w:after="0" w:line="240" w:lineRule="auto"/>
        <w:jc w:val="right"/>
        <w:rPr>
          <w:rFonts w:ascii="Arial CYR" w:eastAsia="Times New Roman" w:hAnsi="Arial CYR" w:cs="Times New Roman"/>
          <w:sz w:val="18"/>
          <w:szCs w:val="18"/>
          <w:lang w:eastAsia="ru-RU"/>
        </w:rPr>
      </w:pP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"О бюджете </w:t>
      </w:r>
      <w:proofErr w:type="spellStart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Чукальского</w:t>
      </w:r>
      <w:proofErr w:type="spellEnd"/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 xml:space="preserve"> сельского поселения на 2022 год</w:t>
      </w:r>
    </w:p>
    <w:p w:rsidR="00A431EB" w:rsidRPr="00A431EB" w:rsidRDefault="00A431EB" w:rsidP="00A431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1EB">
        <w:rPr>
          <w:rFonts w:ascii="Times New Roman" w:eastAsia="Times New Roman" w:hAnsi="Times New Roman" w:cs="Times New Roman"/>
          <w:lang w:eastAsia="ru-RU"/>
        </w:rPr>
        <w:t xml:space="preserve"> и на плановый период 2023 и 2024 годов</w:t>
      </w:r>
      <w:r w:rsidRPr="00A43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31EB">
        <w:rPr>
          <w:rFonts w:ascii="Arial CYR" w:eastAsia="Times New Roman" w:hAnsi="Arial CYR" w:cs="Times New Roman"/>
          <w:sz w:val="18"/>
          <w:szCs w:val="18"/>
          <w:lang w:eastAsia="ru-RU"/>
        </w:rPr>
        <w:t>"</w:t>
      </w:r>
    </w:p>
    <w:p w:rsidR="00A431EB" w:rsidRPr="00A431EB" w:rsidRDefault="00A431EB" w:rsidP="00A43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1EB" w:rsidRPr="00A431EB" w:rsidRDefault="00A431EB" w:rsidP="00A43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A431EB" w:rsidRPr="00A431EB" w:rsidTr="00A431EB">
        <w:trPr>
          <w:trHeight w:val="831"/>
        </w:trPr>
        <w:tc>
          <w:tcPr>
            <w:tcW w:w="10459" w:type="dxa"/>
            <w:gridSpan w:val="7"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</w:t>
            </w:r>
          </w:p>
        </w:tc>
      </w:tr>
      <w:tr w:rsidR="00A431EB" w:rsidRPr="00A431EB" w:rsidTr="00A431EB">
        <w:trPr>
          <w:trHeight w:val="256"/>
        </w:trPr>
        <w:tc>
          <w:tcPr>
            <w:tcW w:w="588" w:type="dxa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172" w:type="dxa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431EB" w:rsidRPr="00A431EB" w:rsidTr="00A431EB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A431EB" w:rsidRPr="00A431EB" w:rsidTr="00A431EB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tabs>
                <w:tab w:val="left" w:pos="6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</w:tr>
      <w:tr w:rsidR="00A431EB" w:rsidRPr="00A431EB" w:rsidTr="00A431EB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A431EB" w:rsidRPr="00A431EB" w:rsidTr="00A431EB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A431EB" w:rsidRPr="00A431EB" w:rsidTr="00A431EB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A431EB" w:rsidRPr="00A431EB" w:rsidTr="00A431EB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66,7</w:t>
            </w:r>
          </w:p>
        </w:tc>
      </w:tr>
      <w:tr w:rsidR="00A431EB" w:rsidRPr="00A431EB" w:rsidTr="00A431EB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66,7</w:t>
            </w:r>
          </w:p>
        </w:tc>
      </w:tr>
      <w:tr w:rsidR="00A431EB" w:rsidRPr="00A431EB" w:rsidTr="00A431EB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A431EB" w:rsidRPr="00A431EB" w:rsidTr="00A431EB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A431EB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31EB" w:rsidRPr="00A431EB" w:rsidRDefault="00A431EB" w:rsidP="00A4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431E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66,7</w:t>
            </w:r>
          </w:p>
        </w:tc>
      </w:tr>
    </w:tbl>
    <w:p w:rsidR="00542F00" w:rsidRDefault="00542F00" w:rsidP="00542F00">
      <w:pPr>
        <w:jc w:val="center"/>
      </w:pPr>
    </w:p>
    <w:p w:rsidR="00542F00" w:rsidRDefault="00542F00" w:rsidP="00542F00">
      <w:pPr>
        <w:jc w:val="center"/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Совет  депутатов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сельского поселения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муниципального района 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Республики Мордовия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</w:t>
      </w: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второго созыва 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</w:t>
      </w: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.Ч</w:t>
      </w:r>
      <w:proofErr w:type="gram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укалы</w:t>
      </w:r>
      <w:proofErr w:type="spellEnd"/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</w:t>
      </w: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РЕШЕНИЕ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от 28 декабря 2021 года                                                                    №  4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продлении срока действия Соглашений о передаче осуществления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части полномочий.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Совет депутатов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решил: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1.Продлить срок действия Соглашений до 01.01.2023 года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:</w:t>
      </w:r>
      <w:proofErr w:type="gramEnd"/>
    </w:p>
    <w:p w:rsidR="00B536A3" w:rsidRPr="00B536A3" w:rsidRDefault="00B536A3" w:rsidP="00B536A3">
      <w:pPr>
        <w:tabs>
          <w:tab w:val="left" w:pos="8460"/>
        </w:tabs>
        <w:suppressAutoHyphens/>
        <w:spacing w:after="0" w:line="240" w:lineRule="auto"/>
        <w:ind w:right="1156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tabs>
          <w:tab w:val="left" w:pos="8460"/>
        </w:tabs>
        <w:suppressAutoHyphens/>
        <w:spacing w:after="0" w:line="240" w:lineRule="auto"/>
        <w:ind w:left="708" w:right="1156"/>
        <w:jc w:val="both"/>
        <w:outlineLvl w:val="0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1.</w:t>
      </w:r>
      <w:r w:rsidRPr="00B536A3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 xml:space="preserve">О передаче осуществления части  полномочий </w:t>
      </w:r>
      <w:r w:rsidRPr="00B536A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по </w:t>
      </w:r>
      <w:r w:rsidRPr="00B536A3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исполнению бюджетных полномочий  органа  внутреннего</w:t>
      </w:r>
      <w:r w:rsidRPr="00B536A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r w:rsidRPr="00B536A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муниципального финансового контроля </w:t>
      </w:r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Советом депутатов  </w:t>
      </w:r>
      <w:proofErr w:type="spellStart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сельского поселения  от  22.10.2018г. № 51 </w:t>
      </w:r>
    </w:p>
    <w:p w:rsidR="00B536A3" w:rsidRPr="00B536A3" w:rsidRDefault="00B536A3" w:rsidP="00B536A3">
      <w:pPr>
        <w:tabs>
          <w:tab w:val="left" w:pos="8460"/>
        </w:tabs>
        <w:suppressAutoHyphens/>
        <w:spacing w:after="0" w:line="240" w:lineRule="auto"/>
        <w:ind w:left="708" w:right="1156"/>
        <w:jc w:val="both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2. О передаче осуществления части полномочий </w:t>
      </w:r>
      <w:proofErr w:type="spellStart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сельского поселения </w:t>
      </w:r>
      <w:proofErr w:type="spellStart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Ардатовскому</w:t>
      </w:r>
      <w:proofErr w:type="spellEnd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сельского поселения  от  03.03.2006г. №  50</w:t>
      </w:r>
      <w:proofErr w:type="gramStart"/>
      <w:r w:rsidRPr="00B536A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;</w:t>
      </w:r>
      <w:proofErr w:type="gramEnd"/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3. О передаче  осуществления  части полномочий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Ардатовскому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муниципальному району  в сфере ритуальных услуг, утвержденного решением Совета депутатов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от 17.02.2009 года № 29;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4. О передаче осуществления  части полномочий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Ардатовскому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муниципальному району  по решению вопросов местного значения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поселения,  утвержденного решением Совета депутатов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от 17.06.2014 года № 66 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5. О передаче  осуществления части полномочий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Ардатовскому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  № 92а от 07.12.2015 года.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6. О передаче  осуществления части полномочий по созданию условий для организации досуга и обеспечения жителей сельских поселений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муниципального  района услугами организаций  культуры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,</w:t>
      </w:r>
      <w:proofErr w:type="gram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утвержденного решением Совета депутатов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№ 100 от 09.03.2016 года.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7. О передаче осуществления части полномочий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Ардатовскому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муниципальному району </w:t>
      </w:r>
      <w:r w:rsidRPr="00B536A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ar-SA"/>
        </w:rPr>
        <w:t xml:space="preserve">по </w:t>
      </w: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контроля за</w:t>
      </w:r>
      <w:proofErr w:type="gram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его исполнением, составления отчета об исполнении бюджета № 25 от 16.04.2019 года.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2.Настоящее решение вступает в силу со дня его официального  опубликования в  Информационном бюллетене.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Глава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:</w:t>
      </w:r>
      <w:proofErr w:type="gram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И.А.Михайлов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</w:t>
      </w:r>
    </w:p>
    <w:p w:rsidR="00B536A3" w:rsidRPr="00B536A3" w:rsidRDefault="00B536A3" w:rsidP="00B536A3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Совет депутатов  </w:t>
      </w:r>
      <w:proofErr w:type="spellStart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сельского поселения</w:t>
      </w: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proofErr w:type="spellStart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муниципального района</w:t>
      </w: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Республики Мордовия</w:t>
      </w: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второго созыва</w:t>
      </w: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bookmarkStart w:id="2" w:name="_GoBack"/>
      <w:bookmarkEnd w:id="2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с. </w:t>
      </w:r>
      <w:proofErr w:type="spellStart"/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Чукалы</w:t>
      </w:r>
      <w:proofErr w:type="spellEnd"/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РЕШЕНИЕ</w:t>
      </w: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tabs>
          <w:tab w:val="left" w:pos="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Cs/>
          <w:cap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28 декабря  2021  года</w:t>
      </w: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№ 5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перспективном плане работы Совета  депутатов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сельского поселения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на 2022 год.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Руководствуясь Уставом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сельского поселения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Совет  депутатов  решил: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1.Утвердить прилагаемый перспективный план работы Совета депутатов 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сельского поселения на 2022 год.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Основными направлениями  деятельности Совета депутатов   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сельского поселения на 2022 год являются: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Принятие нормативных правовых актов, устанавливающих правила, обязательные  для  исполнения на территории сельского поселения;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Осуществление контроля за соблюдением и исполнением принятых решений</w:t>
      </w:r>
      <w:proofErr w:type="gram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,</w:t>
      </w:r>
      <w:proofErr w:type="gram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за исполнением  сельского бюджета;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Совершенствование  стиля и методов работы Совета депутатов сельского поселения, его постоянных комиссий.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3.Настоящее решение вступает в силу со дня его принятия.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36A3" w:rsidRPr="00B536A3" w:rsidRDefault="00B536A3" w:rsidP="00B536A3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                          </w:t>
      </w:r>
      <w:proofErr w:type="spellStart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И.А.Михайлов</w:t>
      </w:r>
      <w:proofErr w:type="spellEnd"/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 Совета депутатов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28.12.2021  года № 5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ПЕРСПЕКТИВНЫЙ ПЛАН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 Совета депутатов </w:t>
      </w:r>
      <w:proofErr w:type="spellStart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proofErr w:type="spellStart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B53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на 2022 год.</w:t>
      </w:r>
    </w:p>
    <w:p w:rsidR="00B536A3" w:rsidRPr="00B536A3" w:rsidRDefault="00B536A3" w:rsidP="00B536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6276"/>
        <w:gridCol w:w="2799"/>
      </w:tblGrid>
      <w:tr w:rsidR="00B536A3" w:rsidRPr="00B536A3" w:rsidTr="00AC3A40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1й 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Главы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 «Об итогах социально-экономического развития</w:t>
            </w:r>
          </w:p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поселения  за 2021 год»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Разное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2й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об исполнении бюджета 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за 2021 год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митинга, посвященного 77- й годовщине победы в ВОВ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памятников погибшим Воинам  в ВОВ </w:t>
            </w:r>
            <w:proofErr w:type="gram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Чукалы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с.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Жаренки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администрация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3й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благоустройстве территории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собственных доходов, прогнозных показателей, отчет главы за  1ое полугодие 2021 года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4й квартал</w:t>
            </w:r>
          </w:p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проведении мероприятия, посвященному Дню пожилых людей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Культура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бюджете  </w:t>
            </w:r>
            <w:proofErr w:type="spellStart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Чукальского</w:t>
            </w:r>
            <w:proofErr w:type="spellEnd"/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сельского  поселения   на 2022 год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Бюджетно-финансовая  комиссия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продлении  срока действия  Соглашений о передаче осуществления  части полномочий.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</w:tc>
      </w:tr>
      <w:tr w:rsidR="00B536A3" w:rsidRPr="00B536A3" w:rsidTr="00AC3A4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плане работы   Совета  депутатов   на 2022 год</w:t>
            </w:r>
          </w:p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6A3" w:rsidRPr="00B536A3" w:rsidRDefault="00B536A3" w:rsidP="00B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Постоянные комиссии  Совета депутатов</w:t>
            </w:r>
          </w:p>
        </w:tc>
      </w:tr>
    </w:tbl>
    <w:p w:rsidR="00B536A3" w:rsidRPr="00B536A3" w:rsidRDefault="00B536A3" w:rsidP="00542F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2F00" w:rsidRPr="00B536A3" w:rsidRDefault="00542F00" w:rsidP="00542F00">
      <w:pPr>
        <w:widowControl w:val="0"/>
        <w:pBdr>
          <w:bottom w:val="single" w:sz="12" w:space="1" w:color="auto"/>
        </w:pBdr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542F00" w:rsidRPr="0039556C" w:rsidRDefault="00542F00" w:rsidP="00542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542F00" w:rsidRPr="0039556C" w:rsidRDefault="00542F00" w:rsidP="00542F00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542F00" w:rsidRPr="0039556C" w:rsidRDefault="00542F00" w:rsidP="00542F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Информационный бюллетень </w:t>
      </w:r>
      <w:proofErr w:type="spellStart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 №</w:t>
      </w:r>
      <w:r w:rsidR="00A431EB"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 </w:t>
      </w:r>
      <w:r w:rsidR="00A431EB">
        <w:rPr>
          <w:rFonts w:ascii="Times New Roman" w:eastAsia="Times New Roman" w:hAnsi="Times New Roman" w:cs="Times New Roman"/>
          <w:sz w:val="24"/>
          <w:szCs w:val="24"/>
          <w:lang w:eastAsia="ar-SA"/>
        </w:rPr>
        <w:t>29</w:t>
      </w:r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.12. 2021 года</w:t>
      </w:r>
    </w:p>
    <w:p w:rsidR="00542F00" w:rsidRPr="0039556C" w:rsidRDefault="00542F00" w:rsidP="00542F00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542F00" w:rsidRPr="0039556C" w:rsidSect="00A431EB">
          <w:footerReference w:type="default" r:id="rId11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Совет депутатов </w:t>
      </w:r>
      <w:proofErr w:type="spellStart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льного </w:t>
      </w:r>
      <w:r w:rsidRPr="0039556C">
        <w:rPr>
          <w:rFonts w:ascii="Times New Roman" w:eastAsia="Times New Roman" w:hAnsi="Times New Roman" w:cs="Times New Roman"/>
          <w:sz w:val="24"/>
          <w:szCs w:val="24"/>
          <w:lang w:eastAsia="ar-SA"/>
        </w:rPr>
        <w:t>района Р.М. Тираж 3 эк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земпляра</w:t>
      </w:r>
    </w:p>
    <w:p w:rsidR="00542F00" w:rsidRDefault="00542F00" w:rsidP="00542F00"/>
    <w:sectPr w:rsidR="00542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1EB" w:rsidRDefault="00A431EB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542.9pt;margin-top:798.7pt;width:5.55pt;height:12.65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fit-shape-to-text:t" inset="0,0,0,0">
            <w:txbxContent>
              <w:p w:rsidR="00A431EB" w:rsidRDefault="00A431EB">
                <w:r>
                  <w:rPr>
                    <w:rStyle w:val="a3"/>
                    <w:rFonts w:eastAsiaTheme="minorHAnsi"/>
                  </w:rPr>
                  <w:fldChar w:fldCharType="begin"/>
                </w:r>
                <w:r>
                  <w:rPr>
                    <w:rStyle w:val="a3"/>
                    <w:rFonts w:eastAsiaTheme="minorHAnsi"/>
                  </w:rPr>
                  <w:instrText xml:space="preserve"> PAGE \* MERGEFORMAT </w:instrText>
                </w:r>
                <w:r>
                  <w:rPr>
                    <w:rStyle w:val="a3"/>
                    <w:rFonts w:eastAsiaTheme="minorHAnsi"/>
                  </w:rPr>
                  <w:fldChar w:fldCharType="separate"/>
                </w:r>
                <w:r w:rsidR="00B536A3">
                  <w:rPr>
                    <w:rStyle w:val="a3"/>
                    <w:rFonts w:eastAsiaTheme="minorHAnsi"/>
                    <w:noProof/>
                  </w:rPr>
                  <w:t>22</w:t>
                </w:r>
                <w:r>
                  <w:rPr>
                    <w:rStyle w:val="a3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F00"/>
    <w:rsid w:val="00040364"/>
    <w:rsid w:val="00542F00"/>
    <w:rsid w:val="00A431EB"/>
    <w:rsid w:val="00B5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F00"/>
  </w:style>
  <w:style w:type="paragraph" w:styleId="1">
    <w:name w:val="heading 1"/>
    <w:basedOn w:val="a"/>
    <w:next w:val="a"/>
    <w:link w:val="10"/>
    <w:uiPriority w:val="99"/>
    <w:qFormat/>
    <w:rsid w:val="00A431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542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9"/>
    <w:rsid w:val="00A431E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"/>
    <w:rsid w:val="00A431EB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A431EB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431EB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4"/>
    <w:rsid w:val="00A431EB"/>
    <w:pPr>
      <w:widowControl w:val="0"/>
      <w:shd w:val="clear" w:color="auto" w:fill="FFFFFF"/>
      <w:spacing w:after="0" w:line="302" w:lineRule="exact"/>
      <w:ind w:hanging="1400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1">
    <w:name w:val="Основной текст (2)"/>
    <w:basedOn w:val="a"/>
    <w:link w:val="20"/>
    <w:rsid w:val="00A431EB"/>
    <w:pPr>
      <w:widowControl w:val="0"/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A431EB"/>
    <w:pPr>
      <w:widowControl w:val="0"/>
      <w:shd w:val="clear" w:color="auto" w:fill="FFFFFF"/>
      <w:spacing w:before="60" w:after="0" w:line="241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a5">
    <w:name w:val="Цветовое выделение"/>
    <w:uiPriority w:val="99"/>
    <w:rsid w:val="00A431EB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A431EB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431EB"/>
  </w:style>
  <w:style w:type="paragraph" w:customStyle="1" w:styleId="ConsNormal">
    <w:name w:val="ConsNormal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A431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431E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uiPriority w:val="99"/>
    <w:qFormat/>
    <w:rsid w:val="00A431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10">
    <w:name w:val="Нет списка11"/>
    <w:next w:val="a2"/>
    <w:semiHidden/>
    <w:rsid w:val="00A431EB"/>
  </w:style>
  <w:style w:type="character" w:customStyle="1" w:styleId="ConsPlusNormal1">
    <w:name w:val="ConsPlusNormal Знак Знак"/>
    <w:locked/>
    <w:rsid w:val="00A431EB"/>
    <w:rPr>
      <w:rFonts w:ascii="Arial" w:hAnsi="Arial" w:cs="Arial"/>
      <w:lang w:val="ru-RU" w:eastAsia="ru-RU" w:bidi="ar-SA"/>
    </w:rPr>
  </w:style>
  <w:style w:type="paragraph" w:styleId="aa">
    <w:name w:val="Balloon Text"/>
    <w:basedOn w:val="a"/>
    <w:link w:val="ab"/>
    <w:rsid w:val="00A431E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rsid w:val="00A431EB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">
    <w:name w:val="Нет списка2"/>
    <w:next w:val="a2"/>
    <w:semiHidden/>
    <w:rsid w:val="00A431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F00"/>
  </w:style>
  <w:style w:type="paragraph" w:styleId="1">
    <w:name w:val="heading 1"/>
    <w:basedOn w:val="a"/>
    <w:next w:val="a"/>
    <w:link w:val="10"/>
    <w:uiPriority w:val="99"/>
    <w:qFormat/>
    <w:rsid w:val="00A431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"/>
    <w:rsid w:val="00542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9"/>
    <w:rsid w:val="00A431E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"/>
    <w:rsid w:val="00A431EB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A431EB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431EB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4"/>
    <w:rsid w:val="00A431EB"/>
    <w:pPr>
      <w:widowControl w:val="0"/>
      <w:shd w:val="clear" w:color="auto" w:fill="FFFFFF"/>
      <w:spacing w:after="0" w:line="302" w:lineRule="exact"/>
      <w:ind w:hanging="1400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1">
    <w:name w:val="Основной текст (2)"/>
    <w:basedOn w:val="a"/>
    <w:link w:val="20"/>
    <w:rsid w:val="00A431EB"/>
    <w:pPr>
      <w:widowControl w:val="0"/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A431EB"/>
    <w:pPr>
      <w:widowControl w:val="0"/>
      <w:shd w:val="clear" w:color="auto" w:fill="FFFFFF"/>
      <w:spacing w:before="60" w:after="0" w:line="241" w:lineRule="exac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a5">
    <w:name w:val="Цветовое выделение"/>
    <w:uiPriority w:val="99"/>
    <w:rsid w:val="00A431EB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A431EB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431EB"/>
  </w:style>
  <w:style w:type="paragraph" w:customStyle="1" w:styleId="ConsNormal">
    <w:name w:val="ConsNormal"/>
    <w:uiPriority w:val="99"/>
    <w:rsid w:val="00A431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A431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431E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uiPriority w:val="99"/>
    <w:qFormat/>
    <w:rsid w:val="00A431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10">
    <w:name w:val="Нет списка11"/>
    <w:next w:val="a2"/>
    <w:semiHidden/>
    <w:rsid w:val="00A431EB"/>
  </w:style>
  <w:style w:type="character" w:customStyle="1" w:styleId="ConsPlusNormal1">
    <w:name w:val="ConsPlusNormal Знак Знак"/>
    <w:locked/>
    <w:rsid w:val="00A431EB"/>
    <w:rPr>
      <w:rFonts w:ascii="Arial" w:hAnsi="Arial" w:cs="Arial"/>
      <w:lang w:val="ru-RU" w:eastAsia="ru-RU" w:bidi="ar-SA"/>
    </w:rPr>
  </w:style>
  <w:style w:type="paragraph" w:styleId="aa">
    <w:name w:val="Balloon Text"/>
    <w:basedOn w:val="a"/>
    <w:link w:val="ab"/>
    <w:rsid w:val="00A431E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rsid w:val="00A431EB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2">
    <w:name w:val="Нет списка2"/>
    <w:next w:val="a2"/>
    <w:semiHidden/>
    <w:rsid w:val="00A43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oter" Target="footer1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7672</Words>
  <Characters>43734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2022-01-10T11:29:00Z</dcterms:created>
  <dcterms:modified xsi:type="dcterms:W3CDTF">2022-01-10T11:29:00Z</dcterms:modified>
</cp:coreProperties>
</file>