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A27" w:rsidRPr="005A5A27" w:rsidRDefault="00B265E3" w:rsidP="005A5A27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</w:pPr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>Порядок</w:t>
      </w:r>
    </w:p>
    <w:p w:rsidR="00B265E3" w:rsidRPr="005A5A27" w:rsidRDefault="00B265E3" w:rsidP="005A5A27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  <w:sz w:val="28"/>
          <w:szCs w:val="28"/>
        </w:rPr>
      </w:pPr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 xml:space="preserve">поступления на муниципальную службу в </w:t>
      </w:r>
      <w:proofErr w:type="spellStart"/>
      <w:r w:rsidR="005A5A27"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>Чукальском</w:t>
      </w:r>
      <w:proofErr w:type="spellEnd"/>
      <w:r w:rsidRPr="005A5A27">
        <w:rPr>
          <w:rFonts w:ascii="diaria_promedium" w:hAnsi="diaria_promedium"/>
          <w:color w:val="333333"/>
          <w:sz w:val="28"/>
          <w:szCs w:val="28"/>
        </w:rPr>
        <w:t> </w:t>
      </w:r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 xml:space="preserve">сельском поселении </w:t>
      </w:r>
      <w:proofErr w:type="spellStart"/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>Ардатовского</w:t>
      </w:r>
      <w:proofErr w:type="spellEnd"/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 xml:space="preserve"> муниципального района регламентируется: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1. Положением о проведении конкурса на замещение вакантной должности муниципальной службы в администрации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района, утвержденным решением Совета депутатов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от 17 августа 2007г. № 8</w:t>
      </w:r>
      <w:r w:rsidR="005A5A27">
        <w:rPr>
          <w:rFonts w:ascii="diaria_promedium" w:hAnsi="diaria_promedium"/>
          <w:color w:val="333333"/>
        </w:rPr>
        <w:t>5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</w:p>
    <w:p w:rsidR="00B265E3" w:rsidRPr="005A5A27" w:rsidRDefault="00B265E3" w:rsidP="00B265E3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  <w:sz w:val="28"/>
          <w:szCs w:val="28"/>
        </w:rPr>
      </w:pPr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>Положение</w:t>
      </w:r>
    </w:p>
    <w:p w:rsidR="00B265E3" w:rsidRPr="005A5A27" w:rsidRDefault="00B265E3" w:rsidP="00B265E3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  <w:sz w:val="28"/>
          <w:szCs w:val="28"/>
        </w:rPr>
      </w:pPr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> о проведении конкурса на замещение вакантной должности</w:t>
      </w:r>
    </w:p>
    <w:p w:rsidR="00B265E3" w:rsidRPr="005A5A27" w:rsidRDefault="00B265E3" w:rsidP="00B265E3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  <w:sz w:val="28"/>
          <w:szCs w:val="28"/>
        </w:rPr>
      </w:pPr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 xml:space="preserve"> муниципальной службы в администрации </w:t>
      </w:r>
      <w:proofErr w:type="spellStart"/>
      <w:r w:rsidR="005A5A27"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>Чукальского</w:t>
      </w:r>
      <w:proofErr w:type="spellEnd"/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 xml:space="preserve"> сельского поселения </w:t>
      </w:r>
      <w:proofErr w:type="spellStart"/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>Ардатовского</w:t>
      </w:r>
      <w:proofErr w:type="spellEnd"/>
      <w:r w:rsidRPr="005A5A27">
        <w:rPr>
          <w:rStyle w:val="a4"/>
          <w:rFonts w:ascii="diaria_promedium" w:hAnsi="diaria_promedium"/>
          <w:color w:val="333333"/>
          <w:sz w:val="28"/>
          <w:szCs w:val="28"/>
          <w:bdr w:val="none" w:sz="0" w:space="0" w:color="auto" w:frame="1"/>
        </w:rPr>
        <w:t xml:space="preserve"> муниципального района</w:t>
      </w:r>
    </w:p>
    <w:p w:rsidR="005A5A27" w:rsidRDefault="00B265E3" w:rsidP="005A5A27">
      <w:pPr>
        <w:pStyle w:val="a3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 1. </w:t>
      </w:r>
      <w:r w:rsidRPr="00687CB9">
        <w:rPr>
          <w:rFonts w:ascii="diaria_promedium" w:hAnsi="diaria_promedium"/>
          <w:color w:val="333333"/>
          <w:sz w:val="28"/>
          <w:szCs w:val="28"/>
        </w:rPr>
        <w:t>Общие положения</w:t>
      </w:r>
    </w:p>
    <w:p w:rsidR="005A5A27" w:rsidRDefault="00B265E3" w:rsidP="005A5A27">
      <w:pPr>
        <w:pStyle w:val="a3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1. </w:t>
      </w:r>
      <w:proofErr w:type="gramStart"/>
      <w:r>
        <w:rPr>
          <w:rFonts w:ascii="diaria_promedium" w:hAnsi="diaria_promedium"/>
          <w:color w:val="333333"/>
        </w:rPr>
        <w:t xml:space="preserve">Настоящее Положение разработано в соответствии с Федеральным законом от 02 марта 2007 г.№25-ФЗ «О муниципальной службе в Российской Федерации», Законом Республики Мордовия от 05 июня 2007 г.№48-З « О регулировании отношений в сфере муниципальной службы» и устанавливает порядок проведения конкурса на замещение вакантной должности муниципальной службы в администрации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(далее конкурс).</w:t>
      </w:r>
      <w:proofErr w:type="gramEnd"/>
    </w:p>
    <w:p w:rsidR="00B265E3" w:rsidRDefault="00B265E3" w:rsidP="005A5A27">
      <w:pPr>
        <w:pStyle w:val="a3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2. Конкурс проводится с целью совершенствования работы по подбору и расстановке кадров.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3. Решение о проведении конкурса принимается распоряжением руководителя органа местного самоуправления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при наличии вакантной должности муниципальной службы.</w:t>
      </w:r>
    </w:p>
    <w:p w:rsidR="00B265E3" w:rsidRDefault="005A5A27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4. Конкурс не проводится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а) при назначении на должности муниципальной службы гражданина, состоящего в кадровом резерве;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б) при заключении срочного трудового договора.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5. Конкурс может не проводиться</w:t>
      </w:r>
      <w:proofErr w:type="gramStart"/>
      <w:r>
        <w:rPr>
          <w:rFonts w:ascii="diaria_promedium" w:hAnsi="diaria_promedium"/>
          <w:color w:val="333333"/>
        </w:rPr>
        <w:t xml:space="preserve"> :</w:t>
      </w:r>
      <w:proofErr w:type="gramEnd"/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а) при назначении на должности муниципальной службы относящихся к старшей и младшей группе должностей муниципальной службы».</w:t>
      </w:r>
    </w:p>
    <w:p w:rsidR="00B265E3" w:rsidRPr="00BE6E52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  <w:sz w:val="28"/>
          <w:szCs w:val="28"/>
        </w:rPr>
      </w:pPr>
      <w:r w:rsidRPr="00BE6E52">
        <w:rPr>
          <w:rFonts w:ascii="diaria_promedium" w:hAnsi="diaria_promedium"/>
          <w:color w:val="333333"/>
          <w:sz w:val="28"/>
          <w:szCs w:val="28"/>
        </w:rPr>
        <w:t>2. Участники конкурса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6. К участию в конкурсе допускаются граждане Российской Федерации, достигшие возраста 18 лет, соответствующие установленным законодательством квалификационным требованиям для замещения должностей муниципальной службы, представившие все необходимые документы.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B265E3" w:rsidRPr="00BE6E52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  <w:sz w:val="28"/>
          <w:szCs w:val="28"/>
        </w:rPr>
      </w:pPr>
      <w:r w:rsidRPr="00BE6E52">
        <w:rPr>
          <w:rFonts w:ascii="diaria_promedium" w:hAnsi="diaria_promedium"/>
          <w:color w:val="333333"/>
          <w:sz w:val="28"/>
          <w:szCs w:val="28"/>
        </w:rPr>
        <w:t>3. Порядок проведения конкурса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7. Объявление о дате, месте, форме и времени проведения конкурса, приеме документов для участия в конкурсе размещается в официальном источнике опубликования и на официальном сайте органа местного самоуправления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не </w:t>
      </w:r>
      <w:proofErr w:type="gramStart"/>
      <w:r>
        <w:rPr>
          <w:rFonts w:ascii="diaria_promedium" w:hAnsi="diaria_promedium"/>
          <w:color w:val="333333"/>
        </w:rPr>
        <w:t>позднее</w:t>
      </w:r>
      <w:proofErr w:type="gramEnd"/>
      <w:r>
        <w:rPr>
          <w:rFonts w:ascii="diaria_promedium" w:hAnsi="diaria_promedium"/>
          <w:color w:val="333333"/>
        </w:rPr>
        <w:t xml:space="preserve"> чем за 20 дней до проведения конкурса.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8. В объявлении указываются: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наименование должности муниципальной службы;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требования (в том числе квалификационные), предъявляемые к претенденту на замещение этой должности;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дата, место и время приема документов, указанных в настоящем Положении;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срок, до истечения которого принимаются документы;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проект трудового договора;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условия прохождения муниципальной службы;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сведения об источнике подробной информации о конкурсе (телефон, факс, электронная почта ответственного лица).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9. Гражданин, изъявивший желание участвовать в конкурсе, лично представляет:</w:t>
      </w:r>
    </w:p>
    <w:p w:rsidR="005A5A27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заявление на имя руководителя органа местного самоуправления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полселения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на участие в конкурсе;</w:t>
      </w:r>
      <w:r w:rsidR="005A5A27">
        <w:rPr>
          <w:rFonts w:ascii="diaria_promedium" w:hAnsi="diaria_promedium"/>
          <w:color w:val="333333"/>
        </w:rPr>
        <w:t xml:space="preserve"> </w:t>
      </w:r>
      <w:proofErr w:type="spellStart"/>
      <w:r>
        <w:rPr>
          <w:rFonts w:ascii="diaria_promedium" w:hAnsi="diaria_promedium"/>
          <w:color w:val="333333"/>
        </w:rPr>
        <w:t>анкету</w:t>
      </w:r>
      <w:proofErr w:type="gramStart"/>
      <w:r>
        <w:rPr>
          <w:rFonts w:ascii="diaria_promedium" w:hAnsi="diaria_promedium"/>
          <w:color w:val="333333"/>
        </w:rPr>
        <w:t>;к</w:t>
      </w:r>
      <w:proofErr w:type="gramEnd"/>
      <w:r>
        <w:rPr>
          <w:rFonts w:ascii="diaria_promedium" w:hAnsi="diaria_promedium"/>
          <w:color w:val="333333"/>
        </w:rPr>
        <w:t>опию</w:t>
      </w:r>
      <w:proofErr w:type="spellEnd"/>
      <w:r>
        <w:rPr>
          <w:rFonts w:ascii="diaria_promedium" w:hAnsi="diaria_promedium"/>
          <w:color w:val="333333"/>
        </w:rPr>
        <w:t xml:space="preserve"> паспорта;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копии документов, подтверждающих необходимое профессиональное образование;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копию трудовой книжки, за исключением случаев, когда трудовая деятельность осуществляется впервые;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5A5A27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документ, подтверждающий отсутствие у гражданина заболеваний, препятствующих прохождению муниципальной службы;</w:t>
      </w:r>
    </w:p>
    <w:p w:rsidR="005A5A27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иные документы, подтверждающие трудовую деятельность, дополнительное профессиональное образование, документы о присвоении ученой степени, ученого звания (по желанию гражданина).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10. Уполномоченное структурное подразделение в порядке, установленном законодательством, осуществляет проверку достоверности сведений, представленных гражданином, изъявившим желание участвовать в конкурсе.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11. В случае установления в ходе проверки обстоятельств, препятствующих поступлению гражданина на муниципальную службу, он информируется в письменной форме о причинах отказа в допуске к участию в конкурсе.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12. По окончании проверки достоверности сведений, представленных гражданами, претендующими на замещение должности муниципальной службы, руководитель органа местного самоуправления утверждает список кандидатов на замещение вакантной должности и принимает решение о дате, месте, форме и времени проведения конкурса.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13. Конкурс проводится конкурсной комиссией и заключается в оценке профессиональных и личностных качеств кандидата.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14. Оценка профессионального уровня и личностных качеств кандидатов на замещение должности муниципальной службы, их соответствия квалификационным требованиям к этой должности включает в себя собеседование и конкурс документов.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15. Общее число членов конкурсной комиссии составляет не более девяти человек.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16. Состав конкурсной комиссии утверждается распоряжением руководителя органа местного самоуправления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17. Конкурсная комиссия состоит из председателя, заместителя председателя, секретаря и членов комиссии.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18. В состав конкурсной комиссии могут входить: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муниципальные служащие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депутаты Совета депутатов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района;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представители научных организаций и образовательных учреждений, приглашаемые по согласованию в качестве независимых экспертов по вопросам, связанным с муниципальной службой.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19.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20. Заседание конкурсной комиссии проводится при наличии не менее двух кандидатов на замещение вакантной должности муниципальной службы.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21. В случае если представили необходимые документы менее двух кандидатов, руководитель органа местного самоуправления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принимает решение о переносе даты проведения конкурса либо о продлении срока представления документов, либо о признании конкурса несостоявшимся.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Дата проведения конкурса может быть перенесена на срок не более одного месяца со дня принятия указанного решения.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 xml:space="preserve">При признании конкурса </w:t>
      </w:r>
      <w:proofErr w:type="gramStart"/>
      <w:r>
        <w:rPr>
          <w:rFonts w:ascii="diaria_promedium" w:hAnsi="diaria_promedium"/>
          <w:color w:val="333333"/>
        </w:rPr>
        <w:t>несостоявшимся</w:t>
      </w:r>
      <w:proofErr w:type="gramEnd"/>
      <w:r>
        <w:rPr>
          <w:rFonts w:ascii="diaria_promedium" w:hAnsi="diaria_promedium"/>
          <w:color w:val="333333"/>
        </w:rPr>
        <w:t>, назначение на вакантную должность производится без проведения конкурса.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22. Решения конкурсной комиссии принимаются открытым голосованием, простым большинством голосов ее членов, присутствующих на заседании.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23. При равенстве голосов членов конкурсной комиссии решающим является голос председателя конкурсной комиссии.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24. 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К протоколу прилагаются материалы конкурсных испытаний.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25. Каждый член конкурсной комиссии может проголосовать только за одного кандидата.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26. Победителем конкурса признается участник, за которого проголосует большинство членов конкурсной комиссии, присутствующих на заседании.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27. Решение конкурсной комиссии является основанием для назначения победителя конкурса на вакантную должность муниципальной службы.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28. По итогам конкурса комиссия может принять следующие решения:</w:t>
      </w:r>
      <w:r w:rsidR="005A5A27">
        <w:rPr>
          <w:rFonts w:ascii="diaria_promedium" w:hAnsi="diaria_promedium"/>
          <w:color w:val="333333"/>
        </w:rPr>
        <w:t xml:space="preserve"> </w:t>
      </w:r>
      <w:r>
        <w:rPr>
          <w:rFonts w:ascii="diaria_promedium" w:hAnsi="diaria_promedium"/>
          <w:color w:val="333333"/>
        </w:rPr>
        <w:t>объявляет победителя конкурса;</w:t>
      </w:r>
      <w:bookmarkStart w:id="0" w:name="_GoBack"/>
      <w:bookmarkEnd w:id="0"/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рекомендует проведение повторного конкурса, если не были выявлены кандидаты, отвечающие квалификационным требованиям к должности муниципальной службы.</w:t>
      </w:r>
    </w:p>
    <w:p w:rsidR="005A5A27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4. </w:t>
      </w:r>
      <w:r w:rsidRPr="00BE6E52">
        <w:rPr>
          <w:rFonts w:ascii="diaria_promedium" w:hAnsi="diaria_promedium"/>
          <w:color w:val="333333"/>
          <w:sz w:val="28"/>
          <w:szCs w:val="28"/>
        </w:rPr>
        <w:t>Заключительные положения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 xml:space="preserve">29. По результатам конкурса заключается трудовой договор с победителем конкурса и издается в установленном порядке распоряжение руководителя органа местного самоуправления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о назначении победителя конкурса на должность муниципальной службы.</w:t>
      </w:r>
    </w:p>
    <w:p w:rsidR="00B265E3" w:rsidRDefault="005A5A27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 </w:t>
      </w:r>
      <w:r w:rsidR="00B265E3">
        <w:rPr>
          <w:rFonts w:ascii="diaria_promedium" w:hAnsi="diaria_promedium"/>
          <w:color w:val="333333"/>
        </w:rPr>
        <w:t>30. Кандидатам, не прошедшим конкурс на замещение вакантной должности, уполномоченное структурное подразделение сообщает о результатах конкурса в письменной форме в течение месяца со дня принятия решения конкурсной комиссией.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31. Документы граждан, подавших заявление, но не допущенных к участию в конкурсе на замещение вакантной должности муниципальной службы, и кандидатов, участвовавших в конкурсе, могут быть им возвращены по письменному заявлению в течение 30 дней со дня завершения конкурса.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До истечения этого срока документы хранятся в органе местного самоуправления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района, после чего подлежат уничтожению.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32. Кандидат вправе обжаловать решение конкурсной комиссии в соответствии с законодательством.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33. Информация о результатах конкурса публикуется в официальном источнике опубликования и размещается на официальном сайте органа местного самоуправления </w:t>
      </w:r>
      <w:proofErr w:type="spellStart"/>
      <w:r w:rsidR="005A5A27">
        <w:rPr>
          <w:rFonts w:ascii="diaria_promedium" w:hAnsi="diaria_promedium"/>
          <w:color w:val="333333"/>
        </w:rPr>
        <w:t>Чукальского</w:t>
      </w:r>
      <w:proofErr w:type="spellEnd"/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Ардатовского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в течение 10 дней со дня завершения конкурса.</w:t>
      </w:r>
    </w:p>
    <w:p w:rsidR="00B265E3" w:rsidRDefault="00B265E3" w:rsidP="00B265E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B265E3" w:rsidRPr="00687CB9" w:rsidRDefault="00B265E3" w:rsidP="00B265E3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b/>
          <w:color w:val="333333"/>
          <w:sz w:val="28"/>
          <w:szCs w:val="28"/>
        </w:rPr>
      </w:pPr>
      <w:r w:rsidRPr="00687CB9">
        <w:rPr>
          <w:rFonts w:ascii="diaria_promedium" w:hAnsi="diaria_promedium"/>
          <w:b/>
          <w:color w:val="333333"/>
          <w:sz w:val="28"/>
          <w:szCs w:val="28"/>
        </w:rPr>
        <w:t>Адрес: 43185</w:t>
      </w:r>
      <w:r w:rsidR="005A5A27" w:rsidRPr="00687CB9">
        <w:rPr>
          <w:rFonts w:ascii="diaria_promedium" w:hAnsi="diaria_promedium"/>
          <w:b/>
          <w:color w:val="333333"/>
          <w:sz w:val="28"/>
          <w:szCs w:val="28"/>
        </w:rPr>
        <w:t>2</w:t>
      </w:r>
      <w:r w:rsidRPr="00687CB9">
        <w:rPr>
          <w:rFonts w:ascii="diaria_promedium" w:hAnsi="diaria_promedium"/>
          <w:b/>
          <w:color w:val="333333"/>
          <w:sz w:val="28"/>
          <w:szCs w:val="28"/>
        </w:rPr>
        <w:t xml:space="preserve">, Республика Мордовия, </w:t>
      </w:r>
      <w:proofErr w:type="spellStart"/>
      <w:r w:rsidRPr="00687CB9">
        <w:rPr>
          <w:rFonts w:ascii="diaria_promedium" w:hAnsi="diaria_promedium"/>
          <w:b/>
          <w:color w:val="333333"/>
          <w:sz w:val="28"/>
          <w:szCs w:val="28"/>
        </w:rPr>
        <w:t>Ардатовский</w:t>
      </w:r>
      <w:proofErr w:type="spellEnd"/>
      <w:r w:rsidRPr="00687CB9">
        <w:rPr>
          <w:rFonts w:ascii="diaria_promedium" w:hAnsi="diaria_promedium"/>
          <w:b/>
          <w:color w:val="333333"/>
          <w:sz w:val="28"/>
          <w:szCs w:val="28"/>
        </w:rPr>
        <w:t xml:space="preserve"> район, с. </w:t>
      </w:r>
      <w:proofErr w:type="spellStart"/>
      <w:r w:rsidR="005A5A27" w:rsidRPr="00687CB9">
        <w:rPr>
          <w:rFonts w:ascii="diaria_promedium" w:hAnsi="diaria_promedium"/>
          <w:b/>
          <w:color w:val="333333"/>
          <w:sz w:val="28"/>
          <w:szCs w:val="28"/>
        </w:rPr>
        <w:t>Чукалы</w:t>
      </w:r>
      <w:proofErr w:type="spellEnd"/>
      <w:r w:rsidRPr="00687CB9">
        <w:rPr>
          <w:rFonts w:ascii="diaria_promedium" w:hAnsi="diaria_promedium"/>
          <w:b/>
          <w:color w:val="333333"/>
          <w:sz w:val="28"/>
          <w:szCs w:val="28"/>
        </w:rPr>
        <w:t xml:space="preserve">, ул. </w:t>
      </w:r>
      <w:r w:rsidR="005A5A27" w:rsidRPr="00687CB9">
        <w:rPr>
          <w:rFonts w:ascii="diaria_promedium" w:hAnsi="diaria_promedium"/>
          <w:b/>
          <w:color w:val="333333"/>
          <w:sz w:val="28"/>
          <w:szCs w:val="28"/>
        </w:rPr>
        <w:t>Полевая</w:t>
      </w:r>
      <w:r w:rsidRPr="00687CB9">
        <w:rPr>
          <w:rFonts w:ascii="diaria_promedium" w:hAnsi="diaria_promedium"/>
          <w:b/>
          <w:color w:val="333333"/>
          <w:sz w:val="28"/>
          <w:szCs w:val="28"/>
        </w:rPr>
        <w:t xml:space="preserve">, </w:t>
      </w:r>
      <w:r w:rsidR="005A5A27" w:rsidRPr="00687CB9">
        <w:rPr>
          <w:rFonts w:ascii="diaria_promedium" w:hAnsi="diaria_promedium"/>
          <w:b/>
          <w:color w:val="333333"/>
          <w:sz w:val="28"/>
          <w:szCs w:val="28"/>
        </w:rPr>
        <w:t>1А</w:t>
      </w:r>
      <w:r w:rsidRPr="00687CB9">
        <w:rPr>
          <w:rFonts w:ascii="diaria_promedium" w:hAnsi="diaria_promedium"/>
          <w:b/>
          <w:color w:val="333333"/>
          <w:sz w:val="28"/>
          <w:szCs w:val="28"/>
        </w:rPr>
        <w:t>.</w:t>
      </w:r>
    </w:p>
    <w:p w:rsidR="00BE5D8F" w:rsidRDefault="00BE5D8F" w:rsidP="00B265E3">
      <w:pPr>
        <w:jc w:val="center"/>
      </w:pPr>
    </w:p>
    <w:sectPr w:rsidR="00BE5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5E3"/>
    <w:rsid w:val="003A0A2E"/>
    <w:rsid w:val="005A5A27"/>
    <w:rsid w:val="00687CB9"/>
    <w:rsid w:val="00B265E3"/>
    <w:rsid w:val="00BE5D8F"/>
    <w:rsid w:val="00BE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65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65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4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2021-03-04T06:59:00Z</dcterms:created>
  <dcterms:modified xsi:type="dcterms:W3CDTF">2021-03-04T07:10:00Z</dcterms:modified>
</cp:coreProperties>
</file>