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050" w:rsidRDefault="00582050" w:rsidP="005820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582050" w:rsidRDefault="00582050" w:rsidP="00582050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ЧУКАЛЬСКОГО   СЕЛЬСКОГО ПОСЕЛЕНИЯ АРДАТОВСКОГО МУНИЦИПАЛЬНОГО РАЙОНА РЕСПУБЛИКИ МОРДОВИЯ</w:t>
      </w:r>
    </w:p>
    <w:p w:rsidR="00582050" w:rsidRDefault="00582050" w:rsidP="00582050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82050" w:rsidRDefault="00582050" w:rsidP="00582050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Является официальным печатным</w:t>
      </w:r>
    </w:p>
    <w:p w:rsidR="00582050" w:rsidRDefault="00582050" w:rsidP="00582050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сельского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82050" w:rsidRDefault="00582050" w:rsidP="00582050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582050" w:rsidRDefault="00582050" w:rsidP="00582050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Республики Мордовия</w:t>
      </w:r>
    </w:p>
    <w:p w:rsidR="00582050" w:rsidRDefault="00582050" w:rsidP="00582050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16 февраля  2021  года                                                                                  № 2                                                                                                                                                                 </w:t>
      </w:r>
    </w:p>
    <w:p w:rsidR="00582050" w:rsidRDefault="00582050" w:rsidP="005820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118A" w:rsidRDefault="004E118A" w:rsidP="00582050">
      <w:pPr>
        <w:jc w:val="center"/>
      </w:pPr>
    </w:p>
    <w:p w:rsidR="00582050" w:rsidRPr="00582050" w:rsidRDefault="00582050" w:rsidP="00582050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205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РЕСПУБЛИКА МОРДОВИЯ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2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АДМИНИСТРАЦИЯ ЧУКАЛЬСКОГО СЕЛЬСКОГО ПОСЕЛЕНИЯ АРДАТОВСКОГО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2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 РАЙОНА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2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   </w:t>
      </w:r>
      <w:r w:rsidRPr="00582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left="694" w:hangingChars="288" w:hanging="694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820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left="694" w:hangingChars="288" w:hanging="694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820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 15  » февраля 2021г.                             с. </w:t>
      </w:r>
      <w:proofErr w:type="spellStart"/>
      <w:r w:rsidRPr="005820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Чукалы</w:t>
      </w:r>
      <w:proofErr w:type="spellEnd"/>
      <w:r w:rsidRPr="005820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5820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            № 2                                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b/>
          <w:sz w:val="20"/>
          <w:szCs w:val="20"/>
          <w:lang w:eastAsia="ru-RU"/>
        </w:rPr>
      </w:pPr>
      <w:r w:rsidRPr="00582050">
        <w:rPr>
          <w:rFonts w:ascii="Arial" w:eastAsia="Times New Roman" w:hAnsi="Arial" w:cs="Times New Roman"/>
          <w:b/>
          <w:sz w:val="20"/>
          <w:szCs w:val="20"/>
          <w:lang w:eastAsia="ru-RU"/>
        </w:rPr>
        <w:t xml:space="preserve"> </w:t>
      </w:r>
      <w:r w:rsidRPr="00582050">
        <w:rPr>
          <w:rFonts w:ascii="Arial" w:eastAsia="Times New Roman" w:hAnsi="Arial" w:cs="Times New Roman"/>
          <w:b/>
          <w:sz w:val="20"/>
          <w:szCs w:val="20"/>
          <w:lang w:eastAsia="ru-RU"/>
        </w:rPr>
        <w:tab/>
      </w:r>
      <w:r w:rsidRPr="00582050">
        <w:rPr>
          <w:rFonts w:ascii="Arial" w:eastAsia="Times New Roman" w:hAnsi="Arial" w:cs="Times New Roman"/>
          <w:b/>
          <w:sz w:val="24"/>
          <w:szCs w:val="24"/>
          <w:lang w:eastAsia="ru-RU"/>
        </w:rPr>
        <w:t xml:space="preserve">         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2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наделении  должностных лиц администрации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муниципального района полномочиями по составлению протоколов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административных правонарушениях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В соответствии с Законом Республики Мордовия от 15 июня 2015г. №38-З «Об административной ответственности на территории Республики Мордовия», Уставом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района, 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ПОСТАНОВЛЯЕТ: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Наделить полномочиями по составлению протоколов об административных правонарушениях должностных лиц администрации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по </w:t>
      </w:r>
      <w:r w:rsidRPr="0058205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статьям </w:t>
      </w:r>
      <w:hyperlink r:id="rId5" w:anchor="/document/9062516/entry/204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>4</w:t>
        </w:r>
      </w:hyperlink>
      <w:r w:rsidRPr="005820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 </w:t>
      </w:r>
      <w:hyperlink r:id="rId6" w:anchor="/document/9062516/entry/206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>6</w:t>
        </w:r>
      </w:hyperlink>
      <w:r w:rsidRPr="005820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 </w:t>
      </w:r>
      <w:hyperlink r:id="rId7" w:anchor="/document/9062516/entry/261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>6.1 - 6.3</w:t>
        </w:r>
      </w:hyperlink>
      <w:r w:rsidRPr="005820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 </w:t>
      </w:r>
      <w:hyperlink r:id="rId8" w:anchor="/document/9062516/entry/207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>7</w:t>
        </w:r>
      </w:hyperlink>
      <w:r w:rsidRPr="005820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 </w:t>
      </w:r>
      <w:hyperlink r:id="rId9" w:anchor="/document/9062516/entry/209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>9</w:t>
        </w:r>
      </w:hyperlink>
      <w:r w:rsidRPr="005820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а также </w:t>
      </w:r>
      <w:hyperlink r:id="rId10" w:anchor="/document/9062516/entry/1413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>пунктами 3</w:t>
        </w:r>
      </w:hyperlink>
      <w:r w:rsidRPr="005820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и </w:t>
      </w:r>
      <w:hyperlink r:id="rId11" w:anchor="/document/9062516/entry/1414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>4 статьи 14.1</w:t>
        </w:r>
      </w:hyperlink>
      <w:r w:rsidRPr="00582050">
        <w:rPr>
          <w:rFonts w:ascii="Arial" w:eastAsia="Times New Roman" w:hAnsi="Arial" w:cs="Times New Roman"/>
          <w:color w:val="22272F"/>
          <w:sz w:val="24"/>
          <w:szCs w:val="24"/>
          <w:shd w:val="clear" w:color="auto" w:fill="FFFFFF"/>
          <w:lang w:eastAsia="ru-RU"/>
        </w:rPr>
        <w:t> </w:t>
      </w:r>
      <w:r w:rsidRPr="0058205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5820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Закона </w:t>
      </w:r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Республики Мордовия от 15 июня 2015г. №38-З «Об административной ответственности на территории Республики Мордовия»: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Кузьмину Марию Ивановну –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И.о</w:t>
      </w:r>
      <w:proofErr w:type="gram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.Г</w:t>
      </w:r>
      <w:proofErr w:type="gram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лавы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</w:t>
      </w:r>
      <w:r w:rsidRPr="005820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Pr="0058205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статьям 4, 6, 7 и 9 </w:t>
      </w:r>
      <w:r w:rsidRPr="005820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Закона </w:t>
      </w:r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РМ от 15 июня 2015г. №38-З «Об административной ответственности на территории Республики Мордовия»;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Резайкину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Елену Ивановну –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И.о</w:t>
      </w:r>
      <w:proofErr w:type="gram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.з</w:t>
      </w:r>
      <w:proofErr w:type="gram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ам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главы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</w:t>
      </w:r>
      <w:r w:rsidRPr="005820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Pr="0058205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статьям </w:t>
      </w:r>
      <w:hyperlink r:id="rId12" w:anchor="/document/9062516/entry/204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>4</w:t>
        </w:r>
      </w:hyperlink>
      <w:r w:rsidRPr="005820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 </w:t>
      </w:r>
      <w:hyperlink r:id="rId13" w:anchor="/document/9062516/entry/206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>6</w:t>
        </w:r>
      </w:hyperlink>
      <w:r w:rsidRPr="005820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 </w:t>
      </w:r>
      <w:hyperlink r:id="rId14" w:anchor="/document/9062516/entry/261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>6.1 - 6.3</w:t>
        </w:r>
      </w:hyperlink>
      <w:r w:rsidRPr="005820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 </w:t>
      </w:r>
      <w:hyperlink r:id="rId15" w:anchor="/document/9062516/entry/207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>7</w:t>
        </w:r>
      </w:hyperlink>
      <w:r w:rsidRPr="005820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 </w:t>
      </w:r>
      <w:hyperlink r:id="rId16" w:anchor="/document/9062516/entry/209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>9</w:t>
        </w:r>
      </w:hyperlink>
      <w:r w:rsidRPr="005820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а также </w:t>
      </w:r>
      <w:hyperlink r:id="rId17" w:anchor="/document/9062516/entry/1413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 xml:space="preserve">пунктами </w:t>
        </w:r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lastRenderedPageBreak/>
          <w:t>3</w:t>
        </w:r>
      </w:hyperlink>
      <w:r w:rsidRPr="005820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и </w:t>
      </w:r>
      <w:hyperlink r:id="rId18" w:anchor="/document/9062516/entry/1414" w:history="1">
        <w:r w:rsidRPr="00582050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t>4 статьи 14.1</w:t>
        </w:r>
      </w:hyperlink>
      <w:r w:rsidRPr="00582050">
        <w:rPr>
          <w:rFonts w:ascii="Arial" w:eastAsia="Times New Roman" w:hAnsi="Arial" w:cs="Times New Roman"/>
          <w:color w:val="22272F"/>
          <w:sz w:val="24"/>
          <w:szCs w:val="24"/>
          <w:shd w:val="clear" w:color="auto" w:fill="FFFFFF"/>
          <w:lang w:eastAsia="ru-RU"/>
        </w:rPr>
        <w:t> </w:t>
      </w:r>
      <w:r w:rsidRPr="0058205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5820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Закона </w:t>
      </w:r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РМ от 15 июня 2015г. №38-З «Об административной ответственности на территории Республики Мордовия».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2. Постановление администрации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«О наделении  должностных лиц администрации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 </w:t>
      </w:r>
      <w:proofErr w:type="spellStart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полномочиями по составлению протоколов об административных правонарушениях» от 01.10.2015 года №10а признать утратившим силу.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20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3. Настоящее постановление вступает в силу после официального опубликования.</w:t>
      </w: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6"/>
        <w:gridCol w:w="4775"/>
      </w:tblGrid>
      <w:tr w:rsidR="00582050" w:rsidRPr="00582050" w:rsidTr="0096778C">
        <w:tc>
          <w:tcPr>
            <w:tcW w:w="4796" w:type="dxa"/>
            <w:vAlign w:val="bottom"/>
          </w:tcPr>
          <w:p w:rsidR="00582050" w:rsidRPr="00582050" w:rsidRDefault="00582050" w:rsidP="005820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2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 о. Главы </w:t>
            </w:r>
            <w:proofErr w:type="spellStart"/>
            <w:r w:rsidRPr="00582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Чукальского</w:t>
            </w:r>
            <w:proofErr w:type="spellEnd"/>
          </w:p>
          <w:p w:rsidR="00582050" w:rsidRPr="00582050" w:rsidRDefault="00582050" w:rsidP="005820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2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</w:p>
        </w:tc>
        <w:tc>
          <w:tcPr>
            <w:tcW w:w="4775" w:type="dxa"/>
            <w:vAlign w:val="bottom"/>
          </w:tcPr>
          <w:p w:rsidR="00582050" w:rsidRPr="00582050" w:rsidRDefault="00582050" w:rsidP="005820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2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М.И.Кузьмина</w:t>
            </w:r>
            <w:proofErr w:type="spellEnd"/>
          </w:p>
        </w:tc>
      </w:tr>
    </w:tbl>
    <w:p w:rsidR="00582050" w:rsidRPr="00582050" w:rsidRDefault="00582050" w:rsidP="005820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82050" w:rsidRDefault="00582050" w:rsidP="00582050">
      <w:pPr>
        <w:jc w:val="center"/>
        <w:rPr>
          <w:sz w:val="24"/>
          <w:szCs w:val="24"/>
        </w:rPr>
      </w:pPr>
    </w:p>
    <w:p w:rsidR="00582050" w:rsidRPr="00582050" w:rsidRDefault="00582050" w:rsidP="005820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АДМИНИСТРАЦИЯ 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 ЧУКАЛЬСКОГО СЕЛЬСКОГО ПОСЕЛЕНИЯ 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582050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АРДАТОВСКОГО МУНИЦИПАЛЬНОГО РАЙОНА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РЕСПУБЛИКИ МОРДОВИЯ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4"/>
          <w:szCs w:val="24"/>
          <w:lang/>
        </w:rPr>
      </w:pPr>
    </w:p>
    <w:p w:rsidR="00582050" w:rsidRPr="00582050" w:rsidRDefault="00582050" w:rsidP="005820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24"/>
          <w:szCs w:val="24"/>
          <w:lang/>
        </w:rPr>
      </w:pPr>
      <w:proofErr w:type="gramStart"/>
      <w:r w:rsidRPr="00582050">
        <w:rPr>
          <w:rFonts w:ascii="Times New Roman" w:eastAsia="Lucida Sans Unicode" w:hAnsi="Times New Roman" w:cs="Tahoma"/>
          <w:b/>
          <w:sz w:val="24"/>
          <w:szCs w:val="24"/>
          <w:lang/>
        </w:rPr>
        <w:t>П</w:t>
      </w:r>
      <w:proofErr w:type="gramEnd"/>
      <w:r w:rsidRPr="00582050">
        <w:rPr>
          <w:rFonts w:ascii="Times New Roman" w:eastAsia="Lucida Sans Unicode" w:hAnsi="Times New Roman" w:cs="Tahoma"/>
          <w:b/>
          <w:sz w:val="24"/>
          <w:szCs w:val="24"/>
          <w:lang/>
        </w:rPr>
        <w:t xml:space="preserve"> О С Т А Н О В Л Е Н И Е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24"/>
          <w:szCs w:val="24"/>
          <w:lang/>
        </w:rPr>
      </w:pPr>
    </w:p>
    <w:p w:rsidR="00582050" w:rsidRPr="00582050" w:rsidRDefault="00582050" w:rsidP="00582050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       15 февраля  2021г.                                                                                         №3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с. </w:t>
      </w:r>
      <w:proofErr w:type="spellStart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Чукалы</w:t>
      </w:r>
      <w:proofErr w:type="spellEnd"/>
    </w:p>
    <w:p w:rsidR="00582050" w:rsidRPr="00582050" w:rsidRDefault="00582050" w:rsidP="005820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4"/>
          <w:szCs w:val="24"/>
          <w:lang/>
        </w:rPr>
      </w:pPr>
    </w:p>
    <w:p w:rsidR="00582050" w:rsidRPr="00582050" w:rsidRDefault="00582050" w:rsidP="005820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bCs/>
          <w:sz w:val="24"/>
          <w:szCs w:val="24"/>
          <w:lang/>
        </w:rPr>
        <w:t>О мерах по предупреждению и тушению пожаров в населённых пунктах,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bCs/>
          <w:sz w:val="24"/>
          <w:szCs w:val="24"/>
          <w:lang/>
        </w:rPr>
        <w:t>предупреждению гибели людей на территории поселения.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sz w:val="24"/>
          <w:szCs w:val="24"/>
          <w:lang/>
        </w:rPr>
      </w:pPr>
    </w:p>
    <w:p w:rsidR="00582050" w:rsidRPr="00582050" w:rsidRDefault="00582050" w:rsidP="00582050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В целях противопожарной безопасности, предупреждения гибели людей, а также улучшения организации пожаротушения, обеспечения своевременного привлечения сил и сре</w:t>
      </w:r>
      <w:proofErr w:type="gramStart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дств дл</w:t>
      </w:r>
      <w:proofErr w:type="gramEnd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я тушения пожаров, Администрация </w:t>
      </w:r>
      <w:proofErr w:type="spellStart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Чукальского</w:t>
      </w:r>
      <w:proofErr w:type="spellEnd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 сельского поселения </w:t>
      </w:r>
      <w:proofErr w:type="spellStart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Ардатовского</w:t>
      </w:r>
      <w:proofErr w:type="spellEnd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 муниципального района Республики Мордовия постановляет: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1.Организовать и провести с 3 февраля по 31 декабря 2021 года на подведомственных территориях и объектах жилого назначения профилактическую операцию "Жилище-2021" по профилактике пожаров в жилом секторе и предупреждению гибели людей.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4"/>
          <w:szCs w:val="24"/>
          <w:lang/>
        </w:rPr>
      </w:pPr>
      <w:proofErr w:type="gramStart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2.В срок до 30 апреля 2021 года организовать и провести комплексные проверки соответствия требованиям пожарной безопасности и готовности к весенне-летнему пожароопасному периоду жилищного фонда, объектов с массовым пребыванием людей и жизнеобеспечения, наиболее важных объектов, обратив особое внимание на состояние путей эвакуации, техническое состояние электрооборудования и печного отопления, наличие и исправность первичных средств пожаротушения, внутреннего противопожарного водопровода, автоматических систем защиты</w:t>
      </w:r>
      <w:proofErr w:type="gramEnd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 и оповещения о пожаре.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3.Организовать и провести встреч</w:t>
      </w:r>
      <w:proofErr w:type="gramStart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и(</w:t>
      </w:r>
      <w:proofErr w:type="gramEnd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сходы) с населением по разъяснению мер пожарной безопасности;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запретить сжигание мусора и сухой травы на территории населённых пунктов, промышленных организаций, вблизи населённых пунктов, а также стерни на полях.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4.В течени</w:t>
      </w:r>
      <w:proofErr w:type="gramStart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и</w:t>
      </w:r>
      <w:proofErr w:type="gramEnd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 мая месяца 2021 года организовать и провести проверку технического состояния противопожарного водоснабжения населенных пунктов и организаций. Принять меры по очистке водоемов, приспособленных для целей пожаротушения, и </w:t>
      </w:r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lastRenderedPageBreak/>
        <w:t>обеспечению подъездов к ним.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5.Принять дополнительные организационные меры по обеспечению устойчивой работы телефонной и радиосвязи с населенными пунктами, объектами и местными противопожарными формированиями.         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4"/>
          <w:szCs w:val="24"/>
          <w:lang/>
        </w:rPr>
      </w:pPr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 6.</w:t>
      </w:r>
      <w:proofErr w:type="gramStart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Контроль за</w:t>
      </w:r>
      <w:proofErr w:type="gramEnd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 исполнением постановления оставляю за собой.</w:t>
      </w:r>
    </w:p>
    <w:p w:rsidR="00582050" w:rsidRPr="00582050" w:rsidRDefault="00582050" w:rsidP="0058205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4"/>
          <w:lang/>
        </w:rPr>
      </w:pPr>
    </w:p>
    <w:p w:rsidR="00582050" w:rsidRDefault="00582050" w:rsidP="0058205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4"/>
          <w:lang/>
        </w:rPr>
      </w:pPr>
    </w:p>
    <w:p w:rsidR="00582050" w:rsidRDefault="00582050" w:rsidP="0058205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4"/>
          <w:lang/>
        </w:rPr>
      </w:pPr>
    </w:p>
    <w:p w:rsidR="00582050" w:rsidRPr="00582050" w:rsidRDefault="00582050" w:rsidP="0058205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4"/>
          <w:lang/>
        </w:rPr>
      </w:pPr>
      <w:proofErr w:type="spellStart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И.о</w:t>
      </w:r>
      <w:proofErr w:type="gramStart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.г</w:t>
      </w:r>
      <w:proofErr w:type="gramEnd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лавы</w:t>
      </w:r>
      <w:proofErr w:type="spellEnd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  </w:t>
      </w:r>
      <w:proofErr w:type="spellStart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Чукальского</w:t>
      </w:r>
      <w:proofErr w:type="spellEnd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 xml:space="preserve"> сельского поселения                              </w:t>
      </w:r>
      <w:proofErr w:type="spellStart"/>
      <w:r w:rsidRPr="00582050">
        <w:rPr>
          <w:rFonts w:ascii="Times New Roman" w:eastAsia="Lucida Sans Unicode" w:hAnsi="Times New Roman" w:cs="Tahoma"/>
          <w:sz w:val="24"/>
          <w:szCs w:val="24"/>
          <w:lang/>
        </w:rPr>
        <w:t>М.И.Кузьмина</w:t>
      </w:r>
      <w:proofErr w:type="spellEnd"/>
    </w:p>
    <w:p w:rsidR="00582050" w:rsidRDefault="00582050" w:rsidP="00582050">
      <w:pPr>
        <w:jc w:val="center"/>
        <w:rPr>
          <w:sz w:val="24"/>
          <w:szCs w:val="24"/>
        </w:rPr>
      </w:pPr>
    </w:p>
    <w:p w:rsidR="00582050" w:rsidRDefault="00582050" w:rsidP="00582050">
      <w:pPr>
        <w:rPr>
          <w:sz w:val="24"/>
          <w:szCs w:val="24"/>
        </w:rPr>
      </w:pPr>
      <w:bookmarkStart w:id="0" w:name="_GoBack"/>
      <w:bookmarkEnd w:id="0"/>
    </w:p>
    <w:p w:rsidR="00582050" w:rsidRPr="00582050" w:rsidRDefault="00582050" w:rsidP="0058205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Информационный бюллетень </w:t>
      </w:r>
      <w:proofErr w:type="spellStart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 №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16</w:t>
      </w:r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.02. 2021 года</w:t>
      </w:r>
    </w:p>
    <w:p w:rsidR="00582050" w:rsidRPr="00582050" w:rsidRDefault="00582050" w:rsidP="0058205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Учредитель: Совет депутатов </w:t>
      </w:r>
      <w:proofErr w:type="spellStart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Р.М. Тираж 3 экз. </w:t>
      </w:r>
    </w:p>
    <w:p w:rsidR="00582050" w:rsidRPr="00582050" w:rsidRDefault="00582050" w:rsidP="00582050">
      <w:pPr>
        <w:jc w:val="center"/>
        <w:rPr>
          <w:sz w:val="24"/>
          <w:szCs w:val="24"/>
        </w:rPr>
      </w:pPr>
    </w:p>
    <w:sectPr w:rsidR="00582050" w:rsidRPr="00582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050"/>
    <w:rsid w:val="004E118A"/>
    <w:rsid w:val="0058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4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hyperlink" Target="https://mobileonline.garant.ru/" TargetMode="External"/><Relationship Id="rId18" Type="http://schemas.openxmlformats.org/officeDocument/2006/relationships/hyperlink" Target="https://mobileonline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hyperlink" Target="https://mobileonline.garant.ru/" TargetMode="External"/><Relationship Id="rId17" Type="http://schemas.openxmlformats.org/officeDocument/2006/relationships/hyperlink" Target="https://mobileonline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11" Type="http://schemas.openxmlformats.org/officeDocument/2006/relationships/hyperlink" Target="https://mobileonline.garant.ru/" TargetMode="External"/><Relationship Id="rId5" Type="http://schemas.openxmlformats.org/officeDocument/2006/relationships/hyperlink" Target="https://mobileonline.garant.ru/" TargetMode="External"/><Relationship Id="rId15" Type="http://schemas.openxmlformats.org/officeDocument/2006/relationships/hyperlink" Target="https://mobileonline.garant.ru/" TargetMode="External"/><Relationship Id="rId10" Type="http://schemas.openxmlformats.org/officeDocument/2006/relationships/hyperlink" Target="https://mobileonline.garant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2021-02-25T07:18:00Z</dcterms:created>
  <dcterms:modified xsi:type="dcterms:W3CDTF">2021-02-25T07:23:00Z</dcterms:modified>
</cp:coreProperties>
</file>