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45A3" w:rsidRPr="00C045A3" w:rsidRDefault="00C045A3" w:rsidP="00C045A3">
      <w:pPr>
        <w:suppressAutoHyphens/>
        <w:overflowPunct w:val="0"/>
        <w:autoSpaceDE w:val="0"/>
        <w:spacing w:after="0" w:line="240" w:lineRule="auto"/>
        <w:jc w:val="center"/>
        <w:rPr>
          <w:rFonts w:ascii="Times New Roman" w:eastAsia="Times New Roman" w:hAnsi="Times New Roman" w:cs="Times New Roman"/>
          <w:b/>
          <w:sz w:val="28"/>
          <w:szCs w:val="28"/>
          <w:lang w:eastAsia="ar-SA"/>
        </w:rPr>
      </w:pPr>
      <w:r w:rsidRPr="00C045A3">
        <w:rPr>
          <w:rFonts w:ascii="Times New Roman" w:eastAsia="Times New Roman" w:hAnsi="Times New Roman" w:cs="Times New Roman"/>
          <w:b/>
          <w:sz w:val="28"/>
          <w:szCs w:val="28"/>
          <w:lang w:eastAsia="ar-SA"/>
        </w:rPr>
        <w:t>ИНФОРМАЦИОННЫЙ БЮЛЛЕТЕНЬ</w:t>
      </w:r>
    </w:p>
    <w:p w:rsidR="00C045A3" w:rsidRPr="00C045A3" w:rsidRDefault="00C045A3" w:rsidP="00C045A3">
      <w:pPr>
        <w:suppressAutoHyphens/>
        <w:overflowPunct w:val="0"/>
        <w:autoSpaceDE w:val="0"/>
        <w:spacing w:after="0" w:line="360" w:lineRule="auto"/>
        <w:jc w:val="center"/>
        <w:rPr>
          <w:rFonts w:ascii="Times New Roman" w:eastAsia="Times New Roman" w:hAnsi="Times New Roman" w:cs="Times New Roman"/>
          <w:b/>
          <w:sz w:val="28"/>
          <w:szCs w:val="28"/>
          <w:lang w:eastAsia="ar-SA"/>
        </w:rPr>
      </w:pPr>
      <w:r w:rsidRPr="00C045A3">
        <w:rPr>
          <w:rFonts w:ascii="Times New Roman" w:eastAsia="Times New Roman" w:hAnsi="Times New Roman" w:cs="Times New Roman"/>
          <w:b/>
          <w:sz w:val="28"/>
          <w:szCs w:val="28"/>
          <w:lang w:eastAsia="ar-SA"/>
        </w:rPr>
        <w:t>ЧУКАЛЬСКОГО   СЕЛЬСКОГО ПОСЕЛЕНИЯ АРДАТОВСКОГО МУНИЦИПАЛЬНОГО РАЙОНА РЕСПУБЛИКИ МОРДОВИЯ</w:t>
      </w:r>
    </w:p>
    <w:p w:rsidR="00C045A3" w:rsidRPr="00C045A3" w:rsidRDefault="00C045A3" w:rsidP="00C045A3">
      <w:pPr>
        <w:suppressAutoHyphens/>
        <w:overflowPunct w:val="0"/>
        <w:autoSpaceDE w:val="0"/>
        <w:spacing w:after="0" w:line="360" w:lineRule="auto"/>
        <w:jc w:val="center"/>
        <w:rPr>
          <w:rFonts w:ascii="Times New Roman" w:eastAsia="Times New Roman" w:hAnsi="Times New Roman" w:cs="Times New Roman"/>
          <w:b/>
          <w:sz w:val="28"/>
          <w:szCs w:val="28"/>
          <w:lang w:eastAsia="ar-SA"/>
        </w:rPr>
      </w:pPr>
    </w:p>
    <w:p w:rsidR="00C045A3" w:rsidRPr="00C045A3" w:rsidRDefault="00C045A3" w:rsidP="00C045A3">
      <w:pPr>
        <w:suppressAutoHyphens/>
        <w:overflowPunct w:val="0"/>
        <w:autoSpaceDE w:val="0"/>
        <w:spacing w:after="0" w:line="360" w:lineRule="auto"/>
        <w:rPr>
          <w:rFonts w:ascii="Times New Roman" w:eastAsia="Times New Roman" w:hAnsi="Times New Roman" w:cs="Times New Roman"/>
          <w:sz w:val="28"/>
          <w:szCs w:val="28"/>
          <w:lang w:eastAsia="ar-SA"/>
        </w:rPr>
      </w:pPr>
      <w:r w:rsidRPr="00C045A3">
        <w:rPr>
          <w:rFonts w:ascii="Times New Roman" w:eastAsia="Times New Roman" w:hAnsi="Times New Roman" w:cs="Times New Roman"/>
          <w:sz w:val="28"/>
          <w:szCs w:val="28"/>
          <w:lang w:eastAsia="ar-SA"/>
        </w:rPr>
        <w:t>Является официальным печатным</w:t>
      </w:r>
    </w:p>
    <w:p w:rsidR="00C045A3" w:rsidRPr="00C045A3" w:rsidRDefault="00C045A3" w:rsidP="00C045A3">
      <w:pPr>
        <w:suppressAutoHyphens/>
        <w:overflowPunct w:val="0"/>
        <w:autoSpaceDE w:val="0"/>
        <w:spacing w:after="0" w:line="360" w:lineRule="auto"/>
        <w:rPr>
          <w:rFonts w:ascii="Times New Roman" w:eastAsia="Times New Roman" w:hAnsi="Times New Roman" w:cs="Times New Roman"/>
          <w:sz w:val="28"/>
          <w:szCs w:val="28"/>
          <w:lang w:eastAsia="ar-SA"/>
        </w:rPr>
      </w:pPr>
      <w:r w:rsidRPr="00C045A3">
        <w:rPr>
          <w:rFonts w:ascii="Times New Roman" w:eastAsia="Times New Roman" w:hAnsi="Times New Roman" w:cs="Times New Roman"/>
          <w:sz w:val="28"/>
          <w:szCs w:val="28"/>
          <w:lang w:eastAsia="ar-SA"/>
        </w:rPr>
        <w:t xml:space="preserve">изданием </w:t>
      </w:r>
      <w:proofErr w:type="spellStart"/>
      <w:r w:rsidRPr="00C045A3">
        <w:rPr>
          <w:rFonts w:ascii="Times New Roman" w:eastAsia="Times New Roman" w:hAnsi="Times New Roman" w:cs="Times New Roman"/>
          <w:sz w:val="28"/>
          <w:szCs w:val="28"/>
          <w:lang w:eastAsia="ar-SA"/>
        </w:rPr>
        <w:t>Чукальского</w:t>
      </w:r>
      <w:proofErr w:type="spellEnd"/>
      <w:r w:rsidRPr="00C045A3">
        <w:rPr>
          <w:rFonts w:ascii="Times New Roman" w:eastAsia="Times New Roman" w:hAnsi="Times New Roman" w:cs="Times New Roman"/>
          <w:sz w:val="28"/>
          <w:szCs w:val="28"/>
          <w:lang w:eastAsia="ar-SA"/>
        </w:rPr>
        <w:t xml:space="preserve">  </w:t>
      </w:r>
      <w:proofErr w:type="gramStart"/>
      <w:r w:rsidRPr="00C045A3">
        <w:rPr>
          <w:rFonts w:ascii="Times New Roman" w:eastAsia="Times New Roman" w:hAnsi="Times New Roman" w:cs="Times New Roman"/>
          <w:sz w:val="28"/>
          <w:szCs w:val="28"/>
          <w:lang w:eastAsia="ar-SA"/>
        </w:rPr>
        <w:t>сельского</w:t>
      </w:r>
      <w:proofErr w:type="gramEnd"/>
      <w:r w:rsidRPr="00C045A3">
        <w:rPr>
          <w:rFonts w:ascii="Times New Roman" w:eastAsia="Times New Roman" w:hAnsi="Times New Roman" w:cs="Times New Roman"/>
          <w:sz w:val="28"/>
          <w:szCs w:val="28"/>
          <w:lang w:eastAsia="ar-SA"/>
        </w:rPr>
        <w:t xml:space="preserve"> </w:t>
      </w:r>
    </w:p>
    <w:p w:rsidR="00C045A3" w:rsidRPr="00C045A3" w:rsidRDefault="00C045A3" w:rsidP="00C045A3">
      <w:pPr>
        <w:suppressAutoHyphens/>
        <w:overflowPunct w:val="0"/>
        <w:autoSpaceDE w:val="0"/>
        <w:spacing w:after="0" w:line="360" w:lineRule="auto"/>
        <w:rPr>
          <w:rFonts w:ascii="Times New Roman" w:eastAsia="Times New Roman" w:hAnsi="Times New Roman" w:cs="Times New Roman"/>
          <w:sz w:val="28"/>
          <w:szCs w:val="28"/>
          <w:lang w:eastAsia="ar-SA"/>
        </w:rPr>
      </w:pPr>
      <w:r w:rsidRPr="00C045A3">
        <w:rPr>
          <w:rFonts w:ascii="Times New Roman" w:eastAsia="Times New Roman" w:hAnsi="Times New Roman" w:cs="Times New Roman"/>
          <w:sz w:val="28"/>
          <w:szCs w:val="28"/>
          <w:lang w:eastAsia="ar-SA"/>
        </w:rPr>
        <w:t xml:space="preserve">поселения </w:t>
      </w:r>
      <w:proofErr w:type="spellStart"/>
      <w:r w:rsidRPr="00C045A3">
        <w:rPr>
          <w:rFonts w:ascii="Times New Roman" w:eastAsia="Times New Roman" w:hAnsi="Times New Roman" w:cs="Times New Roman"/>
          <w:sz w:val="28"/>
          <w:szCs w:val="28"/>
          <w:lang w:eastAsia="ar-SA"/>
        </w:rPr>
        <w:t>Ардатовского</w:t>
      </w:r>
      <w:proofErr w:type="spellEnd"/>
      <w:r w:rsidRPr="00C045A3">
        <w:rPr>
          <w:rFonts w:ascii="Times New Roman" w:eastAsia="Times New Roman" w:hAnsi="Times New Roman" w:cs="Times New Roman"/>
          <w:sz w:val="28"/>
          <w:szCs w:val="28"/>
          <w:lang w:eastAsia="ar-SA"/>
        </w:rPr>
        <w:t xml:space="preserve"> муниципального района</w:t>
      </w:r>
    </w:p>
    <w:p w:rsidR="00C045A3" w:rsidRPr="00C045A3" w:rsidRDefault="00C045A3" w:rsidP="00C045A3">
      <w:pPr>
        <w:suppressAutoHyphens/>
        <w:overflowPunct w:val="0"/>
        <w:autoSpaceDE w:val="0"/>
        <w:spacing w:after="0" w:line="360" w:lineRule="auto"/>
        <w:rPr>
          <w:rFonts w:ascii="Times New Roman" w:eastAsia="Times New Roman" w:hAnsi="Times New Roman" w:cs="Times New Roman"/>
          <w:sz w:val="28"/>
          <w:szCs w:val="28"/>
          <w:lang w:eastAsia="ar-SA"/>
        </w:rPr>
      </w:pPr>
      <w:r w:rsidRPr="00C045A3">
        <w:rPr>
          <w:rFonts w:ascii="Times New Roman" w:eastAsia="Times New Roman" w:hAnsi="Times New Roman" w:cs="Times New Roman"/>
          <w:sz w:val="28"/>
          <w:szCs w:val="28"/>
          <w:lang w:eastAsia="ar-SA"/>
        </w:rPr>
        <w:t>Республики Мордовия</w:t>
      </w:r>
    </w:p>
    <w:p w:rsidR="00C045A3" w:rsidRPr="00C045A3" w:rsidRDefault="00C045A3" w:rsidP="00C045A3">
      <w:pPr>
        <w:suppressAutoHyphens/>
        <w:overflowPunct w:val="0"/>
        <w:autoSpaceDE w:val="0"/>
        <w:spacing w:after="0" w:line="360" w:lineRule="auto"/>
        <w:rPr>
          <w:rFonts w:ascii="Times New Roman" w:eastAsia="Times New Roman" w:hAnsi="Times New Roman" w:cs="Times New Roman"/>
          <w:sz w:val="28"/>
          <w:szCs w:val="28"/>
          <w:lang w:eastAsia="ar-SA"/>
        </w:rPr>
      </w:pPr>
    </w:p>
    <w:p w:rsidR="00C045A3" w:rsidRPr="00C045A3" w:rsidRDefault="00C045A3" w:rsidP="00C045A3">
      <w:pPr>
        <w:pBdr>
          <w:bottom w:val="single" w:sz="8" w:space="2" w:color="000000"/>
        </w:pBdr>
        <w:suppressAutoHyphens/>
        <w:overflowPunct w:val="0"/>
        <w:autoSpaceDE w:val="0"/>
        <w:spacing w:after="0" w:line="360" w:lineRule="auto"/>
        <w:rPr>
          <w:rFonts w:ascii="Times New Roman" w:eastAsia="Times New Roman" w:hAnsi="Times New Roman" w:cs="Times New Roman"/>
          <w:sz w:val="28"/>
          <w:szCs w:val="28"/>
          <w:lang w:eastAsia="ar-SA"/>
        </w:rPr>
      </w:pPr>
      <w:r w:rsidRPr="00C045A3">
        <w:rPr>
          <w:rFonts w:ascii="Times New Roman" w:eastAsia="Times New Roman" w:hAnsi="Times New Roman" w:cs="Times New Roman"/>
          <w:sz w:val="28"/>
          <w:szCs w:val="28"/>
          <w:lang w:eastAsia="ar-SA"/>
        </w:rPr>
        <w:t>17 августа  2020  года                                                                                  № 19</w:t>
      </w:r>
      <w:r w:rsidRPr="00C045A3">
        <w:rPr>
          <w:rFonts w:ascii="Times New Roman" w:eastAsia="Times New Roman" w:hAnsi="Times New Roman" w:cs="Times New Roman"/>
          <w:sz w:val="24"/>
          <w:szCs w:val="24"/>
          <w:lang w:eastAsia="ar-SA"/>
        </w:rPr>
        <w:t xml:space="preserve">                                                                                                                                                                  </w:t>
      </w:r>
    </w:p>
    <w:p w:rsidR="00C045A3" w:rsidRPr="00C045A3" w:rsidRDefault="00C045A3" w:rsidP="00C045A3">
      <w:pPr>
        <w:suppressAutoHyphens/>
        <w:overflowPunct w:val="0"/>
        <w:autoSpaceDE w:val="0"/>
        <w:spacing w:after="0" w:line="360" w:lineRule="auto"/>
        <w:jc w:val="center"/>
        <w:rPr>
          <w:rFonts w:ascii="Times New Roman" w:eastAsia="Times New Roman" w:hAnsi="Times New Roman" w:cs="Times New Roman"/>
          <w:sz w:val="28"/>
          <w:szCs w:val="28"/>
          <w:lang w:eastAsia="ar-SA"/>
        </w:rPr>
      </w:pPr>
    </w:p>
    <w:p w:rsidR="00C045A3" w:rsidRPr="00C045A3" w:rsidRDefault="00C045A3" w:rsidP="00C045A3">
      <w:pPr>
        <w:suppressAutoHyphens/>
        <w:overflowPunct w:val="0"/>
        <w:autoSpaceDE w:val="0"/>
        <w:spacing w:after="0" w:line="360" w:lineRule="auto"/>
        <w:rPr>
          <w:rFonts w:ascii="Times New Roman" w:eastAsia="Times New Roman" w:hAnsi="Times New Roman" w:cs="Times New Roman"/>
          <w:sz w:val="28"/>
          <w:szCs w:val="28"/>
          <w:lang w:eastAsia="ar-SA"/>
        </w:rPr>
      </w:pPr>
    </w:p>
    <w:p w:rsidR="00C045A3" w:rsidRPr="00C045A3" w:rsidRDefault="00C045A3" w:rsidP="00C045A3">
      <w:pPr>
        <w:widowControl w:val="0"/>
        <w:autoSpaceDE w:val="0"/>
        <w:autoSpaceDN w:val="0"/>
        <w:adjustRightInd w:val="0"/>
        <w:spacing w:after="0" w:line="240" w:lineRule="auto"/>
        <w:jc w:val="center"/>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 xml:space="preserve">АДМИНИСТРАЦИЯ ЧУКАЛЬСКОГО  СЕЛЬСКОГО ПОСЕЛЕНИЯ </w:t>
      </w:r>
    </w:p>
    <w:p w:rsidR="00C045A3" w:rsidRPr="00C045A3" w:rsidRDefault="00C045A3" w:rsidP="00C045A3">
      <w:pPr>
        <w:widowControl w:val="0"/>
        <w:autoSpaceDE w:val="0"/>
        <w:autoSpaceDN w:val="0"/>
        <w:adjustRightInd w:val="0"/>
        <w:spacing w:after="0" w:line="240" w:lineRule="auto"/>
        <w:jc w:val="center"/>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АРДАТОВСКОГО МУНИЦИПАЛЬНОГО РАЙОНА</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p>
    <w:p w:rsidR="00C045A3" w:rsidRPr="00C045A3" w:rsidRDefault="00C045A3" w:rsidP="00C045A3">
      <w:pPr>
        <w:widowControl w:val="0"/>
        <w:autoSpaceDE w:val="0"/>
        <w:autoSpaceDN w:val="0"/>
        <w:adjustRightInd w:val="0"/>
        <w:spacing w:after="0" w:line="240" w:lineRule="auto"/>
        <w:jc w:val="center"/>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ПОСТАНОВЛЕНИЕ</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p>
    <w:p w:rsidR="00C045A3" w:rsidRPr="00C045A3" w:rsidRDefault="00C045A3" w:rsidP="00C045A3">
      <w:pPr>
        <w:widowControl w:val="0"/>
        <w:autoSpaceDE w:val="0"/>
        <w:autoSpaceDN w:val="0"/>
        <w:adjustRightInd w:val="0"/>
        <w:spacing w:after="0" w:line="240" w:lineRule="auto"/>
        <w:jc w:val="center"/>
        <w:rPr>
          <w:rFonts w:ascii="Times New Roman" w:eastAsia="Calibri" w:hAnsi="Times New Roman" w:cs="Times New Roman"/>
          <w:sz w:val="24"/>
          <w:szCs w:val="24"/>
          <w:lang w:eastAsia="ru-RU"/>
        </w:rPr>
      </w:pPr>
      <w:proofErr w:type="spellStart"/>
      <w:r w:rsidRPr="00C045A3">
        <w:rPr>
          <w:rFonts w:ascii="Times New Roman" w:eastAsia="Calibri" w:hAnsi="Times New Roman" w:cs="Times New Roman"/>
          <w:sz w:val="24"/>
          <w:szCs w:val="24"/>
          <w:lang w:eastAsia="ru-RU"/>
        </w:rPr>
        <w:t>с</w:t>
      </w:r>
      <w:proofErr w:type="gramStart"/>
      <w:r w:rsidRPr="00C045A3">
        <w:rPr>
          <w:rFonts w:ascii="Times New Roman" w:eastAsia="Calibri" w:hAnsi="Times New Roman" w:cs="Times New Roman"/>
          <w:sz w:val="24"/>
          <w:szCs w:val="24"/>
          <w:lang w:eastAsia="ru-RU"/>
        </w:rPr>
        <w:t>.Ч</w:t>
      </w:r>
      <w:proofErr w:type="gramEnd"/>
      <w:r w:rsidRPr="00C045A3">
        <w:rPr>
          <w:rFonts w:ascii="Times New Roman" w:eastAsia="Calibri" w:hAnsi="Times New Roman" w:cs="Times New Roman"/>
          <w:sz w:val="24"/>
          <w:szCs w:val="24"/>
          <w:lang w:eastAsia="ru-RU"/>
        </w:rPr>
        <w:t>укалы</w:t>
      </w:r>
      <w:proofErr w:type="spellEnd"/>
    </w:p>
    <w:p w:rsidR="00C045A3" w:rsidRPr="00C045A3" w:rsidRDefault="00C045A3" w:rsidP="00C045A3">
      <w:pPr>
        <w:widowControl w:val="0"/>
        <w:autoSpaceDE w:val="0"/>
        <w:autoSpaceDN w:val="0"/>
        <w:adjustRightInd w:val="0"/>
        <w:spacing w:after="0" w:line="240" w:lineRule="auto"/>
        <w:jc w:val="center"/>
        <w:rPr>
          <w:rFonts w:ascii="Times New Roman" w:eastAsia="Calibri" w:hAnsi="Times New Roman" w:cs="Times New Roman"/>
          <w:sz w:val="24"/>
          <w:szCs w:val="24"/>
          <w:lang w:eastAsia="ru-RU"/>
        </w:rPr>
      </w:pP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 xml:space="preserve">«14» августа 2020 г. </w:t>
      </w:r>
      <w:r w:rsidRPr="00C045A3">
        <w:rPr>
          <w:rFonts w:ascii="Times New Roman" w:eastAsia="Calibri" w:hAnsi="Times New Roman" w:cs="Times New Roman"/>
          <w:sz w:val="24"/>
          <w:szCs w:val="24"/>
          <w:lang w:eastAsia="ru-RU"/>
        </w:rPr>
        <w:tab/>
      </w:r>
      <w:r w:rsidRPr="00C045A3">
        <w:rPr>
          <w:rFonts w:ascii="Times New Roman" w:eastAsia="Calibri" w:hAnsi="Times New Roman" w:cs="Times New Roman"/>
          <w:sz w:val="24"/>
          <w:szCs w:val="24"/>
          <w:lang w:eastAsia="ru-RU"/>
        </w:rPr>
        <w:tab/>
      </w:r>
      <w:r w:rsidRPr="00C045A3">
        <w:rPr>
          <w:rFonts w:ascii="Times New Roman" w:eastAsia="Calibri" w:hAnsi="Times New Roman" w:cs="Times New Roman"/>
          <w:sz w:val="24"/>
          <w:szCs w:val="24"/>
          <w:lang w:eastAsia="ru-RU"/>
        </w:rPr>
        <w:tab/>
      </w:r>
      <w:r w:rsidRPr="00C045A3">
        <w:rPr>
          <w:rFonts w:ascii="Times New Roman" w:eastAsia="Calibri" w:hAnsi="Times New Roman" w:cs="Times New Roman"/>
          <w:sz w:val="24"/>
          <w:szCs w:val="24"/>
          <w:lang w:eastAsia="ru-RU"/>
        </w:rPr>
        <w:tab/>
      </w:r>
      <w:r w:rsidRPr="00C045A3">
        <w:rPr>
          <w:rFonts w:ascii="Times New Roman" w:eastAsia="Calibri" w:hAnsi="Times New Roman" w:cs="Times New Roman"/>
          <w:sz w:val="24"/>
          <w:szCs w:val="24"/>
          <w:lang w:eastAsia="ru-RU"/>
        </w:rPr>
        <w:tab/>
      </w:r>
      <w:r w:rsidRPr="00C045A3">
        <w:rPr>
          <w:rFonts w:ascii="Times New Roman" w:eastAsia="Calibri" w:hAnsi="Times New Roman" w:cs="Times New Roman"/>
          <w:sz w:val="24"/>
          <w:szCs w:val="24"/>
          <w:lang w:eastAsia="ru-RU"/>
        </w:rPr>
        <w:tab/>
      </w:r>
      <w:r w:rsidRPr="00C045A3">
        <w:rPr>
          <w:rFonts w:ascii="Times New Roman" w:eastAsia="Calibri" w:hAnsi="Times New Roman" w:cs="Times New Roman"/>
          <w:sz w:val="24"/>
          <w:szCs w:val="24"/>
          <w:lang w:eastAsia="ru-RU"/>
        </w:rPr>
        <w:tab/>
      </w:r>
      <w:r w:rsidRPr="00C045A3">
        <w:rPr>
          <w:rFonts w:ascii="Times New Roman" w:eastAsia="Calibri" w:hAnsi="Times New Roman" w:cs="Times New Roman"/>
          <w:sz w:val="24"/>
          <w:szCs w:val="24"/>
          <w:lang w:eastAsia="ru-RU"/>
        </w:rPr>
        <w:tab/>
        <w:t>№19</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p>
    <w:p w:rsidR="00C045A3" w:rsidRPr="00C045A3" w:rsidRDefault="00C045A3" w:rsidP="00C045A3">
      <w:pPr>
        <w:widowControl w:val="0"/>
        <w:autoSpaceDE w:val="0"/>
        <w:autoSpaceDN w:val="0"/>
        <w:adjustRightInd w:val="0"/>
        <w:spacing w:after="0" w:line="240" w:lineRule="auto"/>
        <w:jc w:val="center"/>
        <w:rPr>
          <w:rFonts w:ascii="Times New Roman" w:eastAsia="Calibri" w:hAnsi="Times New Roman" w:cs="Times New Roman"/>
          <w:b/>
          <w:sz w:val="24"/>
          <w:szCs w:val="24"/>
          <w:lang w:eastAsia="ru-RU"/>
        </w:rPr>
      </w:pPr>
      <w:r w:rsidRPr="00C045A3">
        <w:rPr>
          <w:rFonts w:ascii="Times New Roman" w:eastAsia="Calibri" w:hAnsi="Times New Roman" w:cs="Times New Roman"/>
          <w:b/>
          <w:sz w:val="24"/>
          <w:szCs w:val="24"/>
          <w:lang w:eastAsia="ru-RU"/>
        </w:rPr>
        <w:t xml:space="preserve">Об обеспечении первичных мер </w:t>
      </w:r>
      <w:proofErr w:type="gramStart"/>
      <w:r w:rsidRPr="00C045A3">
        <w:rPr>
          <w:rFonts w:ascii="Times New Roman" w:eastAsia="Calibri" w:hAnsi="Times New Roman" w:cs="Times New Roman"/>
          <w:b/>
          <w:sz w:val="24"/>
          <w:szCs w:val="24"/>
          <w:lang w:eastAsia="ru-RU"/>
        </w:rPr>
        <w:t>пожарной</w:t>
      </w:r>
      <w:proofErr w:type="gramEnd"/>
    </w:p>
    <w:p w:rsidR="00C045A3" w:rsidRPr="00C045A3" w:rsidRDefault="00C045A3" w:rsidP="00C045A3">
      <w:pPr>
        <w:widowControl w:val="0"/>
        <w:autoSpaceDE w:val="0"/>
        <w:autoSpaceDN w:val="0"/>
        <w:adjustRightInd w:val="0"/>
        <w:spacing w:after="0" w:line="240" w:lineRule="auto"/>
        <w:jc w:val="center"/>
        <w:rPr>
          <w:rFonts w:ascii="Times New Roman" w:eastAsia="Calibri" w:hAnsi="Times New Roman" w:cs="Times New Roman"/>
          <w:b/>
          <w:sz w:val="24"/>
          <w:szCs w:val="24"/>
          <w:lang w:eastAsia="ru-RU"/>
        </w:rPr>
      </w:pPr>
      <w:r w:rsidRPr="00C045A3">
        <w:rPr>
          <w:rFonts w:ascii="Times New Roman" w:eastAsia="Calibri" w:hAnsi="Times New Roman" w:cs="Times New Roman"/>
          <w:b/>
          <w:sz w:val="24"/>
          <w:szCs w:val="24"/>
          <w:lang w:eastAsia="ru-RU"/>
        </w:rPr>
        <w:t xml:space="preserve">безопасности в границах </w:t>
      </w:r>
      <w:proofErr w:type="spellStart"/>
      <w:r w:rsidRPr="00C045A3">
        <w:rPr>
          <w:rFonts w:ascii="Times New Roman" w:eastAsia="Calibri" w:hAnsi="Times New Roman" w:cs="Times New Roman"/>
          <w:b/>
          <w:sz w:val="24"/>
          <w:szCs w:val="24"/>
          <w:lang w:eastAsia="ru-RU"/>
        </w:rPr>
        <w:t>Чукальского</w:t>
      </w:r>
      <w:proofErr w:type="spellEnd"/>
      <w:r w:rsidRPr="00C045A3">
        <w:rPr>
          <w:rFonts w:ascii="Times New Roman" w:eastAsia="Calibri" w:hAnsi="Times New Roman" w:cs="Times New Roman"/>
          <w:b/>
          <w:sz w:val="24"/>
          <w:szCs w:val="24"/>
          <w:lang w:eastAsia="ru-RU"/>
        </w:rPr>
        <w:t xml:space="preserve"> </w:t>
      </w:r>
      <w:proofErr w:type="gramStart"/>
      <w:r w:rsidRPr="00C045A3">
        <w:rPr>
          <w:rFonts w:ascii="Times New Roman" w:eastAsia="Calibri" w:hAnsi="Times New Roman" w:cs="Times New Roman"/>
          <w:b/>
          <w:sz w:val="24"/>
          <w:szCs w:val="24"/>
          <w:lang w:eastAsia="ru-RU"/>
        </w:rPr>
        <w:t>сельского</w:t>
      </w:r>
      <w:proofErr w:type="gramEnd"/>
    </w:p>
    <w:p w:rsidR="00C045A3" w:rsidRPr="00C045A3" w:rsidRDefault="00C045A3" w:rsidP="00C045A3">
      <w:pPr>
        <w:widowControl w:val="0"/>
        <w:autoSpaceDE w:val="0"/>
        <w:autoSpaceDN w:val="0"/>
        <w:adjustRightInd w:val="0"/>
        <w:spacing w:after="0" w:line="240" w:lineRule="auto"/>
        <w:jc w:val="center"/>
        <w:rPr>
          <w:rFonts w:ascii="Times New Roman" w:eastAsia="Calibri" w:hAnsi="Times New Roman" w:cs="Times New Roman"/>
          <w:b/>
          <w:sz w:val="24"/>
          <w:szCs w:val="24"/>
          <w:lang w:eastAsia="ru-RU"/>
        </w:rPr>
      </w:pPr>
      <w:r w:rsidRPr="00C045A3">
        <w:rPr>
          <w:rFonts w:ascii="Times New Roman" w:eastAsia="Calibri" w:hAnsi="Times New Roman" w:cs="Times New Roman"/>
          <w:b/>
          <w:sz w:val="24"/>
          <w:szCs w:val="24"/>
          <w:lang w:eastAsia="ru-RU"/>
        </w:rPr>
        <w:t>поселения</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 xml:space="preserve">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21.12.1994 № 69-ФЗ «О пожарной безопасности», в целях обеспечения защищенности населения и имущества от пожаров, повышения уровня противопожарной защиты территории </w:t>
      </w:r>
      <w:proofErr w:type="spellStart"/>
      <w:r w:rsidRPr="00C045A3">
        <w:rPr>
          <w:rFonts w:ascii="Times New Roman" w:eastAsia="Calibri" w:hAnsi="Times New Roman" w:cs="Times New Roman"/>
          <w:sz w:val="24"/>
          <w:szCs w:val="24"/>
          <w:lang w:eastAsia="ru-RU"/>
        </w:rPr>
        <w:t>Чукальского</w:t>
      </w:r>
      <w:proofErr w:type="spellEnd"/>
      <w:r w:rsidRPr="00C045A3">
        <w:rPr>
          <w:rFonts w:ascii="Times New Roman" w:eastAsia="Calibri" w:hAnsi="Times New Roman" w:cs="Times New Roman"/>
          <w:sz w:val="24"/>
          <w:szCs w:val="24"/>
          <w:lang w:eastAsia="ru-RU"/>
        </w:rPr>
        <w:t xml:space="preserve"> сельского поселения, администрация </w:t>
      </w:r>
      <w:proofErr w:type="spellStart"/>
      <w:r w:rsidRPr="00C045A3">
        <w:rPr>
          <w:rFonts w:ascii="Times New Roman" w:eastAsia="Calibri" w:hAnsi="Times New Roman" w:cs="Times New Roman"/>
          <w:sz w:val="24"/>
          <w:szCs w:val="24"/>
          <w:lang w:eastAsia="ru-RU"/>
        </w:rPr>
        <w:t>Чукальского</w:t>
      </w:r>
      <w:proofErr w:type="spellEnd"/>
      <w:r w:rsidRPr="00C045A3">
        <w:rPr>
          <w:rFonts w:ascii="Times New Roman" w:eastAsia="Calibri" w:hAnsi="Times New Roman" w:cs="Times New Roman"/>
          <w:sz w:val="24"/>
          <w:szCs w:val="24"/>
          <w:lang w:eastAsia="ru-RU"/>
        </w:rPr>
        <w:t xml:space="preserve"> сельского поселения постановляет:</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1. Утвердить:</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 xml:space="preserve">- Положение об обеспечении первичных мер пожарной безопасности в границах </w:t>
      </w:r>
      <w:proofErr w:type="spellStart"/>
      <w:r w:rsidRPr="00C045A3">
        <w:rPr>
          <w:rFonts w:ascii="Times New Roman" w:eastAsia="Calibri" w:hAnsi="Times New Roman" w:cs="Times New Roman"/>
          <w:sz w:val="24"/>
          <w:szCs w:val="24"/>
          <w:lang w:eastAsia="ru-RU"/>
        </w:rPr>
        <w:t>Чукальского</w:t>
      </w:r>
      <w:proofErr w:type="spellEnd"/>
      <w:r w:rsidRPr="00C045A3">
        <w:rPr>
          <w:rFonts w:ascii="Times New Roman" w:eastAsia="Calibri" w:hAnsi="Times New Roman" w:cs="Times New Roman"/>
          <w:sz w:val="24"/>
          <w:szCs w:val="24"/>
          <w:lang w:eastAsia="ru-RU"/>
        </w:rPr>
        <w:t xml:space="preserve"> сельского поселения. (Приложение 1);</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 Перечень первичных средств пожаротушения и противопожарного инвентаря для оснащения помещений и строений, находящихся в собственности (пользовании). (Приложение 2);</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 xml:space="preserve">2. Руководителям организаций, гражданам поселения, в целях защиты жизни и здоровья, имущества физических и юридических лиц, государственного и частного имущества, обеспечить соблюдение первичных мер пожарной безопасности на территории </w:t>
      </w:r>
      <w:proofErr w:type="spellStart"/>
      <w:r w:rsidRPr="00C045A3">
        <w:rPr>
          <w:rFonts w:ascii="Times New Roman" w:eastAsia="Calibri" w:hAnsi="Times New Roman" w:cs="Times New Roman"/>
          <w:sz w:val="24"/>
          <w:szCs w:val="24"/>
          <w:lang w:eastAsia="ru-RU"/>
        </w:rPr>
        <w:t>Чукальского</w:t>
      </w:r>
      <w:proofErr w:type="spellEnd"/>
      <w:r w:rsidRPr="00C045A3">
        <w:rPr>
          <w:rFonts w:ascii="Times New Roman" w:eastAsia="Calibri" w:hAnsi="Times New Roman" w:cs="Times New Roman"/>
          <w:sz w:val="24"/>
          <w:szCs w:val="24"/>
          <w:lang w:eastAsia="ru-RU"/>
        </w:rPr>
        <w:t xml:space="preserve"> сельского поселения.</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 xml:space="preserve">3. </w:t>
      </w:r>
      <w:proofErr w:type="gramStart"/>
      <w:r w:rsidRPr="00C045A3">
        <w:rPr>
          <w:rFonts w:ascii="Times New Roman" w:eastAsia="Calibri" w:hAnsi="Times New Roman" w:cs="Times New Roman"/>
          <w:sz w:val="24"/>
          <w:szCs w:val="24"/>
          <w:lang w:eastAsia="ru-RU"/>
        </w:rPr>
        <w:t>Контроль за</w:t>
      </w:r>
      <w:proofErr w:type="gramEnd"/>
      <w:r w:rsidRPr="00C045A3">
        <w:rPr>
          <w:rFonts w:ascii="Times New Roman" w:eastAsia="Calibri" w:hAnsi="Times New Roman" w:cs="Times New Roman"/>
          <w:sz w:val="24"/>
          <w:szCs w:val="24"/>
          <w:lang w:eastAsia="ru-RU"/>
        </w:rPr>
        <w:t xml:space="preserve"> исполнением настоящего постановления оставляю за собой.</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 xml:space="preserve">4. Настоящее постановление вступает в законную силу после его официального </w:t>
      </w:r>
      <w:r w:rsidRPr="00C045A3">
        <w:rPr>
          <w:rFonts w:ascii="Times New Roman" w:eastAsia="Calibri" w:hAnsi="Times New Roman" w:cs="Times New Roman"/>
          <w:sz w:val="24"/>
          <w:szCs w:val="24"/>
          <w:lang w:eastAsia="ru-RU"/>
        </w:rPr>
        <w:lastRenderedPageBreak/>
        <w:t>опубликования.</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 xml:space="preserve">Глава </w:t>
      </w:r>
      <w:proofErr w:type="spellStart"/>
      <w:r w:rsidRPr="00C045A3">
        <w:rPr>
          <w:rFonts w:ascii="Times New Roman" w:eastAsia="Calibri" w:hAnsi="Times New Roman" w:cs="Times New Roman"/>
          <w:sz w:val="24"/>
          <w:szCs w:val="24"/>
          <w:lang w:eastAsia="ru-RU"/>
        </w:rPr>
        <w:t>Чукальского</w:t>
      </w:r>
      <w:proofErr w:type="spellEnd"/>
      <w:r w:rsidRPr="00C045A3">
        <w:rPr>
          <w:rFonts w:ascii="Times New Roman" w:eastAsia="Calibri" w:hAnsi="Times New Roman" w:cs="Times New Roman"/>
          <w:sz w:val="24"/>
          <w:szCs w:val="24"/>
          <w:lang w:eastAsia="ru-RU"/>
        </w:rPr>
        <w:t xml:space="preserve"> сельского поселения                       </w:t>
      </w:r>
      <w:proofErr w:type="spellStart"/>
      <w:r w:rsidRPr="00C045A3">
        <w:rPr>
          <w:rFonts w:ascii="Times New Roman" w:eastAsia="Calibri" w:hAnsi="Times New Roman" w:cs="Times New Roman"/>
          <w:sz w:val="24"/>
          <w:szCs w:val="24"/>
          <w:lang w:eastAsia="ru-RU"/>
        </w:rPr>
        <w:t>Н.М.Москалев</w:t>
      </w:r>
      <w:proofErr w:type="spellEnd"/>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p>
    <w:p w:rsidR="00C045A3" w:rsidRPr="00C045A3" w:rsidRDefault="00C045A3" w:rsidP="00C045A3">
      <w:pPr>
        <w:widowControl w:val="0"/>
        <w:autoSpaceDE w:val="0"/>
        <w:autoSpaceDN w:val="0"/>
        <w:adjustRightInd w:val="0"/>
        <w:spacing w:after="0" w:line="240" w:lineRule="auto"/>
        <w:jc w:val="right"/>
        <w:rPr>
          <w:rFonts w:ascii="Times New Roman" w:eastAsia="Calibri" w:hAnsi="Times New Roman" w:cs="Times New Roman"/>
          <w:sz w:val="24"/>
          <w:szCs w:val="24"/>
          <w:lang w:eastAsia="ru-RU"/>
        </w:rPr>
      </w:pPr>
    </w:p>
    <w:p w:rsidR="00C045A3" w:rsidRPr="00C045A3" w:rsidRDefault="00C045A3" w:rsidP="00C045A3">
      <w:pPr>
        <w:widowControl w:val="0"/>
        <w:autoSpaceDE w:val="0"/>
        <w:autoSpaceDN w:val="0"/>
        <w:adjustRightInd w:val="0"/>
        <w:spacing w:after="0" w:line="240" w:lineRule="auto"/>
        <w:jc w:val="right"/>
        <w:rPr>
          <w:rFonts w:ascii="Times New Roman" w:eastAsia="Calibri" w:hAnsi="Times New Roman" w:cs="Times New Roman"/>
          <w:sz w:val="24"/>
          <w:szCs w:val="24"/>
          <w:lang w:eastAsia="ru-RU"/>
        </w:rPr>
      </w:pPr>
    </w:p>
    <w:p w:rsidR="00C045A3" w:rsidRPr="00C045A3" w:rsidRDefault="00C045A3" w:rsidP="00C045A3">
      <w:pPr>
        <w:widowControl w:val="0"/>
        <w:autoSpaceDE w:val="0"/>
        <w:autoSpaceDN w:val="0"/>
        <w:adjustRightInd w:val="0"/>
        <w:spacing w:after="0" w:line="240" w:lineRule="auto"/>
        <w:jc w:val="right"/>
        <w:rPr>
          <w:rFonts w:ascii="Times New Roman" w:eastAsia="Calibri" w:hAnsi="Times New Roman" w:cs="Times New Roman"/>
          <w:sz w:val="24"/>
          <w:szCs w:val="24"/>
          <w:lang w:eastAsia="ru-RU"/>
        </w:rPr>
      </w:pPr>
    </w:p>
    <w:p w:rsidR="00C045A3" w:rsidRPr="00C045A3" w:rsidRDefault="00C045A3" w:rsidP="00C045A3">
      <w:pPr>
        <w:widowControl w:val="0"/>
        <w:autoSpaceDE w:val="0"/>
        <w:autoSpaceDN w:val="0"/>
        <w:adjustRightInd w:val="0"/>
        <w:spacing w:after="0" w:line="240" w:lineRule="auto"/>
        <w:jc w:val="right"/>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Приложение 1</w:t>
      </w:r>
    </w:p>
    <w:p w:rsidR="00C045A3" w:rsidRPr="00C045A3" w:rsidRDefault="00C045A3" w:rsidP="00C045A3">
      <w:pPr>
        <w:widowControl w:val="0"/>
        <w:autoSpaceDE w:val="0"/>
        <w:autoSpaceDN w:val="0"/>
        <w:adjustRightInd w:val="0"/>
        <w:spacing w:after="0" w:line="240" w:lineRule="auto"/>
        <w:jc w:val="right"/>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Утверждено</w:t>
      </w:r>
    </w:p>
    <w:p w:rsidR="00C045A3" w:rsidRPr="00C045A3" w:rsidRDefault="00C045A3" w:rsidP="00C045A3">
      <w:pPr>
        <w:widowControl w:val="0"/>
        <w:autoSpaceDE w:val="0"/>
        <w:autoSpaceDN w:val="0"/>
        <w:adjustRightInd w:val="0"/>
        <w:spacing w:after="0" w:line="240" w:lineRule="auto"/>
        <w:jc w:val="right"/>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постановлением администрации</w:t>
      </w:r>
    </w:p>
    <w:p w:rsidR="00C045A3" w:rsidRPr="00C045A3" w:rsidRDefault="00C045A3" w:rsidP="00C045A3">
      <w:pPr>
        <w:widowControl w:val="0"/>
        <w:autoSpaceDE w:val="0"/>
        <w:autoSpaceDN w:val="0"/>
        <w:adjustRightInd w:val="0"/>
        <w:spacing w:after="0" w:line="240" w:lineRule="auto"/>
        <w:jc w:val="right"/>
        <w:rPr>
          <w:rFonts w:ascii="Times New Roman" w:eastAsia="Calibri" w:hAnsi="Times New Roman" w:cs="Times New Roman"/>
          <w:sz w:val="24"/>
          <w:szCs w:val="24"/>
          <w:lang w:eastAsia="ru-RU"/>
        </w:rPr>
      </w:pPr>
      <w:proofErr w:type="spellStart"/>
      <w:r w:rsidRPr="00C045A3">
        <w:rPr>
          <w:rFonts w:ascii="Times New Roman" w:eastAsia="Calibri" w:hAnsi="Times New Roman" w:cs="Times New Roman"/>
          <w:sz w:val="24"/>
          <w:szCs w:val="24"/>
          <w:lang w:eastAsia="ru-RU"/>
        </w:rPr>
        <w:t>Чукальского</w:t>
      </w:r>
      <w:proofErr w:type="spellEnd"/>
      <w:r w:rsidRPr="00C045A3">
        <w:rPr>
          <w:rFonts w:ascii="Times New Roman" w:eastAsia="Calibri" w:hAnsi="Times New Roman" w:cs="Times New Roman"/>
          <w:sz w:val="24"/>
          <w:szCs w:val="24"/>
          <w:lang w:eastAsia="ru-RU"/>
        </w:rPr>
        <w:t xml:space="preserve"> сельского поселения</w:t>
      </w:r>
    </w:p>
    <w:p w:rsidR="00C045A3" w:rsidRPr="00C045A3" w:rsidRDefault="00C045A3" w:rsidP="00C045A3">
      <w:pPr>
        <w:widowControl w:val="0"/>
        <w:autoSpaceDE w:val="0"/>
        <w:autoSpaceDN w:val="0"/>
        <w:adjustRightInd w:val="0"/>
        <w:spacing w:after="0" w:line="240" w:lineRule="auto"/>
        <w:jc w:val="right"/>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от «14» августа 2020 г. № 19</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p>
    <w:p w:rsidR="00C045A3" w:rsidRPr="00C045A3" w:rsidRDefault="00C045A3" w:rsidP="00C045A3">
      <w:pPr>
        <w:widowControl w:val="0"/>
        <w:autoSpaceDE w:val="0"/>
        <w:autoSpaceDN w:val="0"/>
        <w:adjustRightInd w:val="0"/>
        <w:spacing w:after="0" w:line="240" w:lineRule="auto"/>
        <w:jc w:val="center"/>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ПОЛОЖЕНИЕ</w:t>
      </w:r>
    </w:p>
    <w:p w:rsidR="00C045A3" w:rsidRPr="00C045A3" w:rsidRDefault="00C045A3" w:rsidP="00C045A3">
      <w:pPr>
        <w:widowControl w:val="0"/>
        <w:autoSpaceDE w:val="0"/>
        <w:autoSpaceDN w:val="0"/>
        <w:adjustRightInd w:val="0"/>
        <w:spacing w:after="0" w:line="240" w:lineRule="auto"/>
        <w:jc w:val="center"/>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 xml:space="preserve">об обеспечении первичных мер пожарной безопасности в границах </w:t>
      </w:r>
      <w:proofErr w:type="spellStart"/>
      <w:r w:rsidRPr="00C045A3">
        <w:rPr>
          <w:rFonts w:ascii="Times New Roman" w:eastAsia="Calibri" w:hAnsi="Times New Roman" w:cs="Times New Roman"/>
          <w:sz w:val="24"/>
          <w:szCs w:val="24"/>
          <w:lang w:eastAsia="ru-RU"/>
        </w:rPr>
        <w:t>Чукальского</w:t>
      </w:r>
      <w:proofErr w:type="spellEnd"/>
      <w:r w:rsidRPr="00C045A3">
        <w:rPr>
          <w:rFonts w:ascii="Times New Roman" w:eastAsia="Calibri" w:hAnsi="Times New Roman" w:cs="Times New Roman"/>
          <w:sz w:val="24"/>
          <w:szCs w:val="24"/>
          <w:lang w:eastAsia="ru-RU"/>
        </w:rPr>
        <w:t xml:space="preserve"> сельского поселения</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p>
    <w:p w:rsidR="00C045A3" w:rsidRPr="00C045A3" w:rsidRDefault="00C045A3" w:rsidP="00C045A3">
      <w:pPr>
        <w:widowControl w:val="0"/>
        <w:autoSpaceDE w:val="0"/>
        <w:autoSpaceDN w:val="0"/>
        <w:adjustRightInd w:val="0"/>
        <w:spacing w:after="0" w:line="240" w:lineRule="auto"/>
        <w:jc w:val="center"/>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1. ОБЩИЕ ПОЛОЖЕНИЯ</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 xml:space="preserve">1.1. Настоящее Положение разработано в соответствии с федеральными законами от 21 декабря 1994 года № 69-ФЗ «О пожарной безопасности», от 06 октября 2003 № 131-ФЗ «Об общих принципах организации местного самоуправления в Российской Федерации», Уставом </w:t>
      </w:r>
      <w:proofErr w:type="spellStart"/>
      <w:r w:rsidRPr="00C045A3">
        <w:rPr>
          <w:rFonts w:ascii="Times New Roman" w:eastAsia="Calibri" w:hAnsi="Times New Roman" w:cs="Times New Roman"/>
          <w:sz w:val="24"/>
          <w:szCs w:val="24"/>
          <w:lang w:eastAsia="ru-RU"/>
        </w:rPr>
        <w:t>Чукальского</w:t>
      </w:r>
      <w:proofErr w:type="spellEnd"/>
      <w:r w:rsidRPr="00C045A3">
        <w:rPr>
          <w:rFonts w:ascii="Times New Roman" w:eastAsia="Calibri" w:hAnsi="Times New Roman" w:cs="Times New Roman"/>
          <w:sz w:val="24"/>
          <w:szCs w:val="24"/>
          <w:lang w:eastAsia="ru-RU"/>
        </w:rPr>
        <w:t xml:space="preserve"> сельского поселения и устанавливает организационно-правовое, финансовое, материально-техническое обеспечение первичных мер пожарной безопасности в границах </w:t>
      </w:r>
      <w:proofErr w:type="spellStart"/>
      <w:r w:rsidRPr="00C045A3">
        <w:rPr>
          <w:rFonts w:ascii="Times New Roman" w:eastAsia="Calibri" w:hAnsi="Times New Roman" w:cs="Times New Roman"/>
          <w:sz w:val="24"/>
          <w:szCs w:val="24"/>
          <w:lang w:eastAsia="ru-RU"/>
        </w:rPr>
        <w:t>Чукальского</w:t>
      </w:r>
      <w:proofErr w:type="spellEnd"/>
      <w:r w:rsidRPr="00C045A3">
        <w:rPr>
          <w:rFonts w:ascii="Times New Roman" w:eastAsia="Calibri" w:hAnsi="Times New Roman" w:cs="Times New Roman"/>
          <w:sz w:val="24"/>
          <w:szCs w:val="24"/>
          <w:lang w:eastAsia="ru-RU"/>
        </w:rPr>
        <w:t xml:space="preserve"> сельского поселения.</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1.2. Обеспечение первичных мер пожарной безопасности в границах поселения относится к вопросам местного значения.</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1.3. Основные понятия и термины, применяемые в настоящем Положении, заимствованы из Федерального закона от 21.12.1994 № 69-ФЗ «О пожарной безопасности»</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p>
    <w:p w:rsidR="00C045A3" w:rsidRPr="00C045A3" w:rsidRDefault="00C045A3" w:rsidP="00C045A3">
      <w:pPr>
        <w:widowControl w:val="0"/>
        <w:autoSpaceDE w:val="0"/>
        <w:autoSpaceDN w:val="0"/>
        <w:adjustRightInd w:val="0"/>
        <w:spacing w:after="0" w:line="240" w:lineRule="auto"/>
        <w:jc w:val="center"/>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2. ПЕРЕЧЕНЬ ПЕРВИЧНЫХ МЕР ПОЖАРНОЙ БЕЗОПАСНОСТИ</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 xml:space="preserve">2.1. К первичным мерам пожарной безопасности на территории </w:t>
      </w:r>
      <w:proofErr w:type="spellStart"/>
      <w:r w:rsidRPr="00C045A3">
        <w:rPr>
          <w:rFonts w:ascii="Times New Roman" w:eastAsia="Calibri" w:hAnsi="Times New Roman" w:cs="Times New Roman"/>
          <w:sz w:val="24"/>
          <w:szCs w:val="24"/>
          <w:lang w:eastAsia="ru-RU"/>
        </w:rPr>
        <w:t>Чукальского</w:t>
      </w:r>
      <w:proofErr w:type="spellEnd"/>
      <w:r w:rsidRPr="00C045A3">
        <w:rPr>
          <w:rFonts w:ascii="Times New Roman" w:eastAsia="Calibri" w:hAnsi="Times New Roman" w:cs="Times New Roman"/>
          <w:sz w:val="24"/>
          <w:szCs w:val="24"/>
          <w:lang w:eastAsia="ru-RU"/>
        </w:rPr>
        <w:t xml:space="preserve"> сельского поселения относятся:</w:t>
      </w:r>
    </w:p>
    <w:p w:rsidR="00C045A3" w:rsidRPr="00C045A3" w:rsidRDefault="00C045A3" w:rsidP="00C045A3">
      <w:pPr>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 создание условий для организации добровольной пожарной охраны, а также для участия граждан в обеспечении первичных мер пожарной безопасности в иных формах;</w:t>
      </w:r>
    </w:p>
    <w:p w:rsidR="00C045A3" w:rsidRPr="00C045A3" w:rsidRDefault="00C045A3" w:rsidP="00C045A3">
      <w:pPr>
        <w:autoSpaceDE w:val="0"/>
        <w:autoSpaceDN w:val="0"/>
        <w:adjustRightInd w:val="0"/>
        <w:spacing w:before="280"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 создание в целях пожаротушения условий для забора в любое время года воды из источников наружного водоснабжения, расположенных в сельских населенных пунктах и на прилегающих к ним территориях;</w:t>
      </w:r>
    </w:p>
    <w:p w:rsidR="00C045A3" w:rsidRPr="00C045A3" w:rsidRDefault="00C045A3" w:rsidP="00C045A3">
      <w:pPr>
        <w:autoSpaceDE w:val="0"/>
        <w:autoSpaceDN w:val="0"/>
        <w:adjustRightInd w:val="0"/>
        <w:spacing w:before="280"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 оснащение территорий общего пользования первичными средствами тушения пожаров и противопожарным инвентарем;</w:t>
      </w:r>
    </w:p>
    <w:p w:rsidR="00C045A3" w:rsidRPr="00C045A3" w:rsidRDefault="00C045A3" w:rsidP="00C045A3">
      <w:pPr>
        <w:autoSpaceDE w:val="0"/>
        <w:autoSpaceDN w:val="0"/>
        <w:adjustRightInd w:val="0"/>
        <w:spacing w:before="280"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 организация и принятие мер по оповещению населения и подразделений Государственной противопожарной службы о пожаре;</w:t>
      </w:r>
    </w:p>
    <w:p w:rsidR="00C045A3" w:rsidRPr="00C045A3" w:rsidRDefault="00C045A3" w:rsidP="00C045A3">
      <w:pPr>
        <w:autoSpaceDE w:val="0"/>
        <w:autoSpaceDN w:val="0"/>
        <w:adjustRightInd w:val="0"/>
        <w:spacing w:before="280"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lastRenderedPageBreak/>
        <w:t>- принятие мер по локализации пожара и спасению людей и имущества до прибытия подразделений Государственной противопожарной службы;</w:t>
      </w:r>
    </w:p>
    <w:p w:rsidR="00C045A3" w:rsidRPr="00C045A3" w:rsidRDefault="00C045A3" w:rsidP="00C045A3">
      <w:pPr>
        <w:autoSpaceDE w:val="0"/>
        <w:autoSpaceDN w:val="0"/>
        <w:adjustRightInd w:val="0"/>
        <w:spacing w:before="280"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 включение мероприятий по обеспечению пожарной безопасности в планы, схемы и программы развития территорий поселений и городских округов;</w:t>
      </w:r>
    </w:p>
    <w:p w:rsidR="00C045A3" w:rsidRPr="00C045A3" w:rsidRDefault="00C045A3" w:rsidP="00C045A3">
      <w:pPr>
        <w:autoSpaceDE w:val="0"/>
        <w:autoSpaceDN w:val="0"/>
        <w:adjustRightInd w:val="0"/>
        <w:spacing w:before="280"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 оказание содействия органам государственной власти субъектов Российской Федерации в информировании населения о мерах пожарной безопасности, в том числе посредством организации и проведения собраний населения;</w:t>
      </w:r>
    </w:p>
    <w:p w:rsidR="00C045A3" w:rsidRPr="00C045A3" w:rsidRDefault="00C045A3" w:rsidP="00C045A3">
      <w:pPr>
        <w:autoSpaceDE w:val="0"/>
        <w:autoSpaceDN w:val="0"/>
        <w:adjustRightInd w:val="0"/>
        <w:spacing w:before="280"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установление особого противопожарного режима в случае повышения пожарной опасности.</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p>
    <w:p w:rsidR="00C045A3" w:rsidRPr="00C045A3" w:rsidRDefault="00C045A3" w:rsidP="00C045A3">
      <w:pPr>
        <w:widowControl w:val="0"/>
        <w:autoSpaceDE w:val="0"/>
        <w:autoSpaceDN w:val="0"/>
        <w:adjustRightInd w:val="0"/>
        <w:spacing w:after="0" w:line="240" w:lineRule="auto"/>
        <w:jc w:val="center"/>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3. ОБЕСПЕЧЕНИЕ ПЕРВИЧНЫХ МЕР ПОЖАРНОЙ БЕЗОПАСНОСТИ В ГРАНИЦАХ ОГИБНЯНСКОГО СЕЛЬСКОГО ПОСЕЛЕНИЯ</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3.1. Основными задачами обеспечения первичных мер пожарной безопасности являются:</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 организация и осуществление мер по предотвращению пожаров (профилактике пожаров);</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 спасение людей и имущества при пожаре.</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3.2. Организационно-правовое обеспечение первичных мер пожарной безопасности предусматривает:</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 правовое регулирование вопросов организационно-правового, финансового, материально-технического обеспечения в области пожарной безопасности;</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 разработку и осуществление мероприятий по обеспечению пожарной безопасности поселения и объектов муниципальной собственности;</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 создание, реорганизацию и ликвидацию подразделений добровольной пожарной охраны (добровольная пожарная дружина);</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 установление порядка, привлечение сил и сре</w:t>
      </w:r>
      <w:proofErr w:type="gramStart"/>
      <w:r w:rsidRPr="00C045A3">
        <w:rPr>
          <w:rFonts w:ascii="Times New Roman" w:eastAsia="Calibri" w:hAnsi="Times New Roman" w:cs="Times New Roman"/>
          <w:sz w:val="24"/>
          <w:szCs w:val="24"/>
          <w:lang w:eastAsia="ru-RU"/>
        </w:rPr>
        <w:t>дств дл</w:t>
      </w:r>
      <w:proofErr w:type="gramEnd"/>
      <w:r w:rsidRPr="00C045A3">
        <w:rPr>
          <w:rFonts w:ascii="Times New Roman" w:eastAsia="Calibri" w:hAnsi="Times New Roman" w:cs="Times New Roman"/>
          <w:sz w:val="24"/>
          <w:szCs w:val="24"/>
          <w:lang w:eastAsia="ru-RU"/>
        </w:rPr>
        <w:t>я тушения пожаров в границах</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 организацию пропаганды в области пожарной безопасности, содействие распространению пожарно-технических знаний;</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 xml:space="preserve">- осуществление </w:t>
      </w:r>
      <w:proofErr w:type="gramStart"/>
      <w:r w:rsidRPr="00C045A3">
        <w:rPr>
          <w:rFonts w:ascii="Times New Roman" w:eastAsia="Calibri" w:hAnsi="Times New Roman" w:cs="Times New Roman"/>
          <w:sz w:val="24"/>
          <w:szCs w:val="24"/>
          <w:lang w:eastAsia="ru-RU"/>
        </w:rPr>
        <w:t>контроля за</w:t>
      </w:r>
      <w:proofErr w:type="gramEnd"/>
      <w:r w:rsidRPr="00C045A3">
        <w:rPr>
          <w:rFonts w:ascii="Times New Roman" w:eastAsia="Calibri" w:hAnsi="Times New Roman" w:cs="Times New Roman"/>
          <w:sz w:val="24"/>
          <w:szCs w:val="24"/>
          <w:lang w:eastAsia="ru-RU"/>
        </w:rPr>
        <w:t xml:space="preserve"> организацией и проведением мероприятий с массовым пребыванием людей.</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 xml:space="preserve">3.3. Финансовое обеспечение первичных мер пожарной безопасности осуществляется в пределах </w:t>
      </w:r>
      <w:proofErr w:type="gramStart"/>
      <w:r w:rsidRPr="00C045A3">
        <w:rPr>
          <w:rFonts w:ascii="Times New Roman" w:eastAsia="Calibri" w:hAnsi="Times New Roman" w:cs="Times New Roman"/>
          <w:sz w:val="24"/>
          <w:szCs w:val="24"/>
          <w:lang w:eastAsia="ru-RU"/>
        </w:rPr>
        <w:t>средств, предусмотренных в бюджете поселения на эти цели и предусматривает</w:t>
      </w:r>
      <w:proofErr w:type="gramEnd"/>
      <w:r w:rsidRPr="00C045A3">
        <w:rPr>
          <w:rFonts w:ascii="Times New Roman" w:eastAsia="Calibri" w:hAnsi="Times New Roman" w:cs="Times New Roman"/>
          <w:sz w:val="24"/>
          <w:szCs w:val="24"/>
          <w:lang w:eastAsia="ru-RU"/>
        </w:rPr>
        <w:t>:</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 разработку, утверждение и исполнение местного бюджета в части расходов на пожарную безопасность;</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 осуществление социального и материального стимулирования обеспечения пожарной безопасности, в том числе участия населения в борьбе с пожарами;</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 xml:space="preserve">- за счет средств бюджета осуществляются расходы, связанные </w:t>
      </w:r>
      <w:proofErr w:type="gramStart"/>
      <w:r w:rsidRPr="00C045A3">
        <w:rPr>
          <w:rFonts w:ascii="Times New Roman" w:eastAsia="Calibri" w:hAnsi="Times New Roman" w:cs="Times New Roman"/>
          <w:sz w:val="24"/>
          <w:szCs w:val="24"/>
          <w:lang w:eastAsia="ru-RU"/>
        </w:rPr>
        <w:t>с</w:t>
      </w:r>
      <w:proofErr w:type="gramEnd"/>
      <w:r w:rsidRPr="00C045A3">
        <w:rPr>
          <w:rFonts w:ascii="Times New Roman" w:eastAsia="Calibri" w:hAnsi="Times New Roman" w:cs="Times New Roman"/>
          <w:sz w:val="24"/>
          <w:szCs w:val="24"/>
          <w:lang w:eastAsia="ru-RU"/>
        </w:rPr>
        <w:t>:</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а) реализацией вопросов местного значения и приведением к созданию и (или) увеличению муниципального имущества;</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б) созданием, реорганизацией, ликвидацией и содержанием добровольной пожарной охраны;</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в) проведением противопожарной пропаганды среди населения и первичных мер пожарной безопасности;</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г) информированием населения о принятых администрацией поселения решениях по обеспечению пожарной безопасности и содействием распространению пожарно-технических знаний;</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3.4. Материально-техническое обеспечение первичных мер пожарной безопасности предусматривает:</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lastRenderedPageBreak/>
        <w:t>- организацию работ по содержанию в исправном состоянии средств обеспечения пожарной безопасности жилых и общественных зданий, находящихся в муниципальной собственности;</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 содержание автомобильных дорог общего пользования в границах поселения, проездов к зданиям, строениям и обеспечение беспрепятственного проезда пожарной техники к месту пожара;</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 обеспечение надлежащего состояния источников противопожарного водоснабжения;</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 осуществление первичных мер пожарной безопасности;</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p>
    <w:p w:rsidR="00C045A3" w:rsidRPr="00C045A3" w:rsidRDefault="00C045A3" w:rsidP="00C045A3">
      <w:pPr>
        <w:widowControl w:val="0"/>
        <w:autoSpaceDE w:val="0"/>
        <w:autoSpaceDN w:val="0"/>
        <w:adjustRightInd w:val="0"/>
        <w:spacing w:after="0" w:line="240" w:lineRule="auto"/>
        <w:jc w:val="center"/>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 xml:space="preserve">4. ПОЛНОМОЧИЯ </w:t>
      </w:r>
      <w:proofErr w:type="gramStart"/>
      <w:r w:rsidRPr="00C045A3">
        <w:rPr>
          <w:rFonts w:ascii="Times New Roman" w:eastAsia="Calibri" w:hAnsi="Times New Roman" w:cs="Times New Roman"/>
          <w:sz w:val="24"/>
          <w:szCs w:val="24"/>
          <w:lang w:eastAsia="ru-RU"/>
        </w:rPr>
        <w:t>ОРГАНОВ МЕСТНОГО САМОУПРАВЛЕНИЯ ОБЛАСТИ ПЕРВИЧНЫХ МЕР ПОЖАРНОЙ БЕЗОПАСНОСТИ</w:t>
      </w:r>
      <w:proofErr w:type="gramEnd"/>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4.1</w:t>
      </w:r>
      <w:proofErr w:type="gramStart"/>
      <w:r w:rsidRPr="00C045A3">
        <w:rPr>
          <w:rFonts w:ascii="Times New Roman" w:eastAsia="Calibri" w:hAnsi="Times New Roman" w:cs="Times New Roman"/>
          <w:sz w:val="24"/>
          <w:szCs w:val="24"/>
          <w:lang w:eastAsia="ru-RU"/>
        </w:rPr>
        <w:t xml:space="preserve"> К</w:t>
      </w:r>
      <w:proofErr w:type="gramEnd"/>
      <w:r w:rsidRPr="00C045A3">
        <w:rPr>
          <w:rFonts w:ascii="Times New Roman" w:eastAsia="Calibri" w:hAnsi="Times New Roman" w:cs="Times New Roman"/>
          <w:sz w:val="24"/>
          <w:szCs w:val="24"/>
          <w:lang w:eastAsia="ru-RU"/>
        </w:rPr>
        <w:t xml:space="preserve"> полномочиям Администрации поселения в области обеспечения первичных мер пожарной безопасности относятся:</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информирование населения о принятых решениях по обеспечению первичных мер пожарной безопасности на территории поселения;</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организация проведения противопожарной пропаганды и обучения населения, должностных лиц органов местного самоуправления первичным мерам пожарной безопасности самостоятельно либо путем привлечения на договорной основе организаций иных форм собственности;</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 организация деятельности добровольной пожарной охраны;</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 организация патрулирования территории поселения в условиях устойчивой сухой, жаркой или ветреной погоды силами добровольных пожарных;</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 очистка территории поселения от горючих отходов, мусора, сухой растительности;</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 содержание в исправном состоянии в любое время года дорог, за исключением автомобильных дорог общего пользования регионального и федерального значения, в границах поселения, проездов к зданиям, строениям и сооружениям;</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 содействие деятельности добровольных пожарных, привлечение населения к обеспечению первичных мер пожарной безопасности;</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 регулирует взаимодействие и взаимоотношения между другими видами пожарной охраны (муниципальной, ведомственной, частной и добровольной пожарной охраны);</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 организация исполнения Правил пожарной безопасности в Российской Федерации, в части компетенции органов местного самоуправления, по обеспечению первичных мер пожарной безопасности.</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p>
    <w:p w:rsidR="00C045A3" w:rsidRPr="00C045A3" w:rsidRDefault="00C045A3" w:rsidP="00C045A3">
      <w:pPr>
        <w:widowControl w:val="0"/>
        <w:autoSpaceDE w:val="0"/>
        <w:autoSpaceDN w:val="0"/>
        <w:adjustRightInd w:val="0"/>
        <w:spacing w:after="0" w:line="240" w:lineRule="auto"/>
        <w:jc w:val="center"/>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5. ОСНАЩЕНИЕ УЧРЕЖДЕНИЙ И ХОЗЯЙСТВУЮЩИХ СУБЪЕКТОВ ПЕРВИЧНЫМИ СРЕДСТВАМИ ПОЖАРОТУШЕНИЯ</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5.1. Учреждения и хозяйствующие субъекты, находящиеся на территории поселения, должны быть в полной мере обеспечены первичными средствами пожаротушения.</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5.2. Выбор типа и расчет необходимого количества огнетушителей в защищаемом помещении или на объекте следует производить в зависимости от их огнетушащей способности, предельной площади, а также класса пожара горючих веществ и материалов:</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класс</w:t>
      </w:r>
      <w:proofErr w:type="gramStart"/>
      <w:r w:rsidRPr="00C045A3">
        <w:rPr>
          <w:rFonts w:ascii="Times New Roman" w:eastAsia="Calibri" w:hAnsi="Times New Roman" w:cs="Times New Roman"/>
          <w:sz w:val="24"/>
          <w:szCs w:val="24"/>
          <w:lang w:eastAsia="ru-RU"/>
        </w:rPr>
        <w:t xml:space="preserve"> А</w:t>
      </w:r>
      <w:proofErr w:type="gramEnd"/>
      <w:r w:rsidRPr="00C045A3">
        <w:rPr>
          <w:rFonts w:ascii="Times New Roman" w:eastAsia="Calibri" w:hAnsi="Times New Roman" w:cs="Times New Roman"/>
          <w:sz w:val="24"/>
          <w:szCs w:val="24"/>
          <w:lang w:eastAsia="ru-RU"/>
        </w:rPr>
        <w:t xml:space="preserve"> - пожары твердых веществ, в основном органического происхождения,</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proofErr w:type="gramStart"/>
      <w:r w:rsidRPr="00C045A3">
        <w:rPr>
          <w:rFonts w:ascii="Times New Roman" w:eastAsia="Calibri" w:hAnsi="Times New Roman" w:cs="Times New Roman"/>
          <w:sz w:val="24"/>
          <w:szCs w:val="24"/>
          <w:lang w:eastAsia="ru-RU"/>
        </w:rPr>
        <w:t>горение</w:t>
      </w:r>
      <w:proofErr w:type="gramEnd"/>
      <w:r w:rsidRPr="00C045A3">
        <w:rPr>
          <w:rFonts w:ascii="Times New Roman" w:eastAsia="Calibri" w:hAnsi="Times New Roman" w:cs="Times New Roman"/>
          <w:sz w:val="24"/>
          <w:szCs w:val="24"/>
          <w:lang w:eastAsia="ru-RU"/>
        </w:rPr>
        <w:t xml:space="preserve"> которых сопровождается тлением (древесина, текстиль, бумага);</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класс</w:t>
      </w:r>
      <w:proofErr w:type="gramStart"/>
      <w:r w:rsidRPr="00C045A3">
        <w:rPr>
          <w:rFonts w:ascii="Times New Roman" w:eastAsia="Calibri" w:hAnsi="Times New Roman" w:cs="Times New Roman"/>
          <w:sz w:val="24"/>
          <w:szCs w:val="24"/>
          <w:lang w:eastAsia="ru-RU"/>
        </w:rPr>
        <w:t xml:space="preserve"> В</w:t>
      </w:r>
      <w:proofErr w:type="gramEnd"/>
      <w:r w:rsidRPr="00C045A3">
        <w:rPr>
          <w:rFonts w:ascii="Times New Roman" w:eastAsia="Calibri" w:hAnsi="Times New Roman" w:cs="Times New Roman"/>
          <w:sz w:val="24"/>
          <w:szCs w:val="24"/>
          <w:lang w:eastAsia="ru-RU"/>
        </w:rPr>
        <w:t xml:space="preserve"> - пожары горючих жидкостей или плавящихся твердых веществ;</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класс</w:t>
      </w:r>
      <w:proofErr w:type="gramStart"/>
      <w:r w:rsidRPr="00C045A3">
        <w:rPr>
          <w:rFonts w:ascii="Times New Roman" w:eastAsia="Calibri" w:hAnsi="Times New Roman" w:cs="Times New Roman"/>
          <w:sz w:val="24"/>
          <w:szCs w:val="24"/>
          <w:lang w:eastAsia="ru-RU"/>
        </w:rPr>
        <w:t xml:space="preserve"> С</w:t>
      </w:r>
      <w:proofErr w:type="gramEnd"/>
      <w:r w:rsidRPr="00C045A3">
        <w:rPr>
          <w:rFonts w:ascii="Times New Roman" w:eastAsia="Calibri" w:hAnsi="Times New Roman" w:cs="Times New Roman"/>
          <w:sz w:val="24"/>
          <w:szCs w:val="24"/>
          <w:lang w:eastAsia="ru-RU"/>
        </w:rPr>
        <w:t xml:space="preserve"> - пожары газов;</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 xml:space="preserve">класс </w:t>
      </w:r>
      <w:proofErr w:type="gramStart"/>
      <w:r w:rsidRPr="00C045A3">
        <w:rPr>
          <w:rFonts w:ascii="Times New Roman" w:eastAsia="Calibri" w:hAnsi="Times New Roman" w:cs="Times New Roman"/>
          <w:sz w:val="24"/>
          <w:szCs w:val="24"/>
          <w:lang w:eastAsia="ru-RU"/>
        </w:rPr>
        <w:t>Р</w:t>
      </w:r>
      <w:proofErr w:type="gramEnd"/>
      <w:r w:rsidRPr="00C045A3">
        <w:rPr>
          <w:rFonts w:ascii="Times New Roman" w:eastAsia="Calibri" w:hAnsi="Times New Roman" w:cs="Times New Roman"/>
          <w:sz w:val="24"/>
          <w:szCs w:val="24"/>
          <w:lang w:eastAsia="ru-RU"/>
        </w:rPr>
        <w:t xml:space="preserve"> - пожары металлов и их сплавов;</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класс</w:t>
      </w:r>
      <w:proofErr w:type="gramStart"/>
      <w:r w:rsidRPr="00C045A3">
        <w:rPr>
          <w:rFonts w:ascii="Times New Roman" w:eastAsia="Calibri" w:hAnsi="Times New Roman" w:cs="Times New Roman"/>
          <w:sz w:val="24"/>
          <w:szCs w:val="24"/>
          <w:lang w:eastAsia="ru-RU"/>
        </w:rPr>
        <w:t xml:space="preserve"> Е</w:t>
      </w:r>
      <w:proofErr w:type="gramEnd"/>
      <w:r w:rsidRPr="00C045A3">
        <w:rPr>
          <w:rFonts w:ascii="Times New Roman" w:eastAsia="Calibri" w:hAnsi="Times New Roman" w:cs="Times New Roman"/>
          <w:sz w:val="24"/>
          <w:szCs w:val="24"/>
          <w:lang w:eastAsia="ru-RU"/>
        </w:rPr>
        <w:t xml:space="preserve"> - пожары, связанные с горением электроустановок.</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5.3. Помещения, здания и сооружения рекомендуется обеспечивать первичными средствами пожаротушения в соответствии с Приложением 2.</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lastRenderedPageBreak/>
        <w:t>5.4. Осуществление мероприятий по обеспечению пожарной безопасности, установленных нормативно-правовыми актами Российской Федерации, в зданиях, строениях, сооружениях и помещениях, находящихся в собственности муниципального образования, осуществляется за счет средств бюджета муниципального образования, в зданиях, строениях, сооружениях и помещениях иной формы собственности - за счет средств собственника данных объектов.</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p>
    <w:p w:rsidR="00C045A3" w:rsidRPr="00C045A3" w:rsidRDefault="00C045A3" w:rsidP="00C045A3">
      <w:pPr>
        <w:widowControl w:val="0"/>
        <w:autoSpaceDE w:val="0"/>
        <w:autoSpaceDN w:val="0"/>
        <w:adjustRightInd w:val="0"/>
        <w:spacing w:after="0" w:line="240" w:lineRule="auto"/>
        <w:rPr>
          <w:rFonts w:ascii="Times New Roman" w:eastAsia="Calibri" w:hAnsi="Times New Roman" w:cs="Times New Roman"/>
          <w:sz w:val="24"/>
          <w:szCs w:val="24"/>
          <w:lang w:eastAsia="ru-RU"/>
        </w:rPr>
      </w:pPr>
    </w:p>
    <w:p w:rsidR="00C045A3" w:rsidRPr="00C045A3" w:rsidRDefault="00C045A3" w:rsidP="00C045A3">
      <w:pPr>
        <w:widowControl w:val="0"/>
        <w:autoSpaceDE w:val="0"/>
        <w:autoSpaceDN w:val="0"/>
        <w:adjustRightInd w:val="0"/>
        <w:spacing w:after="0" w:line="240" w:lineRule="auto"/>
        <w:jc w:val="right"/>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Приложение 2</w:t>
      </w:r>
    </w:p>
    <w:p w:rsidR="00C045A3" w:rsidRPr="00C045A3" w:rsidRDefault="00C045A3" w:rsidP="00C045A3">
      <w:pPr>
        <w:widowControl w:val="0"/>
        <w:autoSpaceDE w:val="0"/>
        <w:autoSpaceDN w:val="0"/>
        <w:adjustRightInd w:val="0"/>
        <w:spacing w:after="0" w:line="240" w:lineRule="auto"/>
        <w:jc w:val="right"/>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Утверждено</w:t>
      </w:r>
    </w:p>
    <w:p w:rsidR="00C045A3" w:rsidRPr="00C045A3" w:rsidRDefault="00C045A3" w:rsidP="00C045A3">
      <w:pPr>
        <w:widowControl w:val="0"/>
        <w:autoSpaceDE w:val="0"/>
        <w:autoSpaceDN w:val="0"/>
        <w:adjustRightInd w:val="0"/>
        <w:spacing w:after="0" w:line="240" w:lineRule="auto"/>
        <w:jc w:val="right"/>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постановлением администрации</w:t>
      </w:r>
    </w:p>
    <w:p w:rsidR="00C045A3" w:rsidRPr="00C045A3" w:rsidRDefault="00C045A3" w:rsidP="00C045A3">
      <w:pPr>
        <w:widowControl w:val="0"/>
        <w:autoSpaceDE w:val="0"/>
        <w:autoSpaceDN w:val="0"/>
        <w:adjustRightInd w:val="0"/>
        <w:spacing w:after="0" w:line="240" w:lineRule="auto"/>
        <w:jc w:val="right"/>
        <w:rPr>
          <w:rFonts w:ascii="Times New Roman" w:eastAsia="Calibri" w:hAnsi="Times New Roman" w:cs="Times New Roman"/>
          <w:sz w:val="24"/>
          <w:szCs w:val="24"/>
          <w:lang w:eastAsia="ru-RU"/>
        </w:rPr>
      </w:pPr>
      <w:proofErr w:type="spellStart"/>
      <w:r w:rsidRPr="00C045A3">
        <w:rPr>
          <w:rFonts w:ascii="Times New Roman" w:eastAsia="Calibri" w:hAnsi="Times New Roman" w:cs="Times New Roman"/>
          <w:sz w:val="24"/>
          <w:szCs w:val="24"/>
          <w:lang w:eastAsia="ru-RU"/>
        </w:rPr>
        <w:t>Чукальского</w:t>
      </w:r>
      <w:proofErr w:type="spellEnd"/>
      <w:r w:rsidRPr="00C045A3">
        <w:rPr>
          <w:rFonts w:ascii="Times New Roman" w:eastAsia="Calibri" w:hAnsi="Times New Roman" w:cs="Times New Roman"/>
          <w:sz w:val="24"/>
          <w:szCs w:val="24"/>
          <w:lang w:eastAsia="ru-RU"/>
        </w:rPr>
        <w:t xml:space="preserve"> сельского поселения</w:t>
      </w:r>
    </w:p>
    <w:p w:rsidR="00C045A3" w:rsidRPr="00C045A3" w:rsidRDefault="00C045A3" w:rsidP="00C045A3">
      <w:pPr>
        <w:widowControl w:val="0"/>
        <w:autoSpaceDE w:val="0"/>
        <w:autoSpaceDN w:val="0"/>
        <w:adjustRightInd w:val="0"/>
        <w:spacing w:after="0" w:line="240" w:lineRule="auto"/>
        <w:jc w:val="right"/>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от «14» августа 2020 г. № 19</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p>
    <w:p w:rsidR="00C045A3" w:rsidRPr="00C045A3" w:rsidRDefault="00C045A3" w:rsidP="00C045A3">
      <w:pPr>
        <w:widowControl w:val="0"/>
        <w:autoSpaceDE w:val="0"/>
        <w:autoSpaceDN w:val="0"/>
        <w:adjustRightInd w:val="0"/>
        <w:spacing w:after="0" w:line="240" w:lineRule="auto"/>
        <w:jc w:val="center"/>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ПЕРЕЧЕНЬ</w:t>
      </w:r>
    </w:p>
    <w:p w:rsidR="00C045A3" w:rsidRPr="00C045A3" w:rsidRDefault="00C045A3" w:rsidP="00C045A3">
      <w:pPr>
        <w:widowControl w:val="0"/>
        <w:autoSpaceDE w:val="0"/>
        <w:autoSpaceDN w:val="0"/>
        <w:adjustRightInd w:val="0"/>
        <w:spacing w:after="0" w:line="240" w:lineRule="auto"/>
        <w:jc w:val="center"/>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первичных средств пожаротушения для индивидуальных жилых домов, квартир (одноэтажных домов) и мест общественного пользования</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1. У каждого жилого строения устанавливается емкость (бочка) с водой объемом не менее 0,2 м3 и комплектуется двумя ведрами.</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2. У каждого жилого строения устанавливается ящик для песка объемом 0,5; 1,0 и 3 м3 (в зависимости от размера строения) и комплектуется совковой лопатой.</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3. В каждом жилом строении должен быть огнетушитель, который содержится согласно паспорту и своевременно перезаряжается.</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 xml:space="preserve">4. Все помещения (комнаты, холлы, кладовые) индивидуальных жилых домов рекомендуется оборудовать автономными пожарными </w:t>
      </w:r>
      <w:proofErr w:type="spellStart"/>
      <w:r w:rsidRPr="00C045A3">
        <w:rPr>
          <w:rFonts w:ascii="Times New Roman" w:eastAsia="Calibri" w:hAnsi="Times New Roman" w:cs="Times New Roman"/>
          <w:sz w:val="24"/>
          <w:szCs w:val="24"/>
          <w:lang w:eastAsia="ru-RU"/>
        </w:rPr>
        <w:t>извещателями</w:t>
      </w:r>
      <w:proofErr w:type="spellEnd"/>
      <w:r w:rsidRPr="00C045A3">
        <w:rPr>
          <w:rFonts w:ascii="Times New Roman" w:eastAsia="Calibri" w:hAnsi="Times New Roman" w:cs="Times New Roman"/>
          <w:sz w:val="24"/>
          <w:szCs w:val="24"/>
          <w:lang w:eastAsia="ru-RU"/>
        </w:rPr>
        <w:t>.</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5. На электрооборудование устанавливаются защитные устройства.</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 xml:space="preserve">6. </w:t>
      </w:r>
      <w:proofErr w:type="gramStart"/>
      <w:r w:rsidRPr="00C045A3">
        <w:rPr>
          <w:rFonts w:ascii="Times New Roman" w:eastAsia="Calibri" w:hAnsi="Times New Roman" w:cs="Times New Roman"/>
          <w:sz w:val="24"/>
          <w:szCs w:val="24"/>
          <w:lang w:eastAsia="ru-RU"/>
        </w:rPr>
        <w:t>Из расчета на каждые 10 домов необходимо иметь пожарный щит, на котором должно находиться: лом, багор, 2 ведра, 2 огнетушителя объемом не менее 10 литров каждый, 1 лопата штыковая, 1 лопата совковая, асбестовое полотно, грубошерстная ткань или войлок (кошма, покрывало из негорючего материала), емкость для хранения воды не менее 0,2 м3 (местонахождение определяется на сходе).</w:t>
      </w:r>
      <w:proofErr w:type="gramEnd"/>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7. На стенах индивидуальных жилых домов (калитках или воротах домовладений) вывешиваются таблички с изображением инвентаря, с которым жильцы этих домов обязаны являться на тушение пожара.</w:t>
      </w:r>
    </w:p>
    <w:p w:rsidR="00C045A3" w:rsidRPr="00C045A3" w:rsidRDefault="00C045A3" w:rsidP="00C045A3">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C045A3">
        <w:rPr>
          <w:rFonts w:ascii="Times New Roman" w:eastAsia="Calibri" w:hAnsi="Times New Roman" w:cs="Times New Roman"/>
          <w:sz w:val="24"/>
          <w:szCs w:val="24"/>
          <w:lang w:eastAsia="ru-RU"/>
        </w:rPr>
        <w:t>8. В местах общественного пользования должны находиться пожарные щиты с установленным набором необходимого инвентаря (огнетушитель, шанцевый инструмент), а также обеспечен беспрепятственный забор воды в случае возникновения необходимости.</w:t>
      </w:r>
    </w:p>
    <w:p w:rsidR="00C045A3" w:rsidRPr="00C045A3" w:rsidRDefault="00C045A3" w:rsidP="00C045A3">
      <w:pPr>
        <w:spacing w:after="0" w:line="360" w:lineRule="auto"/>
        <w:jc w:val="center"/>
        <w:rPr>
          <w:rFonts w:ascii="Calibri" w:eastAsia="Calibri" w:hAnsi="Calibri" w:cs="Times New Roman"/>
          <w:sz w:val="24"/>
          <w:szCs w:val="24"/>
        </w:rPr>
      </w:pPr>
    </w:p>
    <w:p w:rsidR="00C045A3" w:rsidRPr="00C045A3" w:rsidRDefault="00C045A3" w:rsidP="00C045A3">
      <w:pPr>
        <w:suppressAutoHyphens/>
        <w:overflowPunct w:val="0"/>
        <w:autoSpaceDE w:val="0"/>
        <w:spacing w:after="0" w:line="360" w:lineRule="auto"/>
        <w:rPr>
          <w:rFonts w:ascii="Times New Roman" w:eastAsia="Times New Roman" w:hAnsi="Times New Roman" w:cs="Times New Roman"/>
          <w:sz w:val="24"/>
          <w:szCs w:val="24"/>
          <w:lang w:eastAsia="ar-SA"/>
        </w:rPr>
      </w:pPr>
    </w:p>
    <w:p w:rsidR="00C045A3" w:rsidRPr="00C045A3" w:rsidRDefault="00C045A3" w:rsidP="00C045A3">
      <w:pPr>
        <w:suppressAutoHyphens/>
        <w:overflowPunct w:val="0"/>
        <w:autoSpaceDE w:val="0"/>
        <w:spacing w:after="0" w:line="360" w:lineRule="auto"/>
        <w:rPr>
          <w:rFonts w:ascii="Times New Roman" w:eastAsia="Times New Roman" w:hAnsi="Times New Roman" w:cs="Times New Roman"/>
          <w:sz w:val="24"/>
          <w:szCs w:val="24"/>
          <w:lang w:eastAsia="ar-SA"/>
        </w:rPr>
      </w:pPr>
      <w:r w:rsidRPr="00C045A3">
        <w:rPr>
          <w:rFonts w:ascii="Times New Roman" w:eastAsia="Times New Roman" w:hAnsi="Times New Roman" w:cs="Times New Roman"/>
          <w:sz w:val="24"/>
          <w:szCs w:val="24"/>
          <w:lang w:eastAsia="ar-SA"/>
        </w:rPr>
        <w:t xml:space="preserve">Глава </w:t>
      </w:r>
      <w:proofErr w:type="spellStart"/>
      <w:r w:rsidRPr="00C045A3">
        <w:rPr>
          <w:rFonts w:ascii="Times New Roman" w:eastAsia="Times New Roman" w:hAnsi="Times New Roman" w:cs="Times New Roman"/>
          <w:sz w:val="24"/>
          <w:szCs w:val="24"/>
          <w:lang w:eastAsia="ar-SA"/>
        </w:rPr>
        <w:t>Чукальского</w:t>
      </w:r>
      <w:proofErr w:type="spellEnd"/>
      <w:r w:rsidRPr="00C045A3">
        <w:rPr>
          <w:rFonts w:ascii="Times New Roman" w:eastAsia="Times New Roman" w:hAnsi="Times New Roman" w:cs="Times New Roman"/>
          <w:sz w:val="24"/>
          <w:szCs w:val="24"/>
          <w:lang w:eastAsia="ar-SA"/>
        </w:rPr>
        <w:t xml:space="preserve"> сельского поселения                             </w:t>
      </w:r>
      <w:proofErr w:type="spellStart"/>
      <w:r w:rsidRPr="00C045A3">
        <w:rPr>
          <w:rFonts w:ascii="Times New Roman" w:eastAsia="Times New Roman" w:hAnsi="Times New Roman" w:cs="Times New Roman"/>
          <w:sz w:val="24"/>
          <w:szCs w:val="24"/>
          <w:lang w:eastAsia="ar-SA"/>
        </w:rPr>
        <w:t>Н.М.Москалев</w:t>
      </w:r>
      <w:proofErr w:type="spellEnd"/>
    </w:p>
    <w:p w:rsidR="00C045A3" w:rsidRPr="00C045A3" w:rsidRDefault="00C045A3" w:rsidP="00C045A3">
      <w:pPr>
        <w:suppressAutoHyphens/>
        <w:overflowPunct w:val="0"/>
        <w:autoSpaceDE w:val="0"/>
        <w:spacing w:after="0" w:line="360" w:lineRule="auto"/>
        <w:rPr>
          <w:rFonts w:ascii="Times New Roman" w:eastAsia="Times New Roman" w:hAnsi="Times New Roman" w:cs="Times New Roman"/>
          <w:sz w:val="28"/>
          <w:szCs w:val="28"/>
          <w:lang w:eastAsia="ar-SA"/>
        </w:rPr>
      </w:pPr>
    </w:p>
    <w:p w:rsidR="00C045A3" w:rsidRPr="00C045A3" w:rsidRDefault="00C045A3" w:rsidP="00C045A3">
      <w:pPr>
        <w:widowControl w:val="0"/>
        <w:suppressAutoHyphens/>
        <w:autoSpaceDN w:val="0"/>
        <w:spacing w:after="0" w:line="240" w:lineRule="auto"/>
        <w:jc w:val="center"/>
        <w:textAlignment w:val="baseline"/>
        <w:rPr>
          <w:rFonts w:ascii="Times New Roman" w:eastAsia="Times New Roman" w:hAnsi="Times New Roman" w:cs="Times New Roman"/>
          <w:sz w:val="28"/>
          <w:szCs w:val="28"/>
          <w:lang w:eastAsia="ar-SA"/>
        </w:rPr>
      </w:pPr>
    </w:p>
    <w:p w:rsidR="00C045A3" w:rsidRPr="00C045A3" w:rsidRDefault="00C045A3" w:rsidP="00C045A3">
      <w:pPr>
        <w:widowControl w:val="0"/>
        <w:suppressAutoHyphens/>
        <w:autoSpaceDN w:val="0"/>
        <w:spacing w:after="0" w:line="240" w:lineRule="auto"/>
        <w:jc w:val="center"/>
        <w:textAlignment w:val="baseline"/>
        <w:rPr>
          <w:rFonts w:ascii="Times New Roman" w:eastAsia="Times New Roman" w:hAnsi="Times New Roman" w:cs="Times New Roman"/>
          <w:sz w:val="28"/>
          <w:szCs w:val="28"/>
          <w:lang w:eastAsia="ar-SA"/>
        </w:rPr>
      </w:pPr>
    </w:p>
    <w:p w:rsidR="00C045A3" w:rsidRPr="00C045A3" w:rsidRDefault="00C045A3" w:rsidP="00C045A3">
      <w:pPr>
        <w:widowControl w:val="0"/>
        <w:suppressAutoHyphens/>
        <w:autoSpaceDN w:val="0"/>
        <w:spacing w:after="0" w:line="240" w:lineRule="auto"/>
        <w:jc w:val="center"/>
        <w:textAlignment w:val="baseline"/>
        <w:rPr>
          <w:rFonts w:ascii="Times New Roman" w:eastAsia="Times New Roman" w:hAnsi="Times New Roman" w:cs="Times New Roman"/>
          <w:sz w:val="28"/>
          <w:szCs w:val="28"/>
          <w:lang w:eastAsia="ar-SA"/>
        </w:rPr>
      </w:pPr>
    </w:p>
    <w:p w:rsidR="00C045A3" w:rsidRPr="00C045A3" w:rsidRDefault="00C045A3" w:rsidP="00C045A3">
      <w:pPr>
        <w:widowControl w:val="0"/>
        <w:suppressAutoHyphens/>
        <w:autoSpaceDN w:val="0"/>
        <w:spacing w:after="0" w:line="240" w:lineRule="auto"/>
        <w:jc w:val="center"/>
        <w:textAlignment w:val="baseline"/>
        <w:rPr>
          <w:rFonts w:ascii="Times New Roman" w:eastAsia="Times New Roman" w:hAnsi="Times New Roman" w:cs="Times New Roman"/>
          <w:sz w:val="28"/>
          <w:szCs w:val="28"/>
          <w:lang w:eastAsia="ar-SA"/>
        </w:rPr>
      </w:pPr>
    </w:p>
    <w:p w:rsidR="00C045A3" w:rsidRPr="00C045A3" w:rsidRDefault="00C045A3" w:rsidP="00C045A3">
      <w:pPr>
        <w:widowControl w:val="0"/>
        <w:suppressAutoHyphens/>
        <w:autoSpaceDN w:val="0"/>
        <w:spacing w:after="0" w:line="240" w:lineRule="auto"/>
        <w:jc w:val="center"/>
        <w:textAlignment w:val="baseline"/>
        <w:rPr>
          <w:rFonts w:ascii="Times New Roman" w:eastAsia="Times New Roman" w:hAnsi="Times New Roman" w:cs="Times New Roman"/>
          <w:sz w:val="28"/>
          <w:szCs w:val="28"/>
          <w:lang w:eastAsia="ar-SA"/>
        </w:rPr>
      </w:pPr>
    </w:p>
    <w:p w:rsidR="00C045A3" w:rsidRPr="00C045A3" w:rsidRDefault="00C045A3" w:rsidP="00C045A3">
      <w:pPr>
        <w:widowControl w:val="0"/>
        <w:suppressAutoHyphens/>
        <w:autoSpaceDN w:val="0"/>
        <w:spacing w:after="0" w:line="240" w:lineRule="auto"/>
        <w:jc w:val="center"/>
        <w:textAlignment w:val="baseline"/>
        <w:rPr>
          <w:rFonts w:ascii="Times New Roman" w:eastAsia="Times New Roman" w:hAnsi="Times New Roman" w:cs="Times New Roman"/>
          <w:sz w:val="28"/>
          <w:szCs w:val="28"/>
          <w:lang w:eastAsia="ar-SA"/>
        </w:rPr>
      </w:pPr>
    </w:p>
    <w:p w:rsidR="00C045A3" w:rsidRPr="00C045A3" w:rsidRDefault="00C045A3" w:rsidP="00C045A3">
      <w:pPr>
        <w:widowControl w:val="0"/>
        <w:suppressAutoHyphens/>
        <w:autoSpaceDN w:val="0"/>
        <w:spacing w:after="0" w:line="240" w:lineRule="auto"/>
        <w:jc w:val="center"/>
        <w:textAlignment w:val="baseline"/>
        <w:rPr>
          <w:rFonts w:ascii="Times New Roman" w:eastAsia="Lucida Sans Unicode" w:hAnsi="Times New Roman" w:cs="Tahoma"/>
          <w:kern w:val="3"/>
          <w:sz w:val="24"/>
          <w:szCs w:val="24"/>
          <w:u w:val="single"/>
          <w:lang w:eastAsia="ru-RU"/>
        </w:rPr>
      </w:pPr>
      <w:r w:rsidRPr="00C045A3">
        <w:rPr>
          <w:rFonts w:ascii="Times New Roman" w:eastAsia="Times New Roman" w:hAnsi="Times New Roman" w:cs="Times New Roman"/>
          <w:sz w:val="24"/>
          <w:szCs w:val="24"/>
          <w:lang w:eastAsia="ar-SA"/>
        </w:rPr>
        <w:t xml:space="preserve">Совет депутатов </w:t>
      </w:r>
      <w:proofErr w:type="spellStart"/>
      <w:r w:rsidRPr="00C045A3">
        <w:rPr>
          <w:rFonts w:ascii="Times New Roman" w:eastAsia="Times New Roman" w:hAnsi="Times New Roman" w:cs="Times New Roman"/>
          <w:sz w:val="24"/>
          <w:szCs w:val="24"/>
          <w:lang w:eastAsia="ar-SA"/>
        </w:rPr>
        <w:t>Чукальского</w:t>
      </w:r>
      <w:proofErr w:type="spellEnd"/>
      <w:r w:rsidRPr="00C045A3">
        <w:rPr>
          <w:rFonts w:ascii="Times New Roman" w:eastAsia="Times New Roman" w:hAnsi="Times New Roman" w:cs="Times New Roman"/>
          <w:sz w:val="24"/>
          <w:szCs w:val="24"/>
          <w:lang w:eastAsia="ar-SA"/>
        </w:rPr>
        <w:t xml:space="preserve"> сельского поселения</w:t>
      </w:r>
    </w:p>
    <w:p w:rsidR="00C045A3" w:rsidRPr="00C045A3" w:rsidRDefault="00C045A3" w:rsidP="00C045A3">
      <w:pPr>
        <w:spacing w:after="0" w:line="240" w:lineRule="auto"/>
        <w:jc w:val="center"/>
        <w:rPr>
          <w:rFonts w:ascii="Times New Roman" w:eastAsia="Times New Roman" w:hAnsi="Times New Roman" w:cs="Times New Roman"/>
          <w:sz w:val="24"/>
          <w:szCs w:val="24"/>
          <w:lang w:eastAsia="ar-SA"/>
        </w:rPr>
      </w:pPr>
      <w:proofErr w:type="spellStart"/>
      <w:r w:rsidRPr="00C045A3">
        <w:rPr>
          <w:rFonts w:ascii="Times New Roman" w:eastAsia="Times New Roman" w:hAnsi="Times New Roman" w:cs="Times New Roman"/>
          <w:sz w:val="24"/>
          <w:szCs w:val="24"/>
          <w:lang w:eastAsia="ar-SA"/>
        </w:rPr>
        <w:t>Ардатовского</w:t>
      </w:r>
      <w:proofErr w:type="spellEnd"/>
      <w:r w:rsidRPr="00C045A3">
        <w:rPr>
          <w:rFonts w:ascii="Times New Roman" w:eastAsia="Times New Roman" w:hAnsi="Times New Roman" w:cs="Times New Roman"/>
          <w:sz w:val="24"/>
          <w:szCs w:val="24"/>
          <w:lang w:eastAsia="ar-SA"/>
        </w:rPr>
        <w:t xml:space="preserve"> муниципального района</w:t>
      </w:r>
    </w:p>
    <w:p w:rsidR="00C045A3" w:rsidRPr="00C045A3" w:rsidRDefault="00C045A3" w:rsidP="00C045A3">
      <w:pPr>
        <w:spacing w:after="0" w:line="240" w:lineRule="auto"/>
        <w:jc w:val="center"/>
        <w:rPr>
          <w:rFonts w:ascii="Times New Roman" w:eastAsia="Times New Roman" w:hAnsi="Times New Roman" w:cs="Times New Roman"/>
          <w:sz w:val="24"/>
          <w:szCs w:val="24"/>
          <w:lang w:eastAsia="ar-SA"/>
        </w:rPr>
      </w:pPr>
      <w:r w:rsidRPr="00C045A3">
        <w:rPr>
          <w:rFonts w:ascii="Times New Roman" w:eastAsia="Times New Roman" w:hAnsi="Times New Roman" w:cs="Times New Roman"/>
          <w:sz w:val="24"/>
          <w:szCs w:val="24"/>
          <w:lang w:eastAsia="ar-SA"/>
        </w:rPr>
        <w:t>Республики Мордовия</w:t>
      </w:r>
    </w:p>
    <w:p w:rsidR="00C045A3" w:rsidRPr="00C045A3" w:rsidRDefault="00C045A3" w:rsidP="00C045A3">
      <w:pPr>
        <w:spacing w:after="0" w:line="240" w:lineRule="auto"/>
        <w:jc w:val="center"/>
        <w:rPr>
          <w:rFonts w:ascii="Times New Roman" w:eastAsia="Times New Roman" w:hAnsi="Times New Roman" w:cs="Times New Roman"/>
          <w:sz w:val="24"/>
          <w:szCs w:val="24"/>
          <w:lang w:eastAsia="ar-SA"/>
        </w:rPr>
      </w:pPr>
      <w:r w:rsidRPr="00C045A3">
        <w:rPr>
          <w:rFonts w:ascii="Times New Roman" w:eastAsia="Times New Roman" w:hAnsi="Times New Roman" w:cs="Times New Roman"/>
          <w:sz w:val="24"/>
          <w:szCs w:val="24"/>
          <w:lang w:eastAsia="ar-SA"/>
        </w:rPr>
        <w:t>первого созыва</w:t>
      </w:r>
    </w:p>
    <w:p w:rsidR="00C045A3" w:rsidRPr="00C045A3" w:rsidRDefault="00C045A3" w:rsidP="00C045A3">
      <w:pPr>
        <w:spacing w:after="0" w:line="240" w:lineRule="auto"/>
        <w:jc w:val="center"/>
        <w:rPr>
          <w:rFonts w:ascii="Times New Roman" w:eastAsia="Times New Roman" w:hAnsi="Times New Roman" w:cs="Times New Roman"/>
          <w:sz w:val="24"/>
          <w:szCs w:val="24"/>
          <w:lang w:eastAsia="ar-SA"/>
        </w:rPr>
      </w:pPr>
      <w:r w:rsidRPr="00C045A3">
        <w:rPr>
          <w:rFonts w:ascii="Times New Roman" w:eastAsia="Times New Roman" w:hAnsi="Times New Roman" w:cs="Times New Roman"/>
          <w:sz w:val="24"/>
          <w:szCs w:val="24"/>
          <w:lang w:eastAsia="ar-SA"/>
        </w:rPr>
        <w:t xml:space="preserve">с. </w:t>
      </w:r>
      <w:proofErr w:type="spellStart"/>
      <w:r w:rsidRPr="00C045A3">
        <w:rPr>
          <w:rFonts w:ascii="Times New Roman" w:eastAsia="Times New Roman" w:hAnsi="Times New Roman" w:cs="Times New Roman"/>
          <w:sz w:val="24"/>
          <w:szCs w:val="24"/>
          <w:lang w:eastAsia="ar-SA"/>
        </w:rPr>
        <w:t>Чукалы</w:t>
      </w:r>
      <w:proofErr w:type="spellEnd"/>
    </w:p>
    <w:p w:rsidR="00C045A3" w:rsidRPr="00C045A3" w:rsidRDefault="00C045A3" w:rsidP="00C045A3">
      <w:pPr>
        <w:spacing w:after="0" w:line="240" w:lineRule="auto"/>
        <w:jc w:val="center"/>
        <w:rPr>
          <w:rFonts w:ascii="Times New Roman" w:eastAsia="Times New Roman" w:hAnsi="Times New Roman" w:cs="Times New Roman"/>
          <w:sz w:val="24"/>
          <w:szCs w:val="24"/>
          <w:u w:val="single"/>
          <w:lang w:eastAsia="ru-RU"/>
        </w:rPr>
      </w:pPr>
    </w:p>
    <w:p w:rsidR="00C045A3" w:rsidRPr="00C045A3" w:rsidRDefault="00C045A3" w:rsidP="00C045A3">
      <w:pPr>
        <w:spacing w:after="0" w:line="240" w:lineRule="auto"/>
        <w:jc w:val="center"/>
        <w:rPr>
          <w:rFonts w:ascii="Times New Roman" w:eastAsia="Times New Roman" w:hAnsi="Times New Roman" w:cs="Times New Roman"/>
          <w:sz w:val="24"/>
          <w:szCs w:val="24"/>
          <w:lang w:eastAsia="ru-RU"/>
        </w:rPr>
      </w:pPr>
      <w:r w:rsidRPr="00C045A3">
        <w:rPr>
          <w:rFonts w:ascii="Times New Roman" w:eastAsia="Times New Roman" w:hAnsi="Times New Roman" w:cs="Times New Roman"/>
          <w:sz w:val="24"/>
          <w:szCs w:val="24"/>
          <w:lang w:eastAsia="ru-RU"/>
        </w:rPr>
        <w:t>РЕШЕНИЕ</w:t>
      </w:r>
    </w:p>
    <w:p w:rsidR="00C045A3" w:rsidRPr="00C045A3" w:rsidRDefault="00C045A3" w:rsidP="00C045A3">
      <w:pPr>
        <w:spacing w:after="0" w:line="240" w:lineRule="auto"/>
        <w:jc w:val="center"/>
        <w:rPr>
          <w:rFonts w:ascii="Times New Roman" w:eastAsia="Times New Roman" w:hAnsi="Times New Roman" w:cs="Times New Roman"/>
          <w:sz w:val="24"/>
          <w:szCs w:val="24"/>
          <w:lang w:eastAsia="ru-RU"/>
        </w:rPr>
      </w:pPr>
    </w:p>
    <w:p w:rsidR="00C045A3" w:rsidRPr="00C045A3" w:rsidRDefault="00C045A3" w:rsidP="00C045A3">
      <w:pPr>
        <w:widowControl w:val="0"/>
        <w:suppressAutoHyphens/>
        <w:autoSpaceDN w:val="0"/>
        <w:spacing w:after="0" w:line="240" w:lineRule="auto"/>
        <w:textAlignment w:val="baseline"/>
        <w:rPr>
          <w:rFonts w:ascii="Times New Roman" w:eastAsia="Lucida Sans Unicode" w:hAnsi="Times New Roman" w:cs="Tahoma"/>
          <w:kern w:val="3"/>
          <w:sz w:val="24"/>
          <w:szCs w:val="24"/>
          <w:lang w:eastAsia="ru-RU"/>
        </w:rPr>
      </w:pPr>
      <w:r w:rsidRPr="00C045A3">
        <w:rPr>
          <w:rFonts w:ascii="Times New Roman" w:eastAsia="Lucida Sans Unicode" w:hAnsi="Times New Roman" w:cs="Tahoma"/>
          <w:kern w:val="3"/>
          <w:sz w:val="24"/>
          <w:szCs w:val="24"/>
          <w:lang w:eastAsia="ru-RU"/>
        </w:rPr>
        <w:t xml:space="preserve">            от  14 августа 2020года                                                        № 48</w:t>
      </w:r>
    </w:p>
    <w:p w:rsidR="00C045A3" w:rsidRPr="00C045A3" w:rsidRDefault="00C045A3" w:rsidP="00C045A3">
      <w:pPr>
        <w:widowControl w:val="0"/>
        <w:suppressAutoHyphens/>
        <w:autoSpaceDN w:val="0"/>
        <w:spacing w:after="0" w:line="240" w:lineRule="auto"/>
        <w:textAlignment w:val="baseline"/>
        <w:rPr>
          <w:rFonts w:ascii="Times New Roman" w:eastAsia="Lucida Sans Unicode" w:hAnsi="Times New Roman" w:cs="Tahoma"/>
          <w:kern w:val="3"/>
          <w:sz w:val="24"/>
          <w:szCs w:val="24"/>
          <w:lang w:eastAsia="ru-RU"/>
        </w:rPr>
      </w:pPr>
    </w:p>
    <w:p w:rsidR="00C045A3" w:rsidRPr="00C045A3" w:rsidRDefault="00C045A3" w:rsidP="00C045A3">
      <w:pPr>
        <w:widowControl w:val="0"/>
        <w:suppressAutoHyphens/>
        <w:autoSpaceDN w:val="0"/>
        <w:spacing w:after="0" w:line="240" w:lineRule="auto"/>
        <w:jc w:val="center"/>
        <w:textAlignment w:val="baseline"/>
        <w:rPr>
          <w:rFonts w:ascii="Times New Roman" w:eastAsia="Lucida Sans Unicode" w:hAnsi="Times New Roman" w:cs="Tahoma"/>
          <w:kern w:val="3"/>
          <w:sz w:val="24"/>
          <w:szCs w:val="24"/>
          <w:lang w:eastAsia="ru-RU"/>
        </w:rPr>
      </w:pPr>
    </w:p>
    <w:p w:rsidR="00C045A3" w:rsidRPr="00C045A3" w:rsidRDefault="00C045A3" w:rsidP="00C045A3">
      <w:pPr>
        <w:widowControl w:val="0"/>
        <w:suppressAutoHyphens/>
        <w:autoSpaceDN w:val="0"/>
        <w:spacing w:after="0" w:line="240" w:lineRule="auto"/>
        <w:jc w:val="center"/>
        <w:textAlignment w:val="baseline"/>
        <w:rPr>
          <w:rFonts w:ascii="Times New Roman" w:eastAsia="Lucida Sans Unicode" w:hAnsi="Times New Roman" w:cs="Tahoma"/>
          <w:kern w:val="3"/>
          <w:sz w:val="24"/>
          <w:szCs w:val="24"/>
          <w:lang w:eastAsia="ru-RU"/>
        </w:rPr>
      </w:pPr>
      <w:r w:rsidRPr="00C045A3">
        <w:rPr>
          <w:rFonts w:ascii="Times New Roman" w:eastAsia="Lucida Sans Unicode" w:hAnsi="Times New Roman" w:cs="Tahoma"/>
          <w:kern w:val="3"/>
          <w:sz w:val="24"/>
          <w:szCs w:val="24"/>
          <w:lang w:eastAsia="ru-RU"/>
        </w:rPr>
        <w:t xml:space="preserve">«Об утверждении отчета об исполнении бюджета </w:t>
      </w:r>
      <w:proofErr w:type="spellStart"/>
      <w:r w:rsidRPr="00C045A3">
        <w:rPr>
          <w:rFonts w:ascii="Times New Roman" w:eastAsia="Lucida Sans Unicode" w:hAnsi="Times New Roman" w:cs="Tahoma"/>
          <w:kern w:val="3"/>
          <w:sz w:val="24"/>
          <w:szCs w:val="24"/>
          <w:lang w:eastAsia="ru-RU"/>
        </w:rPr>
        <w:t>Чукальского</w:t>
      </w:r>
      <w:proofErr w:type="spellEnd"/>
      <w:r w:rsidRPr="00C045A3">
        <w:rPr>
          <w:rFonts w:ascii="Times New Roman" w:eastAsia="Lucida Sans Unicode" w:hAnsi="Times New Roman" w:cs="Tahoma"/>
          <w:kern w:val="3"/>
          <w:sz w:val="24"/>
          <w:szCs w:val="24"/>
          <w:lang w:eastAsia="ru-RU"/>
        </w:rPr>
        <w:t xml:space="preserve"> сельского поселения </w:t>
      </w:r>
      <w:proofErr w:type="spellStart"/>
      <w:r w:rsidRPr="00C045A3">
        <w:rPr>
          <w:rFonts w:ascii="Times New Roman" w:eastAsia="Lucida Sans Unicode" w:hAnsi="Times New Roman" w:cs="Tahoma"/>
          <w:kern w:val="3"/>
          <w:sz w:val="24"/>
          <w:szCs w:val="24"/>
          <w:lang w:eastAsia="ru-RU"/>
        </w:rPr>
        <w:t>Ардатовского</w:t>
      </w:r>
      <w:proofErr w:type="spellEnd"/>
      <w:r w:rsidRPr="00C045A3">
        <w:rPr>
          <w:rFonts w:ascii="Times New Roman" w:eastAsia="Lucida Sans Unicode" w:hAnsi="Times New Roman" w:cs="Tahoma"/>
          <w:kern w:val="3"/>
          <w:sz w:val="24"/>
          <w:szCs w:val="24"/>
          <w:lang w:eastAsia="ru-RU"/>
        </w:rPr>
        <w:t xml:space="preserve"> муниципального района Республики Мордовия</w:t>
      </w:r>
    </w:p>
    <w:p w:rsidR="00C045A3" w:rsidRPr="00C045A3" w:rsidRDefault="00C045A3" w:rsidP="00C045A3">
      <w:pPr>
        <w:widowControl w:val="0"/>
        <w:suppressAutoHyphens/>
        <w:autoSpaceDN w:val="0"/>
        <w:spacing w:after="0" w:line="240" w:lineRule="auto"/>
        <w:jc w:val="center"/>
        <w:textAlignment w:val="baseline"/>
        <w:rPr>
          <w:rFonts w:ascii="Times New Roman" w:eastAsia="Lucida Sans Unicode" w:hAnsi="Times New Roman" w:cs="Tahoma"/>
          <w:kern w:val="3"/>
          <w:sz w:val="24"/>
          <w:szCs w:val="24"/>
          <w:lang w:eastAsia="ru-RU"/>
        </w:rPr>
      </w:pPr>
      <w:r w:rsidRPr="00C045A3">
        <w:rPr>
          <w:rFonts w:ascii="Times New Roman" w:eastAsia="Lucida Sans Unicode" w:hAnsi="Times New Roman" w:cs="Tahoma"/>
          <w:kern w:val="3"/>
          <w:sz w:val="24"/>
          <w:szCs w:val="24"/>
          <w:lang w:eastAsia="ru-RU"/>
        </w:rPr>
        <w:t>за 2019год».</w:t>
      </w:r>
    </w:p>
    <w:p w:rsidR="00C045A3" w:rsidRPr="00C045A3" w:rsidRDefault="00C045A3" w:rsidP="00C045A3">
      <w:pPr>
        <w:widowControl w:val="0"/>
        <w:suppressAutoHyphens/>
        <w:autoSpaceDN w:val="0"/>
        <w:spacing w:after="0" w:line="240" w:lineRule="auto"/>
        <w:textAlignment w:val="baseline"/>
        <w:rPr>
          <w:rFonts w:ascii="Times New Roman" w:eastAsia="Lucida Sans Unicode" w:hAnsi="Times New Roman" w:cs="Tahoma"/>
          <w:kern w:val="3"/>
          <w:sz w:val="24"/>
          <w:szCs w:val="24"/>
          <w:lang w:eastAsia="ru-RU"/>
        </w:rPr>
      </w:pPr>
    </w:p>
    <w:p w:rsidR="00C045A3" w:rsidRPr="00C045A3" w:rsidRDefault="00C045A3" w:rsidP="00C045A3">
      <w:pPr>
        <w:widowControl w:val="0"/>
        <w:suppressAutoHyphens/>
        <w:autoSpaceDN w:val="0"/>
        <w:spacing w:after="0" w:line="240" w:lineRule="auto"/>
        <w:jc w:val="center"/>
        <w:textAlignment w:val="baseline"/>
        <w:rPr>
          <w:rFonts w:ascii="Times New Roman" w:eastAsia="Lucida Sans Unicode" w:hAnsi="Times New Roman" w:cs="Tahoma"/>
          <w:kern w:val="3"/>
          <w:sz w:val="24"/>
          <w:szCs w:val="24"/>
          <w:lang w:eastAsia="ru-RU"/>
        </w:rPr>
      </w:pPr>
      <w:r w:rsidRPr="00C045A3">
        <w:rPr>
          <w:rFonts w:ascii="Times New Roman" w:eastAsia="Lucida Sans Unicode" w:hAnsi="Times New Roman" w:cs="Tahoma"/>
          <w:kern w:val="3"/>
          <w:sz w:val="24"/>
          <w:szCs w:val="24"/>
          <w:lang w:eastAsia="ru-RU"/>
        </w:rPr>
        <w:t xml:space="preserve">В соответствии с Бюджетным кодексом РФ, Федеральным законом от 6 октября 2003 года №131-ФЗ «Об общих принципах организации местного самоуправления в Российской Федерации», Уставом </w:t>
      </w:r>
      <w:proofErr w:type="spellStart"/>
      <w:r w:rsidRPr="00C045A3">
        <w:rPr>
          <w:rFonts w:ascii="Times New Roman" w:eastAsia="Lucida Sans Unicode" w:hAnsi="Times New Roman" w:cs="Tahoma"/>
          <w:kern w:val="3"/>
          <w:sz w:val="24"/>
          <w:szCs w:val="24"/>
          <w:lang w:eastAsia="ru-RU"/>
        </w:rPr>
        <w:t>Чукальского</w:t>
      </w:r>
      <w:proofErr w:type="spellEnd"/>
      <w:r w:rsidRPr="00C045A3">
        <w:rPr>
          <w:rFonts w:ascii="Times New Roman" w:eastAsia="Lucida Sans Unicode" w:hAnsi="Times New Roman" w:cs="Tahoma"/>
          <w:kern w:val="3"/>
          <w:sz w:val="24"/>
          <w:szCs w:val="24"/>
          <w:lang w:eastAsia="ru-RU"/>
        </w:rPr>
        <w:t xml:space="preserve"> сельского поселения </w:t>
      </w:r>
      <w:proofErr w:type="spellStart"/>
      <w:r w:rsidRPr="00C045A3">
        <w:rPr>
          <w:rFonts w:ascii="Times New Roman" w:eastAsia="Lucida Sans Unicode" w:hAnsi="Times New Roman" w:cs="Tahoma"/>
          <w:kern w:val="3"/>
          <w:sz w:val="24"/>
          <w:szCs w:val="24"/>
          <w:lang w:eastAsia="ru-RU"/>
        </w:rPr>
        <w:t>Ардатовского</w:t>
      </w:r>
      <w:proofErr w:type="spellEnd"/>
      <w:r w:rsidRPr="00C045A3">
        <w:rPr>
          <w:rFonts w:ascii="Times New Roman" w:eastAsia="Lucida Sans Unicode" w:hAnsi="Times New Roman" w:cs="Tahoma"/>
          <w:kern w:val="3"/>
          <w:sz w:val="24"/>
          <w:szCs w:val="24"/>
          <w:lang w:eastAsia="ru-RU"/>
        </w:rPr>
        <w:t xml:space="preserve"> муниципального</w:t>
      </w:r>
    </w:p>
    <w:p w:rsidR="00C045A3" w:rsidRPr="00C045A3" w:rsidRDefault="00C045A3" w:rsidP="00C045A3">
      <w:pPr>
        <w:widowControl w:val="0"/>
        <w:suppressAutoHyphens/>
        <w:autoSpaceDN w:val="0"/>
        <w:spacing w:after="0" w:line="240" w:lineRule="auto"/>
        <w:jc w:val="center"/>
        <w:textAlignment w:val="baseline"/>
        <w:rPr>
          <w:rFonts w:ascii="Times New Roman" w:eastAsia="Lucida Sans Unicode" w:hAnsi="Times New Roman" w:cs="Tahoma"/>
          <w:kern w:val="3"/>
          <w:sz w:val="24"/>
          <w:szCs w:val="24"/>
          <w:lang w:eastAsia="ru-RU"/>
        </w:rPr>
      </w:pPr>
      <w:r w:rsidRPr="00C045A3">
        <w:rPr>
          <w:rFonts w:ascii="Times New Roman" w:eastAsia="Lucida Sans Unicode" w:hAnsi="Times New Roman" w:cs="Tahoma"/>
          <w:kern w:val="3"/>
          <w:sz w:val="24"/>
          <w:szCs w:val="24"/>
          <w:lang w:eastAsia="ru-RU"/>
        </w:rPr>
        <w:t>района, Совет депутатов решил:</w:t>
      </w:r>
    </w:p>
    <w:p w:rsidR="00C045A3" w:rsidRPr="00C045A3" w:rsidRDefault="00C045A3" w:rsidP="00C045A3">
      <w:pPr>
        <w:widowControl w:val="0"/>
        <w:suppressAutoHyphens/>
        <w:autoSpaceDN w:val="0"/>
        <w:spacing w:after="0" w:line="240" w:lineRule="auto"/>
        <w:jc w:val="center"/>
        <w:textAlignment w:val="baseline"/>
        <w:rPr>
          <w:rFonts w:ascii="Times New Roman" w:eastAsia="Lucida Sans Unicode" w:hAnsi="Times New Roman" w:cs="Tahoma"/>
          <w:kern w:val="3"/>
          <w:sz w:val="24"/>
          <w:szCs w:val="24"/>
          <w:lang w:eastAsia="ru-RU"/>
        </w:rPr>
      </w:pPr>
    </w:p>
    <w:p w:rsidR="00C045A3" w:rsidRPr="00C045A3" w:rsidRDefault="00C045A3" w:rsidP="00C045A3">
      <w:pPr>
        <w:widowControl w:val="0"/>
        <w:suppressAutoHyphens/>
        <w:autoSpaceDN w:val="0"/>
        <w:spacing w:after="0" w:line="240" w:lineRule="auto"/>
        <w:jc w:val="both"/>
        <w:textAlignment w:val="baseline"/>
        <w:rPr>
          <w:rFonts w:ascii="Times New Roman" w:eastAsia="Lucida Sans Unicode" w:hAnsi="Times New Roman" w:cs="Tahoma"/>
          <w:kern w:val="3"/>
          <w:sz w:val="24"/>
          <w:szCs w:val="24"/>
          <w:lang w:eastAsia="ru-RU"/>
        </w:rPr>
      </w:pPr>
      <w:r w:rsidRPr="00C045A3">
        <w:rPr>
          <w:rFonts w:ascii="Times New Roman" w:eastAsia="Lucida Sans Unicode" w:hAnsi="Times New Roman" w:cs="Tahoma"/>
          <w:kern w:val="3"/>
          <w:sz w:val="24"/>
          <w:szCs w:val="24"/>
          <w:lang w:eastAsia="ru-RU"/>
        </w:rPr>
        <w:t xml:space="preserve">          1.Утвердить отчет об исполнении бюджета </w:t>
      </w:r>
      <w:proofErr w:type="spellStart"/>
      <w:r w:rsidRPr="00C045A3">
        <w:rPr>
          <w:rFonts w:ascii="Times New Roman" w:eastAsia="Lucida Sans Unicode" w:hAnsi="Times New Roman" w:cs="Tahoma"/>
          <w:kern w:val="3"/>
          <w:sz w:val="24"/>
          <w:szCs w:val="24"/>
          <w:lang w:eastAsia="ru-RU"/>
        </w:rPr>
        <w:t>Чукальского</w:t>
      </w:r>
      <w:proofErr w:type="spellEnd"/>
      <w:r w:rsidRPr="00C045A3">
        <w:rPr>
          <w:rFonts w:ascii="Times New Roman" w:eastAsia="Lucida Sans Unicode" w:hAnsi="Times New Roman" w:cs="Tahoma"/>
          <w:kern w:val="3"/>
          <w:sz w:val="24"/>
          <w:szCs w:val="24"/>
          <w:lang w:eastAsia="ru-RU"/>
        </w:rPr>
        <w:t xml:space="preserve"> сельского поселения </w:t>
      </w:r>
      <w:proofErr w:type="spellStart"/>
      <w:r w:rsidRPr="00C045A3">
        <w:rPr>
          <w:rFonts w:ascii="Times New Roman" w:eastAsia="Lucida Sans Unicode" w:hAnsi="Times New Roman" w:cs="Tahoma"/>
          <w:kern w:val="3"/>
          <w:sz w:val="24"/>
          <w:szCs w:val="24"/>
          <w:lang w:eastAsia="ru-RU"/>
        </w:rPr>
        <w:t>Ардатовского</w:t>
      </w:r>
      <w:proofErr w:type="spellEnd"/>
      <w:r w:rsidRPr="00C045A3">
        <w:rPr>
          <w:rFonts w:ascii="Times New Roman" w:eastAsia="Lucida Sans Unicode" w:hAnsi="Times New Roman" w:cs="Tahoma"/>
          <w:kern w:val="3"/>
          <w:sz w:val="24"/>
          <w:szCs w:val="24"/>
          <w:lang w:eastAsia="ru-RU"/>
        </w:rPr>
        <w:t xml:space="preserve"> муниципального района за 2019 год:</w:t>
      </w:r>
    </w:p>
    <w:p w:rsidR="00C045A3" w:rsidRPr="00C045A3" w:rsidRDefault="00C045A3" w:rsidP="00C045A3">
      <w:pPr>
        <w:widowControl w:val="0"/>
        <w:suppressAutoHyphens/>
        <w:autoSpaceDN w:val="0"/>
        <w:spacing w:after="0" w:line="240" w:lineRule="auto"/>
        <w:textAlignment w:val="baseline"/>
        <w:rPr>
          <w:rFonts w:ascii="Times New Roman" w:eastAsia="Lucida Sans Unicode" w:hAnsi="Times New Roman" w:cs="Tahoma"/>
          <w:kern w:val="3"/>
          <w:sz w:val="24"/>
          <w:szCs w:val="24"/>
          <w:lang w:eastAsia="ru-RU"/>
        </w:rPr>
      </w:pPr>
      <w:r w:rsidRPr="00C045A3">
        <w:rPr>
          <w:rFonts w:ascii="Times New Roman" w:eastAsia="Lucida Sans Unicode" w:hAnsi="Times New Roman" w:cs="Tahoma"/>
          <w:kern w:val="3"/>
          <w:sz w:val="24"/>
          <w:szCs w:val="24"/>
          <w:lang w:eastAsia="ru-RU"/>
        </w:rPr>
        <w:t>по доходам в сумме  2382,5 тыс. рублей</w:t>
      </w:r>
    </w:p>
    <w:p w:rsidR="00C045A3" w:rsidRPr="00C045A3" w:rsidRDefault="00C045A3" w:rsidP="00C045A3">
      <w:pPr>
        <w:widowControl w:val="0"/>
        <w:suppressAutoHyphens/>
        <w:autoSpaceDN w:val="0"/>
        <w:spacing w:after="0" w:line="240" w:lineRule="auto"/>
        <w:textAlignment w:val="baseline"/>
        <w:rPr>
          <w:rFonts w:ascii="Times New Roman" w:eastAsia="Lucida Sans Unicode" w:hAnsi="Times New Roman" w:cs="Tahoma"/>
          <w:kern w:val="3"/>
          <w:sz w:val="24"/>
          <w:szCs w:val="24"/>
          <w:lang w:eastAsia="ru-RU"/>
        </w:rPr>
      </w:pPr>
      <w:r w:rsidRPr="00C045A3">
        <w:rPr>
          <w:rFonts w:ascii="Times New Roman" w:eastAsia="Lucida Sans Unicode" w:hAnsi="Times New Roman" w:cs="Tahoma"/>
          <w:kern w:val="3"/>
          <w:sz w:val="24"/>
          <w:szCs w:val="24"/>
          <w:lang w:eastAsia="ru-RU"/>
        </w:rPr>
        <w:t>по расходам в сумме 2505,1 тыс. рублей.</w:t>
      </w:r>
    </w:p>
    <w:p w:rsidR="00C045A3" w:rsidRPr="00C045A3" w:rsidRDefault="00C045A3" w:rsidP="00C045A3">
      <w:pPr>
        <w:widowControl w:val="0"/>
        <w:suppressAutoHyphens/>
        <w:autoSpaceDN w:val="0"/>
        <w:spacing w:after="0" w:line="240" w:lineRule="auto"/>
        <w:jc w:val="both"/>
        <w:textAlignment w:val="baseline"/>
        <w:rPr>
          <w:rFonts w:ascii="Times New Roman" w:eastAsia="Lucida Sans Unicode" w:hAnsi="Times New Roman" w:cs="Tahoma"/>
          <w:kern w:val="3"/>
          <w:sz w:val="24"/>
          <w:szCs w:val="24"/>
          <w:lang w:eastAsia="ru-RU"/>
        </w:rPr>
      </w:pPr>
      <w:r w:rsidRPr="00C045A3">
        <w:rPr>
          <w:rFonts w:ascii="Times New Roman" w:eastAsia="Lucida Sans Unicode" w:hAnsi="Times New Roman" w:cs="Tahoma"/>
          <w:kern w:val="3"/>
          <w:sz w:val="24"/>
          <w:szCs w:val="24"/>
          <w:lang w:eastAsia="ru-RU"/>
        </w:rPr>
        <w:t xml:space="preserve">При дефиците  бюджета </w:t>
      </w:r>
      <w:proofErr w:type="spellStart"/>
      <w:r w:rsidRPr="00C045A3">
        <w:rPr>
          <w:rFonts w:ascii="Times New Roman" w:eastAsia="Lucida Sans Unicode" w:hAnsi="Times New Roman" w:cs="Tahoma"/>
          <w:kern w:val="3"/>
          <w:sz w:val="24"/>
          <w:szCs w:val="24"/>
          <w:lang w:eastAsia="ru-RU"/>
        </w:rPr>
        <w:t>Чукальского</w:t>
      </w:r>
      <w:proofErr w:type="spellEnd"/>
      <w:r w:rsidRPr="00C045A3">
        <w:rPr>
          <w:rFonts w:ascii="Times New Roman" w:eastAsia="Lucida Sans Unicode" w:hAnsi="Times New Roman" w:cs="Tahoma"/>
          <w:kern w:val="3"/>
          <w:sz w:val="24"/>
          <w:szCs w:val="24"/>
          <w:lang w:eastAsia="ru-RU"/>
        </w:rPr>
        <w:t xml:space="preserve">  сельского поселения </w:t>
      </w:r>
      <w:proofErr w:type="spellStart"/>
      <w:r w:rsidRPr="00C045A3">
        <w:rPr>
          <w:rFonts w:ascii="Times New Roman" w:eastAsia="Lucida Sans Unicode" w:hAnsi="Times New Roman" w:cs="Tahoma"/>
          <w:kern w:val="3"/>
          <w:sz w:val="24"/>
          <w:szCs w:val="24"/>
          <w:lang w:eastAsia="ru-RU"/>
        </w:rPr>
        <w:t>Ардатовского</w:t>
      </w:r>
      <w:proofErr w:type="spellEnd"/>
      <w:r w:rsidRPr="00C045A3">
        <w:rPr>
          <w:rFonts w:ascii="Times New Roman" w:eastAsia="Lucida Sans Unicode" w:hAnsi="Times New Roman" w:cs="Tahoma"/>
          <w:kern w:val="3"/>
          <w:sz w:val="24"/>
          <w:szCs w:val="24"/>
          <w:lang w:eastAsia="ru-RU"/>
        </w:rPr>
        <w:t xml:space="preserve"> муниципального района в сумме 42,7 тыс. руб. и со следующими показателями:</w:t>
      </w:r>
    </w:p>
    <w:p w:rsidR="00C045A3" w:rsidRPr="00C045A3" w:rsidRDefault="00C045A3" w:rsidP="00C045A3">
      <w:pPr>
        <w:widowControl w:val="0"/>
        <w:suppressAutoHyphens/>
        <w:autoSpaceDN w:val="0"/>
        <w:spacing w:after="0" w:line="240" w:lineRule="auto"/>
        <w:jc w:val="both"/>
        <w:textAlignment w:val="baseline"/>
        <w:rPr>
          <w:rFonts w:ascii="Times New Roman" w:eastAsia="Lucida Sans Unicode" w:hAnsi="Times New Roman" w:cs="Tahoma"/>
          <w:kern w:val="3"/>
          <w:sz w:val="24"/>
          <w:szCs w:val="24"/>
          <w:lang w:eastAsia="ru-RU"/>
        </w:rPr>
      </w:pPr>
      <w:r w:rsidRPr="00C045A3">
        <w:rPr>
          <w:rFonts w:ascii="Times New Roman" w:eastAsia="Lucida Sans Unicode" w:hAnsi="Times New Roman" w:cs="Tahoma"/>
          <w:kern w:val="3"/>
          <w:sz w:val="24"/>
          <w:szCs w:val="24"/>
          <w:lang w:eastAsia="ru-RU"/>
        </w:rPr>
        <w:t xml:space="preserve">по доходам  бюджета </w:t>
      </w:r>
      <w:proofErr w:type="spellStart"/>
      <w:r w:rsidRPr="00C045A3">
        <w:rPr>
          <w:rFonts w:ascii="Times New Roman" w:eastAsia="Lucida Sans Unicode" w:hAnsi="Times New Roman" w:cs="Tahoma"/>
          <w:kern w:val="3"/>
          <w:sz w:val="24"/>
          <w:szCs w:val="24"/>
          <w:lang w:eastAsia="ru-RU"/>
        </w:rPr>
        <w:t>Чукальского</w:t>
      </w:r>
      <w:proofErr w:type="spellEnd"/>
      <w:r w:rsidRPr="00C045A3">
        <w:rPr>
          <w:rFonts w:ascii="Times New Roman" w:eastAsia="Lucida Sans Unicode" w:hAnsi="Times New Roman" w:cs="Tahoma"/>
          <w:kern w:val="3"/>
          <w:sz w:val="24"/>
          <w:szCs w:val="24"/>
          <w:lang w:eastAsia="ru-RU"/>
        </w:rPr>
        <w:t xml:space="preserve"> сельского поселения </w:t>
      </w:r>
      <w:proofErr w:type="spellStart"/>
      <w:r w:rsidRPr="00C045A3">
        <w:rPr>
          <w:rFonts w:ascii="Times New Roman" w:eastAsia="Lucida Sans Unicode" w:hAnsi="Times New Roman" w:cs="Tahoma"/>
          <w:kern w:val="3"/>
          <w:sz w:val="24"/>
          <w:szCs w:val="24"/>
          <w:lang w:eastAsia="ru-RU"/>
        </w:rPr>
        <w:t>Ардатовского</w:t>
      </w:r>
      <w:proofErr w:type="spellEnd"/>
      <w:r w:rsidRPr="00C045A3">
        <w:rPr>
          <w:rFonts w:ascii="Times New Roman" w:eastAsia="Lucida Sans Unicode" w:hAnsi="Times New Roman" w:cs="Tahoma"/>
          <w:kern w:val="3"/>
          <w:sz w:val="24"/>
          <w:szCs w:val="24"/>
          <w:lang w:eastAsia="ru-RU"/>
        </w:rPr>
        <w:t xml:space="preserve"> муниципального района  </w:t>
      </w:r>
      <w:proofErr w:type="gramStart"/>
      <w:r w:rsidRPr="00C045A3">
        <w:rPr>
          <w:rFonts w:ascii="Times New Roman" w:eastAsia="Lucida Sans Unicode" w:hAnsi="Times New Roman" w:cs="Tahoma"/>
          <w:kern w:val="3"/>
          <w:sz w:val="24"/>
          <w:szCs w:val="24"/>
          <w:lang w:eastAsia="ru-RU"/>
        </w:rPr>
        <w:t>согласно приложения</w:t>
      </w:r>
      <w:proofErr w:type="gramEnd"/>
      <w:r w:rsidRPr="00C045A3">
        <w:rPr>
          <w:rFonts w:ascii="Times New Roman" w:eastAsia="Lucida Sans Unicode" w:hAnsi="Times New Roman" w:cs="Tahoma"/>
          <w:kern w:val="3"/>
          <w:sz w:val="24"/>
          <w:szCs w:val="24"/>
          <w:lang w:eastAsia="ru-RU"/>
        </w:rPr>
        <w:t xml:space="preserve"> №1.</w:t>
      </w:r>
    </w:p>
    <w:p w:rsidR="00C045A3" w:rsidRPr="00C045A3" w:rsidRDefault="00C045A3" w:rsidP="00C045A3">
      <w:pPr>
        <w:widowControl w:val="0"/>
        <w:suppressAutoHyphens/>
        <w:autoSpaceDN w:val="0"/>
        <w:spacing w:after="0" w:line="240" w:lineRule="auto"/>
        <w:jc w:val="both"/>
        <w:textAlignment w:val="baseline"/>
        <w:rPr>
          <w:rFonts w:ascii="Times New Roman" w:eastAsia="Lucida Sans Unicode" w:hAnsi="Times New Roman" w:cs="Tahoma"/>
          <w:kern w:val="3"/>
          <w:sz w:val="24"/>
          <w:szCs w:val="24"/>
          <w:lang w:eastAsia="ru-RU"/>
        </w:rPr>
      </w:pPr>
      <w:r w:rsidRPr="00C045A3">
        <w:rPr>
          <w:rFonts w:ascii="Times New Roman" w:eastAsia="Lucida Sans Unicode" w:hAnsi="Times New Roman" w:cs="Tahoma"/>
          <w:kern w:val="3"/>
          <w:sz w:val="24"/>
          <w:szCs w:val="24"/>
          <w:lang w:eastAsia="ru-RU"/>
        </w:rPr>
        <w:t xml:space="preserve">по распределению расходов бюджета </w:t>
      </w:r>
      <w:proofErr w:type="spellStart"/>
      <w:r w:rsidRPr="00C045A3">
        <w:rPr>
          <w:rFonts w:ascii="Times New Roman" w:eastAsia="Lucida Sans Unicode" w:hAnsi="Times New Roman" w:cs="Tahoma"/>
          <w:kern w:val="3"/>
          <w:sz w:val="24"/>
          <w:szCs w:val="24"/>
          <w:lang w:eastAsia="ru-RU"/>
        </w:rPr>
        <w:t>Чукальского</w:t>
      </w:r>
      <w:proofErr w:type="spellEnd"/>
      <w:r w:rsidRPr="00C045A3">
        <w:rPr>
          <w:rFonts w:ascii="Times New Roman" w:eastAsia="Lucida Sans Unicode" w:hAnsi="Times New Roman" w:cs="Tahoma"/>
          <w:kern w:val="3"/>
          <w:sz w:val="24"/>
          <w:szCs w:val="24"/>
          <w:lang w:eastAsia="ru-RU"/>
        </w:rPr>
        <w:t xml:space="preserve"> сельского поселения </w:t>
      </w:r>
      <w:proofErr w:type="spellStart"/>
      <w:r w:rsidRPr="00C045A3">
        <w:rPr>
          <w:rFonts w:ascii="Times New Roman" w:eastAsia="Lucida Sans Unicode" w:hAnsi="Times New Roman" w:cs="Tahoma"/>
          <w:kern w:val="3"/>
          <w:sz w:val="24"/>
          <w:szCs w:val="24"/>
          <w:lang w:eastAsia="ru-RU"/>
        </w:rPr>
        <w:t>Ардатовского</w:t>
      </w:r>
      <w:proofErr w:type="spellEnd"/>
      <w:r w:rsidRPr="00C045A3">
        <w:rPr>
          <w:rFonts w:ascii="Times New Roman" w:eastAsia="Lucida Sans Unicode" w:hAnsi="Times New Roman" w:cs="Tahoma"/>
          <w:kern w:val="3"/>
          <w:sz w:val="24"/>
          <w:szCs w:val="24"/>
          <w:lang w:eastAsia="ru-RU"/>
        </w:rPr>
        <w:t xml:space="preserve"> муниципального района по разделам, подразделам, целевым статьям и видам расходов функциональной классификации </w:t>
      </w:r>
      <w:proofErr w:type="gramStart"/>
      <w:r w:rsidRPr="00C045A3">
        <w:rPr>
          <w:rFonts w:ascii="Times New Roman" w:eastAsia="Lucida Sans Unicode" w:hAnsi="Times New Roman" w:cs="Tahoma"/>
          <w:kern w:val="3"/>
          <w:sz w:val="24"/>
          <w:szCs w:val="24"/>
          <w:lang w:eastAsia="ru-RU"/>
        </w:rPr>
        <w:t>согласно приложения</w:t>
      </w:r>
      <w:proofErr w:type="gramEnd"/>
      <w:r w:rsidRPr="00C045A3">
        <w:rPr>
          <w:rFonts w:ascii="Times New Roman" w:eastAsia="Lucida Sans Unicode" w:hAnsi="Times New Roman" w:cs="Tahoma"/>
          <w:kern w:val="3"/>
          <w:sz w:val="24"/>
          <w:szCs w:val="24"/>
          <w:lang w:eastAsia="ru-RU"/>
        </w:rPr>
        <w:t xml:space="preserve"> №5</w:t>
      </w:r>
    </w:p>
    <w:p w:rsidR="00C045A3" w:rsidRPr="00C045A3" w:rsidRDefault="00C045A3" w:rsidP="00C045A3">
      <w:pPr>
        <w:widowControl w:val="0"/>
        <w:suppressAutoHyphens/>
        <w:autoSpaceDN w:val="0"/>
        <w:spacing w:after="0" w:line="240" w:lineRule="auto"/>
        <w:jc w:val="both"/>
        <w:textAlignment w:val="baseline"/>
        <w:rPr>
          <w:rFonts w:ascii="Times New Roman" w:eastAsia="Lucida Sans Unicode" w:hAnsi="Times New Roman" w:cs="Tahoma"/>
          <w:kern w:val="3"/>
          <w:sz w:val="24"/>
          <w:szCs w:val="24"/>
          <w:lang w:eastAsia="ru-RU"/>
        </w:rPr>
      </w:pPr>
      <w:r w:rsidRPr="00C045A3">
        <w:rPr>
          <w:rFonts w:ascii="Times New Roman" w:eastAsia="Lucida Sans Unicode" w:hAnsi="Times New Roman" w:cs="Tahoma"/>
          <w:kern w:val="3"/>
          <w:sz w:val="24"/>
          <w:szCs w:val="24"/>
          <w:lang w:eastAsia="ru-RU"/>
        </w:rPr>
        <w:t xml:space="preserve">по ведомственной структуре расходов бюджета </w:t>
      </w:r>
      <w:proofErr w:type="spellStart"/>
      <w:r w:rsidRPr="00C045A3">
        <w:rPr>
          <w:rFonts w:ascii="Times New Roman" w:eastAsia="Lucida Sans Unicode" w:hAnsi="Times New Roman" w:cs="Tahoma"/>
          <w:kern w:val="3"/>
          <w:sz w:val="24"/>
          <w:szCs w:val="24"/>
          <w:lang w:eastAsia="ru-RU"/>
        </w:rPr>
        <w:t>Чукальского</w:t>
      </w:r>
      <w:proofErr w:type="spellEnd"/>
      <w:r w:rsidRPr="00C045A3">
        <w:rPr>
          <w:rFonts w:ascii="Times New Roman" w:eastAsia="Lucida Sans Unicode" w:hAnsi="Times New Roman" w:cs="Tahoma"/>
          <w:kern w:val="3"/>
          <w:sz w:val="24"/>
          <w:szCs w:val="24"/>
          <w:lang w:eastAsia="ru-RU"/>
        </w:rPr>
        <w:t xml:space="preserve">  сельского поселения </w:t>
      </w:r>
      <w:proofErr w:type="spellStart"/>
      <w:r w:rsidRPr="00C045A3">
        <w:rPr>
          <w:rFonts w:ascii="Times New Roman" w:eastAsia="Lucida Sans Unicode" w:hAnsi="Times New Roman" w:cs="Tahoma"/>
          <w:kern w:val="3"/>
          <w:sz w:val="24"/>
          <w:szCs w:val="24"/>
          <w:lang w:eastAsia="ru-RU"/>
        </w:rPr>
        <w:t>Ардатовского</w:t>
      </w:r>
      <w:proofErr w:type="spellEnd"/>
      <w:r w:rsidRPr="00C045A3">
        <w:rPr>
          <w:rFonts w:ascii="Times New Roman" w:eastAsia="Lucida Sans Unicode" w:hAnsi="Times New Roman" w:cs="Tahoma"/>
          <w:kern w:val="3"/>
          <w:sz w:val="24"/>
          <w:szCs w:val="24"/>
          <w:lang w:eastAsia="ru-RU"/>
        </w:rPr>
        <w:t xml:space="preserve"> муниципального района </w:t>
      </w:r>
      <w:proofErr w:type="gramStart"/>
      <w:r w:rsidRPr="00C045A3">
        <w:rPr>
          <w:rFonts w:ascii="Times New Roman" w:eastAsia="Lucida Sans Unicode" w:hAnsi="Times New Roman" w:cs="Tahoma"/>
          <w:kern w:val="3"/>
          <w:sz w:val="24"/>
          <w:szCs w:val="24"/>
          <w:lang w:eastAsia="ru-RU"/>
        </w:rPr>
        <w:t>согласно приложения</w:t>
      </w:r>
      <w:proofErr w:type="gramEnd"/>
      <w:r w:rsidRPr="00C045A3">
        <w:rPr>
          <w:rFonts w:ascii="Times New Roman" w:eastAsia="Lucida Sans Unicode" w:hAnsi="Times New Roman" w:cs="Tahoma"/>
          <w:kern w:val="3"/>
          <w:sz w:val="24"/>
          <w:szCs w:val="24"/>
          <w:lang w:eastAsia="ru-RU"/>
        </w:rPr>
        <w:t xml:space="preserve"> №6</w:t>
      </w:r>
    </w:p>
    <w:p w:rsidR="00C045A3" w:rsidRPr="00C045A3" w:rsidRDefault="00C045A3" w:rsidP="00C045A3">
      <w:pPr>
        <w:widowControl w:val="0"/>
        <w:suppressAutoHyphens/>
        <w:autoSpaceDN w:val="0"/>
        <w:spacing w:after="0" w:line="240" w:lineRule="auto"/>
        <w:jc w:val="both"/>
        <w:textAlignment w:val="baseline"/>
        <w:rPr>
          <w:rFonts w:ascii="Times New Roman" w:eastAsia="Lucida Sans Unicode" w:hAnsi="Times New Roman" w:cs="Tahoma"/>
          <w:kern w:val="3"/>
          <w:sz w:val="24"/>
          <w:szCs w:val="24"/>
          <w:lang w:eastAsia="ru-RU"/>
        </w:rPr>
      </w:pPr>
      <w:r w:rsidRPr="00C045A3">
        <w:rPr>
          <w:rFonts w:ascii="Times New Roman" w:eastAsia="Lucida Sans Unicode" w:hAnsi="Times New Roman" w:cs="Tahoma"/>
          <w:kern w:val="3"/>
          <w:sz w:val="24"/>
          <w:szCs w:val="24"/>
          <w:lang w:eastAsia="ru-RU"/>
        </w:rPr>
        <w:t xml:space="preserve">по источникам внутреннего финансирования   дефицита бюджета </w:t>
      </w:r>
      <w:proofErr w:type="spellStart"/>
      <w:r w:rsidRPr="00C045A3">
        <w:rPr>
          <w:rFonts w:ascii="Times New Roman" w:eastAsia="Lucida Sans Unicode" w:hAnsi="Times New Roman" w:cs="Tahoma"/>
          <w:kern w:val="3"/>
          <w:sz w:val="24"/>
          <w:szCs w:val="24"/>
          <w:lang w:eastAsia="ru-RU"/>
        </w:rPr>
        <w:t>Чукальского</w:t>
      </w:r>
      <w:proofErr w:type="spellEnd"/>
      <w:r w:rsidRPr="00C045A3">
        <w:rPr>
          <w:rFonts w:ascii="Times New Roman" w:eastAsia="Lucida Sans Unicode" w:hAnsi="Times New Roman" w:cs="Tahoma"/>
          <w:kern w:val="3"/>
          <w:sz w:val="24"/>
          <w:szCs w:val="24"/>
          <w:lang w:eastAsia="ru-RU"/>
        </w:rPr>
        <w:t xml:space="preserve">       сельского поселения </w:t>
      </w:r>
      <w:proofErr w:type="spellStart"/>
      <w:r w:rsidRPr="00C045A3">
        <w:rPr>
          <w:rFonts w:ascii="Times New Roman" w:eastAsia="Lucida Sans Unicode" w:hAnsi="Times New Roman" w:cs="Tahoma"/>
          <w:kern w:val="3"/>
          <w:sz w:val="24"/>
          <w:szCs w:val="24"/>
          <w:lang w:eastAsia="ru-RU"/>
        </w:rPr>
        <w:t>Ардатовского</w:t>
      </w:r>
      <w:proofErr w:type="spellEnd"/>
      <w:r w:rsidRPr="00C045A3">
        <w:rPr>
          <w:rFonts w:ascii="Times New Roman" w:eastAsia="Lucida Sans Unicode" w:hAnsi="Times New Roman" w:cs="Tahoma"/>
          <w:kern w:val="3"/>
          <w:sz w:val="24"/>
          <w:szCs w:val="24"/>
          <w:lang w:eastAsia="ru-RU"/>
        </w:rPr>
        <w:t xml:space="preserve"> муниципального района </w:t>
      </w:r>
      <w:proofErr w:type="gramStart"/>
      <w:r w:rsidRPr="00C045A3">
        <w:rPr>
          <w:rFonts w:ascii="Times New Roman" w:eastAsia="Lucida Sans Unicode" w:hAnsi="Times New Roman" w:cs="Tahoma"/>
          <w:kern w:val="3"/>
          <w:sz w:val="24"/>
          <w:szCs w:val="24"/>
          <w:lang w:eastAsia="ru-RU"/>
        </w:rPr>
        <w:t>согласно приложения</w:t>
      </w:r>
      <w:proofErr w:type="gramEnd"/>
      <w:r w:rsidRPr="00C045A3">
        <w:rPr>
          <w:rFonts w:ascii="Times New Roman" w:eastAsia="Lucida Sans Unicode" w:hAnsi="Times New Roman" w:cs="Tahoma"/>
          <w:kern w:val="3"/>
          <w:sz w:val="24"/>
          <w:szCs w:val="24"/>
          <w:lang w:eastAsia="ru-RU"/>
        </w:rPr>
        <w:t xml:space="preserve"> №8</w:t>
      </w:r>
    </w:p>
    <w:p w:rsidR="00C045A3" w:rsidRPr="00C045A3" w:rsidRDefault="00C045A3" w:rsidP="00C045A3">
      <w:pPr>
        <w:widowControl w:val="0"/>
        <w:suppressAutoHyphens/>
        <w:autoSpaceDN w:val="0"/>
        <w:spacing w:after="0" w:line="240" w:lineRule="auto"/>
        <w:jc w:val="both"/>
        <w:textAlignment w:val="baseline"/>
        <w:rPr>
          <w:rFonts w:ascii="Times New Roman" w:eastAsia="Lucida Sans Unicode" w:hAnsi="Times New Roman" w:cs="Tahoma"/>
          <w:kern w:val="3"/>
          <w:sz w:val="24"/>
          <w:szCs w:val="24"/>
          <w:lang w:eastAsia="ru-RU"/>
        </w:rPr>
      </w:pPr>
    </w:p>
    <w:p w:rsidR="00C045A3" w:rsidRPr="00C045A3" w:rsidRDefault="00C045A3" w:rsidP="00C045A3">
      <w:pPr>
        <w:widowControl w:val="0"/>
        <w:suppressAutoHyphens/>
        <w:autoSpaceDN w:val="0"/>
        <w:spacing w:after="0" w:line="240" w:lineRule="auto"/>
        <w:jc w:val="both"/>
        <w:textAlignment w:val="baseline"/>
        <w:rPr>
          <w:rFonts w:ascii="Times New Roman" w:eastAsia="Lucida Sans Unicode" w:hAnsi="Times New Roman" w:cs="Tahoma"/>
          <w:kern w:val="3"/>
          <w:sz w:val="24"/>
          <w:szCs w:val="24"/>
          <w:lang w:eastAsia="ru-RU"/>
        </w:rPr>
      </w:pPr>
      <w:r w:rsidRPr="00C045A3">
        <w:rPr>
          <w:rFonts w:ascii="Times New Roman" w:eastAsia="Lucida Sans Unicode" w:hAnsi="Times New Roman" w:cs="Tahoma"/>
          <w:kern w:val="3"/>
          <w:sz w:val="24"/>
          <w:szCs w:val="24"/>
          <w:lang w:eastAsia="ru-RU"/>
        </w:rPr>
        <w:t xml:space="preserve">      2.Настоящее решение вступает в силу со дня его опубликования в «Информационном бюллетене».</w:t>
      </w:r>
    </w:p>
    <w:p w:rsidR="00C045A3" w:rsidRPr="00C045A3" w:rsidRDefault="00C045A3" w:rsidP="00C045A3">
      <w:pPr>
        <w:widowControl w:val="0"/>
        <w:suppressAutoHyphens/>
        <w:autoSpaceDN w:val="0"/>
        <w:spacing w:after="0" w:line="240" w:lineRule="auto"/>
        <w:jc w:val="both"/>
        <w:textAlignment w:val="baseline"/>
        <w:rPr>
          <w:rFonts w:ascii="Times New Roman" w:eastAsia="Lucida Sans Unicode" w:hAnsi="Times New Roman" w:cs="Tahoma"/>
          <w:kern w:val="3"/>
          <w:sz w:val="24"/>
          <w:szCs w:val="24"/>
          <w:lang w:eastAsia="ru-RU"/>
        </w:rPr>
      </w:pPr>
    </w:p>
    <w:p w:rsidR="00C045A3" w:rsidRPr="00C045A3" w:rsidRDefault="00C045A3" w:rsidP="00C045A3">
      <w:pPr>
        <w:widowControl w:val="0"/>
        <w:suppressAutoHyphens/>
        <w:autoSpaceDN w:val="0"/>
        <w:spacing w:after="0" w:line="240" w:lineRule="auto"/>
        <w:jc w:val="both"/>
        <w:textAlignment w:val="baseline"/>
        <w:rPr>
          <w:rFonts w:ascii="Times New Roman" w:eastAsia="Lucida Sans Unicode" w:hAnsi="Times New Roman" w:cs="Tahoma"/>
          <w:kern w:val="3"/>
          <w:sz w:val="24"/>
          <w:szCs w:val="24"/>
          <w:lang w:eastAsia="ru-RU"/>
        </w:rPr>
      </w:pPr>
    </w:p>
    <w:p w:rsidR="00C045A3" w:rsidRPr="00C045A3" w:rsidRDefault="00C045A3" w:rsidP="00C045A3">
      <w:pPr>
        <w:widowControl w:val="0"/>
        <w:suppressAutoHyphens/>
        <w:autoSpaceDN w:val="0"/>
        <w:spacing w:after="0" w:line="240" w:lineRule="auto"/>
        <w:jc w:val="both"/>
        <w:textAlignment w:val="baseline"/>
        <w:rPr>
          <w:rFonts w:ascii="Times New Roman" w:eastAsia="Lucida Sans Unicode" w:hAnsi="Times New Roman" w:cs="Tahoma"/>
          <w:kern w:val="3"/>
          <w:sz w:val="24"/>
          <w:szCs w:val="24"/>
          <w:lang w:eastAsia="ru-RU"/>
        </w:rPr>
      </w:pPr>
    </w:p>
    <w:p w:rsidR="00C045A3" w:rsidRPr="00C045A3" w:rsidRDefault="00C045A3" w:rsidP="00C045A3">
      <w:pPr>
        <w:widowControl w:val="0"/>
        <w:suppressAutoHyphens/>
        <w:autoSpaceDN w:val="0"/>
        <w:spacing w:after="0" w:line="240" w:lineRule="auto"/>
        <w:jc w:val="both"/>
        <w:textAlignment w:val="baseline"/>
        <w:rPr>
          <w:rFonts w:ascii="Times New Roman" w:eastAsia="Lucida Sans Unicode" w:hAnsi="Times New Roman" w:cs="Tahoma"/>
          <w:kern w:val="3"/>
          <w:sz w:val="24"/>
          <w:szCs w:val="24"/>
          <w:lang w:eastAsia="ru-RU"/>
        </w:rPr>
      </w:pPr>
    </w:p>
    <w:p w:rsidR="00C045A3" w:rsidRPr="00C045A3" w:rsidRDefault="00C045A3" w:rsidP="00C045A3">
      <w:pPr>
        <w:widowControl w:val="0"/>
        <w:suppressAutoHyphens/>
        <w:autoSpaceDN w:val="0"/>
        <w:spacing w:after="0" w:line="240" w:lineRule="auto"/>
        <w:jc w:val="both"/>
        <w:textAlignment w:val="baseline"/>
        <w:rPr>
          <w:rFonts w:ascii="Times New Roman" w:eastAsia="Lucida Sans Unicode" w:hAnsi="Times New Roman" w:cs="Tahoma"/>
          <w:kern w:val="3"/>
          <w:sz w:val="24"/>
          <w:szCs w:val="24"/>
          <w:lang w:eastAsia="ru-RU"/>
        </w:rPr>
      </w:pPr>
      <w:r w:rsidRPr="00C045A3">
        <w:rPr>
          <w:rFonts w:ascii="Times New Roman" w:eastAsia="Lucida Sans Unicode" w:hAnsi="Times New Roman" w:cs="Tahoma"/>
          <w:kern w:val="3"/>
          <w:sz w:val="24"/>
          <w:szCs w:val="24"/>
          <w:lang w:eastAsia="ru-RU"/>
        </w:rPr>
        <w:t xml:space="preserve">Глава </w:t>
      </w:r>
      <w:proofErr w:type="spellStart"/>
      <w:r w:rsidRPr="00C045A3">
        <w:rPr>
          <w:rFonts w:ascii="Times New Roman" w:eastAsia="Lucida Sans Unicode" w:hAnsi="Times New Roman" w:cs="Tahoma"/>
          <w:kern w:val="3"/>
          <w:sz w:val="24"/>
          <w:szCs w:val="24"/>
          <w:lang w:eastAsia="ru-RU"/>
        </w:rPr>
        <w:t>Чукальского</w:t>
      </w:r>
      <w:proofErr w:type="spellEnd"/>
      <w:r w:rsidRPr="00C045A3">
        <w:rPr>
          <w:rFonts w:ascii="Times New Roman" w:eastAsia="Lucida Sans Unicode" w:hAnsi="Times New Roman" w:cs="Tahoma"/>
          <w:kern w:val="3"/>
          <w:sz w:val="24"/>
          <w:szCs w:val="24"/>
          <w:lang w:eastAsia="ru-RU"/>
        </w:rPr>
        <w:t xml:space="preserve"> сельского поселения                          </w:t>
      </w:r>
      <w:proofErr w:type="spellStart"/>
      <w:r w:rsidRPr="00C045A3">
        <w:rPr>
          <w:rFonts w:ascii="Times New Roman" w:eastAsia="Lucida Sans Unicode" w:hAnsi="Times New Roman" w:cs="Tahoma"/>
          <w:kern w:val="3"/>
          <w:sz w:val="24"/>
          <w:szCs w:val="24"/>
          <w:lang w:eastAsia="ru-RU"/>
        </w:rPr>
        <w:t>Н.М.Москалев</w:t>
      </w:r>
      <w:proofErr w:type="spellEnd"/>
    </w:p>
    <w:p w:rsidR="00C045A3" w:rsidRPr="00C045A3" w:rsidRDefault="00C045A3" w:rsidP="00C045A3">
      <w:pPr>
        <w:widowControl w:val="0"/>
        <w:suppressAutoHyphens/>
        <w:autoSpaceDN w:val="0"/>
        <w:spacing w:after="0" w:line="240" w:lineRule="auto"/>
        <w:jc w:val="right"/>
        <w:textAlignment w:val="baseline"/>
        <w:rPr>
          <w:rFonts w:ascii="Times New Roman" w:eastAsia="Lucida Sans Unicode" w:hAnsi="Times New Roman" w:cs="Tahoma"/>
          <w:kern w:val="3"/>
          <w:sz w:val="24"/>
          <w:szCs w:val="24"/>
          <w:lang w:eastAsia="ru-RU"/>
        </w:rPr>
      </w:pPr>
    </w:p>
    <w:p w:rsidR="00C045A3" w:rsidRPr="00C045A3" w:rsidRDefault="00C045A3" w:rsidP="00C045A3">
      <w:pPr>
        <w:widowControl w:val="0"/>
        <w:suppressAutoHyphens/>
        <w:autoSpaceDN w:val="0"/>
        <w:spacing w:after="0" w:line="240" w:lineRule="auto"/>
        <w:jc w:val="right"/>
        <w:textAlignment w:val="baseline"/>
        <w:rPr>
          <w:rFonts w:ascii="Times New Roman" w:eastAsia="Lucida Sans Unicode" w:hAnsi="Times New Roman" w:cs="Tahoma"/>
          <w:kern w:val="3"/>
          <w:sz w:val="28"/>
          <w:szCs w:val="28"/>
          <w:lang w:eastAsia="ru-RU"/>
        </w:rPr>
      </w:pPr>
    </w:p>
    <w:p w:rsidR="00C045A3" w:rsidRPr="00C045A3" w:rsidRDefault="00C045A3" w:rsidP="00C045A3">
      <w:pPr>
        <w:widowControl w:val="0"/>
        <w:suppressAutoHyphens/>
        <w:autoSpaceDN w:val="0"/>
        <w:spacing w:after="0" w:line="240" w:lineRule="auto"/>
        <w:jc w:val="right"/>
        <w:textAlignment w:val="baseline"/>
        <w:rPr>
          <w:rFonts w:ascii="Arial CYR" w:eastAsia="Times New Roman" w:hAnsi="Arial CYR" w:cs="Arial CYR"/>
          <w:sz w:val="20"/>
          <w:szCs w:val="20"/>
          <w:lang w:eastAsia="ar-SA"/>
        </w:rPr>
      </w:pPr>
    </w:p>
    <w:p w:rsidR="00C045A3" w:rsidRPr="00C045A3" w:rsidRDefault="00C045A3" w:rsidP="00C045A3">
      <w:pPr>
        <w:widowControl w:val="0"/>
        <w:suppressAutoHyphens/>
        <w:autoSpaceDN w:val="0"/>
        <w:spacing w:after="0" w:line="240" w:lineRule="auto"/>
        <w:jc w:val="right"/>
        <w:textAlignment w:val="baseline"/>
        <w:rPr>
          <w:rFonts w:ascii="Arial CYR" w:eastAsia="Times New Roman" w:hAnsi="Arial CYR" w:cs="Arial CYR"/>
          <w:sz w:val="20"/>
          <w:szCs w:val="20"/>
          <w:lang w:eastAsia="ar-SA"/>
        </w:rPr>
      </w:pPr>
    </w:p>
    <w:p w:rsidR="00C045A3" w:rsidRPr="00C045A3" w:rsidRDefault="00C045A3" w:rsidP="00C045A3">
      <w:pPr>
        <w:widowControl w:val="0"/>
        <w:suppressAutoHyphens/>
        <w:autoSpaceDN w:val="0"/>
        <w:spacing w:after="0" w:line="240" w:lineRule="auto"/>
        <w:jc w:val="right"/>
        <w:textAlignment w:val="baseline"/>
        <w:rPr>
          <w:rFonts w:ascii="Arial CYR" w:eastAsia="Times New Roman" w:hAnsi="Arial CYR" w:cs="Arial CYR"/>
          <w:sz w:val="20"/>
          <w:szCs w:val="20"/>
          <w:lang w:eastAsia="ar-SA"/>
        </w:rPr>
      </w:pPr>
    </w:p>
    <w:p w:rsidR="00C045A3" w:rsidRPr="00C045A3" w:rsidRDefault="00C045A3" w:rsidP="00C045A3">
      <w:pPr>
        <w:widowControl w:val="0"/>
        <w:suppressAutoHyphens/>
        <w:autoSpaceDN w:val="0"/>
        <w:spacing w:after="0" w:line="240" w:lineRule="auto"/>
        <w:jc w:val="right"/>
        <w:textAlignment w:val="baseline"/>
        <w:rPr>
          <w:rFonts w:ascii="Arial CYR" w:eastAsia="Times New Roman" w:hAnsi="Arial CYR" w:cs="Arial CYR"/>
          <w:sz w:val="20"/>
          <w:szCs w:val="20"/>
          <w:lang w:eastAsia="ar-SA"/>
        </w:rPr>
      </w:pPr>
    </w:p>
    <w:p w:rsidR="00C045A3" w:rsidRPr="00C045A3" w:rsidRDefault="00C045A3" w:rsidP="00C045A3">
      <w:pPr>
        <w:widowControl w:val="0"/>
        <w:suppressAutoHyphens/>
        <w:autoSpaceDN w:val="0"/>
        <w:spacing w:after="0" w:line="240" w:lineRule="auto"/>
        <w:jc w:val="right"/>
        <w:textAlignment w:val="baseline"/>
        <w:rPr>
          <w:rFonts w:ascii="Arial CYR" w:eastAsia="Times New Roman" w:hAnsi="Arial CYR" w:cs="Arial CYR"/>
          <w:sz w:val="20"/>
          <w:szCs w:val="20"/>
          <w:lang w:eastAsia="ar-SA"/>
        </w:rPr>
      </w:pPr>
    </w:p>
    <w:p w:rsidR="00C045A3" w:rsidRPr="00C045A3" w:rsidRDefault="00C045A3" w:rsidP="00C045A3">
      <w:pPr>
        <w:widowControl w:val="0"/>
        <w:suppressAutoHyphens/>
        <w:autoSpaceDN w:val="0"/>
        <w:spacing w:after="0" w:line="240" w:lineRule="auto"/>
        <w:jc w:val="right"/>
        <w:textAlignment w:val="baseline"/>
        <w:rPr>
          <w:rFonts w:ascii="Arial CYR" w:eastAsia="Times New Roman" w:hAnsi="Arial CYR" w:cs="Arial CYR"/>
          <w:sz w:val="20"/>
          <w:szCs w:val="20"/>
          <w:lang w:eastAsia="ar-SA"/>
        </w:rPr>
      </w:pPr>
    </w:p>
    <w:p w:rsidR="00C045A3" w:rsidRPr="00C045A3" w:rsidRDefault="00C045A3" w:rsidP="00C045A3">
      <w:pPr>
        <w:widowControl w:val="0"/>
        <w:suppressAutoHyphens/>
        <w:autoSpaceDN w:val="0"/>
        <w:spacing w:after="0" w:line="240" w:lineRule="auto"/>
        <w:jc w:val="right"/>
        <w:textAlignment w:val="baseline"/>
        <w:rPr>
          <w:rFonts w:ascii="Arial CYR" w:eastAsia="Times New Roman" w:hAnsi="Arial CYR" w:cs="Arial CYR"/>
          <w:sz w:val="20"/>
          <w:szCs w:val="20"/>
          <w:lang w:eastAsia="ar-SA"/>
        </w:rPr>
      </w:pPr>
      <w:r w:rsidRPr="00C045A3">
        <w:rPr>
          <w:rFonts w:ascii="Arial CYR" w:eastAsia="Times New Roman" w:hAnsi="Arial CYR" w:cs="Arial CYR"/>
          <w:sz w:val="20"/>
          <w:szCs w:val="20"/>
          <w:lang w:eastAsia="ar-SA"/>
        </w:rPr>
        <w:lastRenderedPageBreak/>
        <w:t>Приложение 1</w:t>
      </w:r>
    </w:p>
    <w:p w:rsidR="00C045A3" w:rsidRPr="00C045A3" w:rsidRDefault="00C045A3" w:rsidP="00C045A3">
      <w:pPr>
        <w:widowControl w:val="0"/>
        <w:suppressAutoHyphens/>
        <w:autoSpaceDN w:val="0"/>
        <w:spacing w:after="0" w:line="240" w:lineRule="auto"/>
        <w:jc w:val="right"/>
        <w:textAlignment w:val="baseline"/>
        <w:rPr>
          <w:rFonts w:ascii="Times New Roman" w:eastAsia="Times New Roman" w:hAnsi="Times New Roman" w:cs="Times New Roman"/>
          <w:sz w:val="20"/>
          <w:szCs w:val="20"/>
          <w:lang w:eastAsia="ar-SA"/>
        </w:rPr>
      </w:pPr>
      <w:r w:rsidRPr="00C045A3">
        <w:rPr>
          <w:rFonts w:ascii="Times New Roman" w:eastAsia="Times New Roman" w:hAnsi="Times New Roman" w:cs="Times New Roman"/>
          <w:sz w:val="20"/>
          <w:szCs w:val="20"/>
          <w:lang w:eastAsia="ar-SA"/>
        </w:rPr>
        <w:t xml:space="preserve">к решению Совета депутатов </w:t>
      </w:r>
      <w:proofErr w:type="spellStart"/>
      <w:r w:rsidRPr="00C045A3">
        <w:rPr>
          <w:rFonts w:ascii="Times New Roman" w:eastAsia="Times New Roman" w:hAnsi="Times New Roman" w:cs="Times New Roman"/>
          <w:sz w:val="20"/>
          <w:szCs w:val="20"/>
          <w:lang w:eastAsia="ar-SA"/>
        </w:rPr>
        <w:t>Чукальского</w:t>
      </w:r>
      <w:proofErr w:type="spellEnd"/>
      <w:r w:rsidRPr="00C045A3">
        <w:rPr>
          <w:rFonts w:ascii="Times New Roman" w:eastAsia="Times New Roman" w:hAnsi="Times New Roman" w:cs="Times New Roman"/>
          <w:sz w:val="20"/>
          <w:szCs w:val="20"/>
          <w:lang w:eastAsia="ar-SA"/>
        </w:rPr>
        <w:t xml:space="preserve"> сельского поселения</w:t>
      </w:r>
    </w:p>
    <w:p w:rsidR="00C045A3" w:rsidRPr="00C045A3" w:rsidRDefault="00C045A3" w:rsidP="00C045A3">
      <w:pPr>
        <w:widowControl w:val="0"/>
        <w:suppressAutoHyphens/>
        <w:autoSpaceDN w:val="0"/>
        <w:spacing w:after="0" w:line="240" w:lineRule="auto"/>
        <w:jc w:val="right"/>
        <w:textAlignment w:val="baseline"/>
        <w:rPr>
          <w:rFonts w:ascii="Times New Roman" w:eastAsia="Lucida Sans Unicode" w:hAnsi="Times New Roman" w:cs="Tahoma"/>
          <w:kern w:val="3"/>
          <w:sz w:val="28"/>
          <w:szCs w:val="28"/>
          <w:lang w:eastAsia="ru-RU"/>
        </w:rPr>
      </w:pPr>
      <w:r w:rsidRPr="00C045A3">
        <w:rPr>
          <w:rFonts w:ascii="Times New Roman" w:eastAsia="Times New Roman" w:hAnsi="Times New Roman" w:cs="Times New Roman"/>
          <w:sz w:val="20"/>
          <w:szCs w:val="20"/>
          <w:lang w:eastAsia="ar-SA"/>
        </w:rPr>
        <w:t xml:space="preserve"> "О бюджете </w:t>
      </w:r>
      <w:proofErr w:type="spellStart"/>
      <w:r w:rsidRPr="00C045A3">
        <w:rPr>
          <w:rFonts w:ascii="Times New Roman" w:eastAsia="Times New Roman" w:hAnsi="Times New Roman" w:cs="Times New Roman"/>
          <w:sz w:val="20"/>
          <w:szCs w:val="20"/>
          <w:lang w:eastAsia="ar-SA"/>
        </w:rPr>
        <w:t>Чукальского</w:t>
      </w:r>
      <w:proofErr w:type="spellEnd"/>
      <w:r w:rsidRPr="00C045A3">
        <w:rPr>
          <w:rFonts w:ascii="Times New Roman" w:eastAsia="Times New Roman" w:hAnsi="Times New Roman" w:cs="Times New Roman"/>
          <w:sz w:val="20"/>
          <w:szCs w:val="20"/>
          <w:lang w:eastAsia="ar-SA"/>
        </w:rPr>
        <w:t xml:space="preserve"> сельского поселения на 2019год "</w:t>
      </w:r>
    </w:p>
    <w:p w:rsidR="00C045A3" w:rsidRPr="00C045A3" w:rsidRDefault="00C045A3" w:rsidP="00C045A3">
      <w:pPr>
        <w:widowControl w:val="0"/>
        <w:tabs>
          <w:tab w:val="right" w:pos="11197"/>
        </w:tabs>
        <w:suppressAutoHyphens/>
        <w:autoSpaceDN w:val="0"/>
        <w:spacing w:after="0" w:line="240" w:lineRule="auto"/>
        <w:jc w:val="right"/>
        <w:textAlignment w:val="baseline"/>
        <w:rPr>
          <w:rFonts w:ascii="Times New Roman" w:eastAsia="Lucida Sans Unicode" w:hAnsi="Times New Roman" w:cs="Tahoma"/>
          <w:kern w:val="3"/>
          <w:sz w:val="20"/>
          <w:szCs w:val="20"/>
          <w:lang w:eastAsia="ru-RU"/>
        </w:rPr>
      </w:pPr>
      <w:r w:rsidRPr="00C045A3">
        <w:rPr>
          <w:rFonts w:ascii="Times New Roman" w:eastAsia="Lucida Sans Unicode" w:hAnsi="Times New Roman" w:cs="Tahoma"/>
          <w:kern w:val="3"/>
          <w:sz w:val="20"/>
          <w:szCs w:val="20"/>
          <w:lang w:eastAsia="ru-RU"/>
        </w:rPr>
        <w:t>№18 от 28.12.2018г</w:t>
      </w:r>
    </w:p>
    <w:p w:rsidR="00C045A3" w:rsidRPr="00C045A3" w:rsidRDefault="00C045A3" w:rsidP="00C045A3">
      <w:pPr>
        <w:widowControl w:val="0"/>
        <w:tabs>
          <w:tab w:val="right" w:pos="11197"/>
        </w:tabs>
        <w:suppressAutoHyphens/>
        <w:autoSpaceDN w:val="0"/>
        <w:spacing w:after="0" w:line="240" w:lineRule="auto"/>
        <w:textAlignment w:val="baseline"/>
        <w:rPr>
          <w:rFonts w:ascii="Times New Roman" w:eastAsia="Lucida Sans Unicode" w:hAnsi="Times New Roman" w:cs="Tahoma"/>
          <w:kern w:val="3"/>
          <w:sz w:val="20"/>
          <w:szCs w:val="20"/>
          <w:lang w:eastAsia="ru-RU"/>
        </w:rPr>
      </w:pPr>
    </w:p>
    <w:p w:rsidR="00C045A3" w:rsidRPr="00C045A3" w:rsidRDefault="00C045A3" w:rsidP="00C045A3">
      <w:pPr>
        <w:widowControl w:val="0"/>
        <w:tabs>
          <w:tab w:val="right" w:pos="11197"/>
        </w:tabs>
        <w:suppressAutoHyphens/>
        <w:autoSpaceDN w:val="0"/>
        <w:spacing w:after="0" w:line="240" w:lineRule="auto"/>
        <w:textAlignment w:val="baseline"/>
        <w:rPr>
          <w:rFonts w:ascii="Times New Roman" w:eastAsia="Lucida Sans Unicode" w:hAnsi="Times New Roman" w:cs="Tahoma"/>
          <w:kern w:val="3"/>
          <w:sz w:val="20"/>
          <w:szCs w:val="20"/>
          <w:lang w:eastAsia="ru-RU"/>
        </w:rPr>
      </w:pPr>
    </w:p>
    <w:tbl>
      <w:tblPr>
        <w:tblW w:w="11970" w:type="dxa"/>
        <w:tblInd w:w="-745" w:type="dxa"/>
        <w:tblLayout w:type="fixed"/>
        <w:tblCellMar>
          <w:left w:w="0" w:type="dxa"/>
          <w:right w:w="0" w:type="dxa"/>
        </w:tblCellMar>
        <w:tblLook w:val="0000" w:firstRow="0" w:lastRow="0" w:firstColumn="0" w:lastColumn="0" w:noHBand="0" w:noVBand="0"/>
      </w:tblPr>
      <w:tblGrid>
        <w:gridCol w:w="2872"/>
        <w:gridCol w:w="1268"/>
        <w:gridCol w:w="3693"/>
        <w:gridCol w:w="2247"/>
        <w:gridCol w:w="1860"/>
        <w:gridCol w:w="20"/>
        <w:gridCol w:w="10"/>
      </w:tblGrid>
      <w:tr w:rsidR="00C045A3" w:rsidRPr="00C045A3" w:rsidTr="00EE6F56">
        <w:trPr>
          <w:gridAfter w:val="1"/>
          <w:wAfter w:w="10" w:type="dxa"/>
          <w:trHeight w:val="255"/>
        </w:trPr>
        <w:tc>
          <w:tcPr>
            <w:tcW w:w="4140" w:type="dxa"/>
            <w:gridSpan w:val="2"/>
            <w:shd w:val="clear" w:color="auto" w:fill="auto"/>
            <w:vAlign w:val="bottom"/>
          </w:tcPr>
          <w:p w:rsidR="00C045A3" w:rsidRPr="00C045A3" w:rsidRDefault="00C045A3" w:rsidP="00C045A3">
            <w:pPr>
              <w:suppressAutoHyphens/>
              <w:snapToGrid w:val="0"/>
              <w:spacing w:after="0" w:line="240" w:lineRule="auto"/>
              <w:rPr>
                <w:rFonts w:ascii="Arial CYR" w:eastAsia="Times New Roman" w:hAnsi="Arial CYR" w:cs="Arial CYR"/>
                <w:sz w:val="20"/>
                <w:szCs w:val="20"/>
                <w:lang w:eastAsia="ar-SA"/>
              </w:rPr>
            </w:pPr>
          </w:p>
        </w:tc>
        <w:tc>
          <w:tcPr>
            <w:tcW w:w="5940" w:type="dxa"/>
            <w:gridSpan w:val="2"/>
            <w:shd w:val="clear" w:color="auto" w:fill="auto"/>
            <w:vAlign w:val="bottom"/>
          </w:tcPr>
          <w:p w:rsidR="00C045A3" w:rsidRPr="00C045A3" w:rsidRDefault="00C045A3" w:rsidP="00C045A3">
            <w:pPr>
              <w:suppressAutoHyphens/>
              <w:snapToGrid w:val="0"/>
              <w:spacing w:after="0" w:line="240" w:lineRule="auto"/>
              <w:rPr>
                <w:rFonts w:ascii="Arial CYR" w:eastAsia="Times New Roman" w:hAnsi="Arial CYR" w:cs="Arial CYR"/>
                <w:sz w:val="20"/>
                <w:szCs w:val="20"/>
                <w:lang w:eastAsia="ar-SA"/>
              </w:rPr>
            </w:pPr>
          </w:p>
        </w:tc>
        <w:tc>
          <w:tcPr>
            <w:tcW w:w="1860" w:type="dxa"/>
            <w:shd w:val="clear" w:color="auto" w:fill="auto"/>
            <w:vAlign w:val="bottom"/>
          </w:tcPr>
          <w:p w:rsidR="00C045A3" w:rsidRPr="00C045A3" w:rsidRDefault="00C045A3" w:rsidP="00C045A3">
            <w:pPr>
              <w:suppressAutoHyphens/>
              <w:snapToGrid w:val="0"/>
              <w:spacing w:after="0" w:line="240" w:lineRule="auto"/>
              <w:rPr>
                <w:rFonts w:ascii="Arial CYR" w:eastAsia="Times New Roman" w:hAnsi="Arial CYR" w:cs="Arial CYR"/>
                <w:sz w:val="20"/>
                <w:szCs w:val="20"/>
                <w:lang w:eastAsia="ar-SA"/>
              </w:rPr>
            </w:pPr>
          </w:p>
        </w:tc>
        <w:tc>
          <w:tcPr>
            <w:tcW w:w="20" w:type="dxa"/>
            <w:shd w:val="clear" w:color="auto" w:fill="auto"/>
          </w:tcPr>
          <w:p w:rsidR="00C045A3" w:rsidRPr="00C045A3" w:rsidRDefault="00C045A3" w:rsidP="00C045A3">
            <w:pPr>
              <w:suppressAutoHyphens/>
              <w:snapToGrid w:val="0"/>
              <w:spacing w:after="0" w:line="240" w:lineRule="auto"/>
              <w:rPr>
                <w:rFonts w:ascii="Arial CYR" w:eastAsia="Times New Roman" w:hAnsi="Arial CYR" w:cs="Arial CYR"/>
                <w:b/>
                <w:bCs/>
                <w:sz w:val="24"/>
                <w:szCs w:val="24"/>
                <w:lang w:eastAsia="ar-SA"/>
              </w:rPr>
            </w:pPr>
          </w:p>
        </w:tc>
      </w:tr>
      <w:tr w:rsidR="00C045A3" w:rsidRPr="00C045A3" w:rsidTr="00EE6F56">
        <w:trPr>
          <w:gridAfter w:val="1"/>
          <w:wAfter w:w="10" w:type="dxa"/>
          <w:trHeight w:val="315"/>
        </w:trPr>
        <w:tc>
          <w:tcPr>
            <w:tcW w:w="11940" w:type="dxa"/>
            <w:gridSpan w:val="5"/>
            <w:shd w:val="clear" w:color="auto" w:fill="auto"/>
            <w:vAlign w:val="bottom"/>
          </w:tcPr>
          <w:p w:rsidR="00C045A3" w:rsidRPr="00C045A3" w:rsidRDefault="00C045A3" w:rsidP="00C045A3">
            <w:pPr>
              <w:suppressAutoHyphens/>
              <w:snapToGrid w:val="0"/>
              <w:spacing w:after="0" w:line="240" w:lineRule="auto"/>
              <w:jc w:val="center"/>
              <w:rPr>
                <w:rFonts w:ascii="Arial CYR" w:eastAsia="Times New Roman" w:hAnsi="Arial CYR" w:cs="Arial CYR"/>
                <w:b/>
                <w:bCs/>
                <w:sz w:val="24"/>
                <w:szCs w:val="24"/>
                <w:lang w:eastAsia="ar-SA"/>
              </w:rPr>
            </w:pPr>
            <w:r w:rsidRPr="00C045A3">
              <w:rPr>
                <w:rFonts w:ascii="Arial CYR" w:eastAsia="Times New Roman" w:hAnsi="Arial CYR" w:cs="Arial CYR"/>
                <w:b/>
                <w:bCs/>
                <w:sz w:val="24"/>
                <w:szCs w:val="24"/>
                <w:lang w:eastAsia="ar-SA"/>
              </w:rPr>
              <w:t xml:space="preserve">Объем поступлений доходов бюджета </w:t>
            </w:r>
            <w:proofErr w:type="spellStart"/>
            <w:r w:rsidRPr="00C045A3">
              <w:rPr>
                <w:rFonts w:ascii="Arial CYR" w:eastAsia="Times New Roman" w:hAnsi="Arial CYR" w:cs="Arial CYR"/>
                <w:b/>
                <w:bCs/>
                <w:sz w:val="24"/>
                <w:szCs w:val="24"/>
                <w:lang w:eastAsia="ar-SA"/>
              </w:rPr>
              <w:t>Чукальского</w:t>
            </w:r>
            <w:proofErr w:type="spellEnd"/>
            <w:r w:rsidRPr="00C045A3">
              <w:rPr>
                <w:rFonts w:ascii="Arial CYR" w:eastAsia="Times New Roman" w:hAnsi="Arial CYR" w:cs="Arial CYR"/>
                <w:b/>
                <w:bCs/>
                <w:sz w:val="24"/>
                <w:szCs w:val="24"/>
                <w:lang w:eastAsia="ar-SA"/>
              </w:rPr>
              <w:t xml:space="preserve"> сельского поселения по основным     источникам</w:t>
            </w:r>
          </w:p>
        </w:tc>
        <w:tc>
          <w:tcPr>
            <w:tcW w:w="20" w:type="dxa"/>
            <w:shd w:val="clear" w:color="auto" w:fill="auto"/>
          </w:tcPr>
          <w:p w:rsidR="00C045A3" w:rsidRPr="00C045A3" w:rsidRDefault="00C045A3" w:rsidP="00C045A3">
            <w:pPr>
              <w:suppressAutoHyphens/>
              <w:snapToGrid w:val="0"/>
              <w:spacing w:after="0" w:line="240" w:lineRule="auto"/>
              <w:rPr>
                <w:rFonts w:ascii="Arial CYR" w:eastAsia="Times New Roman" w:hAnsi="Arial CYR" w:cs="Arial CYR"/>
                <w:sz w:val="20"/>
                <w:szCs w:val="20"/>
                <w:lang w:eastAsia="ar-SA"/>
              </w:rPr>
            </w:pPr>
          </w:p>
        </w:tc>
      </w:tr>
      <w:tr w:rsidR="00C045A3" w:rsidRPr="00C045A3" w:rsidTr="00EE6F56">
        <w:trPr>
          <w:gridAfter w:val="1"/>
          <w:wAfter w:w="10" w:type="dxa"/>
          <w:trHeight w:val="255"/>
        </w:trPr>
        <w:tc>
          <w:tcPr>
            <w:tcW w:w="2872" w:type="dxa"/>
            <w:shd w:val="clear" w:color="auto" w:fill="auto"/>
            <w:vAlign w:val="bottom"/>
          </w:tcPr>
          <w:p w:rsidR="00C045A3" w:rsidRPr="00C045A3" w:rsidRDefault="00C045A3" w:rsidP="00C045A3">
            <w:pPr>
              <w:suppressAutoHyphens/>
              <w:snapToGrid w:val="0"/>
              <w:spacing w:after="0" w:line="240" w:lineRule="auto"/>
              <w:rPr>
                <w:rFonts w:ascii="Arial CYR" w:eastAsia="Times New Roman" w:hAnsi="Arial CYR" w:cs="Arial CYR"/>
                <w:sz w:val="20"/>
                <w:szCs w:val="20"/>
                <w:lang w:eastAsia="ar-SA"/>
              </w:rPr>
            </w:pPr>
          </w:p>
        </w:tc>
        <w:tc>
          <w:tcPr>
            <w:tcW w:w="4961" w:type="dxa"/>
            <w:gridSpan w:val="2"/>
            <w:shd w:val="clear" w:color="auto" w:fill="auto"/>
            <w:vAlign w:val="bottom"/>
          </w:tcPr>
          <w:p w:rsidR="00C045A3" w:rsidRPr="00C045A3" w:rsidRDefault="00C045A3" w:rsidP="00C045A3">
            <w:pPr>
              <w:suppressAutoHyphens/>
              <w:snapToGrid w:val="0"/>
              <w:spacing w:after="0" w:line="240" w:lineRule="auto"/>
              <w:rPr>
                <w:rFonts w:ascii="Arial CYR" w:eastAsia="Times New Roman" w:hAnsi="Arial CYR" w:cs="Arial CYR"/>
                <w:sz w:val="20"/>
                <w:szCs w:val="20"/>
                <w:lang w:eastAsia="ar-SA"/>
              </w:rPr>
            </w:pPr>
          </w:p>
        </w:tc>
        <w:tc>
          <w:tcPr>
            <w:tcW w:w="4107" w:type="dxa"/>
            <w:gridSpan w:val="2"/>
            <w:shd w:val="clear" w:color="auto" w:fill="auto"/>
            <w:vAlign w:val="bottom"/>
          </w:tcPr>
          <w:p w:rsidR="00C045A3" w:rsidRPr="00C045A3" w:rsidRDefault="00C045A3" w:rsidP="00C045A3">
            <w:pPr>
              <w:suppressAutoHyphens/>
              <w:snapToGrid w:val="0"/>
              <w:spacing w:after="0" w:line="240" w:lineRule="auto"/>
              <w:rPr>
                <w:rFonts w:ascii="Arial CYR" w:eastAsia="Times New Roman" w:hAnsi="Arial CYR" w:cs="Arial CYR"/>
                <w:sz w:val="18"/>
                <w:szCs w:val="18"/>
                <w:lang w:eastAsia="ar-SA"/>
              </w:rPr>
            </w:pPr>
            <w:r w:rsidRPr="00C045A3">
              <w:rPr>
                <w:rFonts w:ascii="Arial CYR" w:eastAsia="Times New Roman" w:hAnsi="Arial CYR" w:cs="Arial CYR"/>
                <w:sz w:val="18"/>
                <w:szCs w:val="18"/>
                <w:lang w:eastAsia="ar-SA"/>
              </w:rPr>
              <w:t>(</w:t>
            </w:r>
            <w:proofErr w:type="spellStart"/>
            <w:r w:rsidRPr="00C045A3">
              <w:rPr>
                <w:rFonts w:ascii="Arial CYR" w:eastAsia="Times New Roman" w:hAnsi="Arial CYR" w:cs="Arial CYR"/>
                <w:sz w:val="18"/>
                <w:szCs w:val="18"/>
                <w:lang w:eastAsia="ar-SA"/>
              </w:rPr>
              <w:t>тыс</w:t>
            </w:r>
            <w:proofErr w:type="gramStart"/>
            <w:r w:rsidRPr="00C045A3">
              <w:rPr>
                <w:rFonts w:ascii="Arial CYR" w:eastAsia="Times New Roman" w:hAnsi="Arial CYR" w:cs="Arial CYR"/>
                <w:sz w:val="18"/>
                <w:szCs w:val="18"/>
                <w:lang w:eastAsia="ar-SA"/>
              </w:rPr>
              <w:t>.р</w:t>
            </w:r>
            <w:proofErr w:type="gramEnd"/>
            <w:r w:rsidRPr="00C045A3">
              <w:rPr>
                <w:rFonts w:ascii="Arial CYR" w:eastAsia="Times New Roman" w:hAnsi="Arial CYR" w:cs="Arial CYR"/>
                <w:sz w:val="18"/>
                <w:szCs w:val="18"/>
                <w:lang w:eastAsia="ar-SA"/>
              </w:rPr>
              <w:t>ублей</w:t>
            </w:r>
            <w:proofErr w:type="spellEnd"/>
            <w:r w:rsidRPr="00C045A3">
              <w:rPr>
                <w:rFonts w:ascii="Arial CYR" w:eastAsia="Times New Roman" w:hAnsi="Arial CYR" w:cs="Arial CYR"/>
                <w:sz w:val="18"/>
                <w:szCs w:val="18"/>
                <w:lang w:eastAsia="ar-SA"/>
              </w:rPr>
              <w:t>)</w:t>
            </w:r>
          </w:p>
        </w:tc>
        <w:tc>
          <w:tcPr>
            <w:tcW w:w="20" w:type="dxa"/>
            <w:shd w:val="clear" w:color="auto" w:fill="auto"/>
          </w:tcPr>
          <w:p w:rsidR="00C045A3" w:rsidRPr="00C045A3" w:rsidRDefault="00C045A3" w:rsidP="00C045A3">
            <w:pPr>
              <w:suppressAutoHyphens/>
              <w:snapToGrid w:val="0"/>
              <w:spacing w:after="0" w:line="240" w:lineRule="auto"/>
              <w:rPr>
                <w:rFonts w:ascii="Arial CYR" w:eastAsia="Times New Roman" w:hAnsi="Arial CYR" w:cs="Arial CYR"/>
                <w:b/>
                <w:bCs/>
                <w:sz w:val="16"/>
                <w:szCs w:val="16"/>
                <w:lang w:eastAsia="ar-SA"/>
              </w:rPr>
            </w:pPr>
          </w:p>
        </w:tc>
      </w:tr>
      <w:tr w:rsidR="00C045A3" w:rsidRPr="00C045A3" w:rsidTr="00EE6F56">
        <w:tblPrEx>
          <w:tblCellMar>
            <w:left w:w="108" w:type="dxa"/>
            <w:right w:w="108" w:type="dxa"/>
          </w:tblCellMar>
        </w:tblPrEx>
        <w:trPr>
          <w:trHeight w:val="255"/>
        </w:trPr>
        <w:tc>
          <w:tcPr>
            <w:tcW w:w="2872" w:type="dxa"/>
            <w:vMerge w:val="restart"/>
            <w:tcBorders>
              <w:top w:val="single" w:sz="4" w:space="0" w:color="000000"/>
              <w:left w:val="single" w:sz="4" w:space="0" w:color="000000"/>
              <w:bottom w:val="single" w:sz="4" w:space="0" w:color="000000"/>
            </w:tcBorders>
            <w:shd w:val="clear" w:color="auto" w:fill="auto"/>
          </w:tcPr>
          <w:p w:rsidR="00C045A3" w:rsidRPr="00C045A3" w:rsidRDefault="00C045A3" w:rsidP="00C045A3">
            <w:pPr>
              <w:autoSpaceDE w:val="0"/>
              <w:autoSpaceDN w:val="0"/>
              <w:adjustRightInd w:val="0"/>
              <w:spacing w:after="0" w:line="240" w:lineRule="auto"/>
              <w:jc w:val="center"/>
              <w:rPr>
                <w:rFonts w:ascii="Arial" w:eastAsia="Times New Roman" w:hAnsi="Arial" w:cs="Arial"/>
                <w:b/>
                <w:bCs/>
                <w:color w:val="000000"/>
                <w:sz w:val="18"/>
                <w:szCs w:val="18"/>
                <w:lang w:eastAsia="ru-RU"/>
              </w:rPr>
            </w:pPr>
            <w:r w:rsidRPr="00C045A3">
              <w:rPr>
                <w:rFonts w:ascii="Arial" w:eastAsia="Times New Roman" w:hAnsi="Arial" w:cs="Arial"/>
                <w:b/>
                <w:bCs/>
                <w:color w:val="000000"/>
                <w:sz w:val="18"/>
                <w:szCs w:val="18"/>
                <w:lang w:eastAsia="ru-RU"/>
              </w:rPr>
              <w:t xml:space="preserve"> Объем поступлений доходов бюджета </w:t>
            </w:r>
            <w:proofErr w:type="spellStart"/>
            <w:r w:rsidRPr="00C045A3">
              <w:rPr>
                <w:rFonts w:ascii="Arial" w:eastAsia="Times New Roman" w:hAnsi="Arial" w:cs="Arial"/>
                <w:b/>
                <w:bCs/>
                <w:color w:val="000000"/>
                <w:sz w:val="18"/>
                <w:szCs w:val="18"/>
                <w:lang w:eastAsia="ru-RU"/>
              </w:rPr>
              <w:t>Чукальского</w:t>
            </w:r>
            <w:proofErr w:type="spellEnd"/>
            <w:r w:rsidRPr="00C045A3">
              <w:rPr>
                <w:rFonts w:ascii="Arial" w:eastAsia="Times New Roman" w:hAnsi="Arial" w:cs="Arial"/>
                <w:b/>
                <w:bCs/>
                <w:color w:val="000000"/>
                <w:sz w:val="18"/>
                <w:szCs w:val="18"/>
                <w:lang w:eastAsia="ru-RU"/>
              </w:rPr>
              <w:t xml:space="preserve"> сельского поселения по основным источникам</w:t>
            </w:r>
          </w:p>
          <w:p w:rsidR="00C045A3" w:rsidRPr="00C045A3" w:rsidRDefault="00C045A3" w:rsidP="00C045A3">
            <w:pPr>
              <w:autoSpaceDE w:val="0"/>
              <w:autoSpaceDN w:val="0"/>
              <w:adjustRightInd w:val="0"/>
              <w:spacing w:after="0" w:line="240" w:lineRule="auto"/>
              <w:jc w:val="center"/>
              <w:rPr>
                <w:rFonts w:ascii="Arial" w:eastAsia="Times New Roman" w:hAnsi="Arial" w:cs="Arial"/>
                <w:b/>
                <w:bCs/>
                <w:color w:val="000000"/>
                <w:sz w:val="18"/>
                <w:szCs w:val="18"/>
                <w:lang w:eastAsia="ru-RU"/>
              </w:rPr>
            </w:pPr>
            <w:r w:rsidRPr="00C045A3">
              <w:rPr>
                <w:rFonts w:ascii="Arial" w:eastAsia="Times New Roman" w:hAnsi="Arial" w:cs="Arial"/>
                <w:b/>
                <w:bCs/>
                <w:color w:val="000000"/>
                <w:sz w:val="16"/>
                <w:szCs w:val="16"/>
                <w:lang w:eastAsia="ru-RU"/>
              </w:rPr>
              <w:t>Код бюджетной классификации доходов бюджета</w:t>
            </w:r>
          </w:p>
        </w:tc>
        <w:tc>
          <w:tcPr>
            <w:tcW w:w="4961" w:type="dxa"/>
            <w:gridSpan w:val="2"/>
            <w:vMerge w:val="restart"/>
            <w:tcBorders>
              <w:top w:val="single" w:sz="4" w:space="0" w:color="000000"/>
              <w:left w:val="single" w:sz="4" w:space="0" w:color="000000"/>
              <w:bottom w:val="single" w:sz="4" w:space="0" w:color="000000"/>
            </w:tcBorders>
            <w:shd w:val="clear" w:color="auto" w:fill="auto"/>
          </w:tcPr>
          <w:p w:rsidR="00C045A3" w:rsidRPr="00C045A3" w:rsidRDefault="00C045A3" w:rsidP="00C045A3">
            <w:pPr>
              <w:autoSpaceDE w:val="0"/>
              <w:autoSpaceDN w:val="0"/>
              <w:adjustRightInd w:val="0"/>
              <w:spacing w:after="0" w:line="240" w:lineRule="auto"/>
              <w:jc w:val="center"/>
              <w:rPr>
                <w:rFonts w:ascii="Arial" w:eastAsia="Times New Roman" w:hAnsi="Arial" w:cs="Arial"/>
                <w:b/>
                <w:bCs/>
                <w:color w:val="000000"/>
                <w:sz w:val="24"/>
                <w:szCs w:val="24"/>
                <w:lang w:eastAsia="ru-RU"/>
              </w:rPr>
            </w:pPr>
          </w:p>
          <w:p w:rsidR="00C045A3" w:rsidRPr="00C045A3" w:rsidRDefault="00C045A3" w:rsidP="00C045A3">
            <w:pPr>
              <w:autoSpaceDE w:val="0"/>
              <w:autoSpaceDN w:val="0"/>
              <w:adjustRightInd w:val="0"/>
              <w:spacing w:after="0" w:line="240" w:lineRule="auto"/>
              <w:jc w:val="center"/>
              <w:rPr>
                <w:rFonts w:ascii="Arial" w:eastAsia="Times New Roman" w:hAnsi="Arial" w:cs="Arial"/>
                <w:b/>
                <w:bCs/>
                <w:color w:val="000000"/>
                <w:sz w:val="24"/>
                <w:szCs w:val="24"/>
                <w:lang w:eastAsia="ru-RU"/>
              </w:rPr>
            </w:pPr>
            <w:r w:rsidRPr="00C045A3">
              <w:rPr>
                <w:rFonts w:ascii="Arial" w:eastAsia="Times New Roman" w:hAnsi="Arial" w:cs="Arial"/>
                <w:b/>
                <w:bCs/>
                <w:color w:val="000000"/>
                <w:sz w:val="16"/>
                <w:szCs w:val="16"/>
                <w:lang w:eastAsia="ru-RU"/>
              </w:rPr>
              <w:t xml:space="preserve"> Наименование доходов</w:t>
            </w:r>
          </w:p>
        </w:tc>
        <w:tc>
          <w:tcPr>
            <w:tcW w:w="4137" w:type="dxa"/>
            <w:gridSpan w:val="4"/>
            <w:vMerge w:val="restart"/>
            <w:tcBorders>
              <w:top w:val="single" w:sz="4" w:space="0" w:color="000000"/>
              <w:left w:val="single" w:sz="4" w:space="0" w:color="000000"/>
              <w:bottom w:val="single" w:sz="4" w:space="0" w:color="000000"/>
              <w:right w:val="single" w:sz="4" w:space="0" w:color="000000"/>
            </w:tcBorders>
            <w:shd w:val="clear" w:color="auto" w:fill="auto"/>
          </w:tcPr>
          <w:p w:rsidR="00C045A3" w:rsidRPr="00C045A3" w:rsidRDefault="00C045A3" w:rsidP="00C045A3">
            <w:pPr>
              <w:autoSpaceDE w:val="0"/>
              <w:autoSpaceDN w:val="0"/>
              <w:adjustRightInd w:val="0"/>
              <w:spacing w:after="0" w:line="240" w:lineRule="auto"/>
              <w:jc w:val="center"/>
              <w:rPr>
                <w:rFonts w:ascii="Arial" w:eastAsia="Times New Roman" w:hAnsi="Arial" w:cs="Arial"/>
                <w:b/>
                <w:bCs/>
                <w:color w:val="000000"/>
                <w:sz w:val="24"/>
                <w:szCs w:val="24"/>
                <w:lang w:eastAsia="ru-RU"/>
              </w:rPr>
            </w:pPr>
          </w:p>
          <w:p w:rsidR="00C045A3" w:rsidRPr="00C045A3" w:rsidRDefault="00C045A3" w:rsidP="00C045A3">
            <w:pPr>
              <w:autoSpaceDE w:val="0"/>
              <w:autoSpaceDN w:val="0"/>
              <w:adjustRightInd w:val="0"/>
              <w:spacing w:after="0" w:line="240" w:lineRule="auto"/>
              <w:rPr>
                <w:rFonts w:ascii="Arial" w:eastAsia="Times New Roman" w:hAnsi="Arial" w:cs="Arial"/>
                <w:b/>
                <w:bCs/>
                <w:color w:val="000000"/>
                <w:sz w:val="24"/>
                <w:szCs w:val="24"/>
                <w:lang w:eastAsia="ru-RU"/>
              </w:rPr>
            </w:pPr>
            <w:r w:rsidRPr="00C045A3">
              <w:rPr>
                <w:rFonts w:ascii="Arial" w:eastAsia="Times New Roman" w:hAnsi="Arial" w:cs="Arial"/>
                <w:b/>
                <w:bCs/>
                <w:color w:val="000000"/>
                <w:sz w:val="16"/>
                <w:szCs w:val="16"/>
                <w:lang w:eastAsia="ru-RU"/>
              </w:rPr>
              <w:t xml:space="preserve">   Всего</w:t>
            </w:r>
          </w:p>
        </w:tc>
      </w:tr>
      <w:tr w:rsidR="00C045A3" w:rsidRPr="00C045A3" w:rsidTr="00EE6F56">
        <w:tblPrEx>
          <w:tblCellMar>
            <w:left w:w="108" w:type="dxa"/>
            <w:right w:w="108" w:type="dxa"/>
          </w:tblCellMar>
        </w:tblPrEx>
        <w:trPr>
          <w:trHeight w:val="495"/>
        </w:trPr>
        <w:tc>
          <w:tcPr>
            <w:tcW w:w="2872" w:type="dxa"/>
            <w:vMerge/>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snapToGrid w:val="0"/>
              <w:spacing w:after="0" w:line="240" w:lineRule="auto"/>
              <w:rPr>
                <w:rFonts w:ascii="Arial CYR" w:eastAsia="Times New Roman" w:hAnsi="Arial CYR" w:cs="Arial CYR"/>
                <w:b/>
                <w:bCs/>
                <w:sz w:val="16"/>
                <w:szCs w:val="16"/>
                <w:lang w:eastAsia="ar-SA"/>
              </w:rPr>
            </w:pPr>
          </w:p>
        </w:tc>
        <w:tc>
          <w:tcPr>
            <w:tcW w:w="4961" w:type="dxa"/>
            <w:gridSpan w:val="2"/>
            <w:vMerge/>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snapToGrid w:val="0"/>
              <w:spacing w:after="0" w:line="240" w:lineRule="auto"/>
              <w:rPr>
                <w:rFonts w:ascii="Arial CYR" w:eastAsia="Times New Roman" w:hAnsi="Arial CYR" w:cs="Arial CYR"/>
                <w:b/>
                <w:bCs/>
                <w:sz w:val="16"/>
                <w:szCs w:val="16"/>
                <w:lang w:eastAsia="ar-SA"/>
              </w:rPr>
            </w:pPr>
          </w:p>
        </w:tc>
        <w:tc>
          <w:tcPr>
            <w:tcW w:w="4137" w:type="dxa"/>
            <w:gridSpan w:val="4"/>
            <w:vMerge/>
            <w:tcBorders>
              <w:top w:val="single" w:sz="4" w:space="0" w:color="000000"/>
              <w:left w:val="single" w:sz="4" w:space="0" w:color="000000"/>
              <w:bottom w:val="single" w:sz="4" w:space="0" w:color="000000"/>
              <w:right w:val="single" w:sz="4" w:space="0" w:color="000000"/>
            </w:tcBorders>
            <w:shd w:val="clear" w:color="auto" w:fill="auto"/>
          </w:tcPr>
          <w:p w:rsidR="00C045A3" w:rsidRPr="00C045A3" w:rsidRDefault="00C045A3" w:rsidP="00C045A3">
            <w:pPr>
              <w:suppressAutoHyphens/>
              <w:snapToGrid w:val="0"/>
              <w:spacing w:after="0" w:line="240" w:lineRule="auto"/>
              <w:rPr>
                <w:rFonts w:ascii="Arial CYR" w:eastAsia="Times New Roman" w:hAnsi="Arial CYR" w:cs="Arial CYR"/>
                <w:b/>
                <w:bCs/>
                <w:sz w:val="16"/>
                <w:szCs w:val="16"/>
                <w:lang w:eastAsia="ar-SA"/>
              </w:rPr>
            </w:pPr>
          </w:p>
        </w:tc>
      </w:tr>
      <w:tr w:rsidR="00C045A3" w:rsidRPr="00C045A3" w:rsidTr="00EE6F56">
        <w:tblPrEx>
          <w:tblCellMar>
            <w:left w:w="108" w:type="dxa"/>
            <w:right w:w="108" w:type="dxa"/>
          </w:tblCellMar>
        </w:tblPrEx>
        <w:trPr>
          <w:trHeight w:val="255"/>
        </w:trPr>
        <w:tc>
          <w:tcPr>
            <w:tcW w:w="2872" w:type="dxa"/>
            <w:tcBorders>
              <w:left w:val="single" w:sz="4" w:space="0" w:color="000000"/>
              <w:bottom w:val="single" w:sz="4" w:space="0" w:color="000000"/>
            </w:tcBorders>
            <w:shd w:val="clear" w:color="auto" w:fill="auto"/>
          </w:tcPr>
          <w:p w:rsidR="00C045A3" w:rsidRPr="00C045A3" w:rsidRDefault="00C045A3" w:rsidP="00C045A3">
            <w:pPr>
              <w:autoSpaceDE w:val="0"/>
              <w:autoSpaceDN w:val="0"/>
              <w:adjustRightInd w:val="0"/>
              <w:spacing w:after="0" w:line="240" w:lineRule="auto"/>
              <w:jc w:val="center"/>
              <w:rPr>
                <w:rFonts w:ascii="Arial" w:eastAsia="Times New Roman" w:hAnsi="Arial" w:cs="Arial"/>
                <w:b/>
                <w:bCs/>
                <w:color w:val="000000"/>
                <w:sz w:val="16"/>
                <w:szCs w:val="16"/>
                <w:lang w:eastAsia="ru-RU"/>
              </w:rPr>
            </w:pPr>
          </w:p>
        </w:tc>
        <w:tc>
          <w:tcPr>
            <w:tcW w:w="4961" w:type="dxa"/>
            <w:gridSpan w:val="2"/>
            <w:tcBorders>
              <w:left w:val="single" w:sz="4" w:space="0" w:color="000000"/>
              <w:bottom w:val="single" w:sz="4" w:space="0" w:color="000000"/>
            </w:tcBorders>
            <w:shd w:val="clear" w:color="auto" w:fill="auto"/>
          </w:tcPr>
          <w:p w:rsidR="00C045A3" w:rsidRPr="00C045A3" w:rsidRDefault="00C045A3" w:rsidP="00C045A3">
            <w:pPr>
              <w:autoSpaceDE w:val="0"/>
              <w:autoSpaceDN w:val="0"/>
              <w:adjustRightInd w:val="0"/>
              <w:spacing w:after="0" w:line="240" w:lineRule="auto"/>
              <w:jc w:val="center"/>
              <w:rPr>
                <w:rFonts w:ascii="Arial" w:eastAsia="Times New Roman" w:hAnsi="Arial" w:cs="Arial"/>
                <w:b/>
                <w:bCs/>
                <w:color w:val="000000"/>
                <w:sz w:val="16"/>
                <w:szCs w:val="16"/>
                <w:lang w:eastAsia="ru-RU"/>
              </w:rPr>
            </w:pPr>
          </w:p>
        </w:tc>
        <w:tc>
          <w:tcPr>
            <w:tcW w:w="4137" w:type="dxa"/>
            <w:gridSpan w:val="4"/>
            <w:tcBorders>
              <w:left w:val="single" w:sz="4" w:space="0" w:color="000000"/>
              <w:bottom w:val="single" w:sz="4" w:space="0" w:color="000000"/>
              <w:right w:val="single" w:sz="4" w:space="0" w:color="000000"/>
            </w:tcBorders>
            <w:shd w:val="clear" w:color="auto" w:fill="auto"/>
          </w:tcPr>
          <w:p w:rsidR="00C045A3" w:rsidRPr="00C045A3" w:rsidRDefault="00C045A3" w:rsidP="00C045A3">
            <w:pPr>
              <w:autoSpaceDE w:val="0"/>
              <w:autoSpaceDN w:val="0"/>
              <w:adjustRightInd w:val="0"/>
              <w:spacing w:after="0" w:line="240" w:lineRule="auto"/>
              <w:jc w:val="center"/>
              <w:rPr>
                <w:rFonts w:ascii="Arial" w:eastAsia="Times New Roman" w:hAnsi="Arial" w:cs="Arial"/>
                <w:b/>
                <w:bCs/>
                <w:color w:val="000000"/>
                <w:sz w:val="16"/>
                <w:szCs w:val="16"/>
                <w:lang w:eastAsia="ru-RU"/>
              </w:rPr>
            </w:pPr>
          </w:p>
        </w:tc>
      </w:tr>
      <w:tr w:rsidR="00C045A3" w:rsidRPr="00C045A3" w:rsidTr="00EE6F56">
        <w:tblPrEx>
          <w:tblCellMar>
            <w:left w:w="108" w:type="dxa"/>
            <w:right w:w="108" w:type="dxa"/>
          </w:tblCellMar>
        </w:tblPrEx>
        <w:trPr>
          <w:trHeight w:val="255"/>
        </w:trPr>
        <w:tc>
          <w:tcPr>
            <w:tcW w:w="2872" w:type="dxa"/>
            <w:tcBorders>
              <w:left w:val="single" w:sz="4" w:space="0" w:color="000000"/>
              <w:bottom w:val="single" w:sz="4" w:space="0" w:color="000000"/>
            </w:tcBorders>
            <w:shd w:val="clear" w:color="auto" w:fill="auto"/>
          </w:tcPr>
          <w:p w:rsidR="00C045A3" w:rsidRPr="00C045A3" w:rsidRDefault="00C045A3" w:rsidP="00C045A3">
            <w:pPr>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C045A3">
              <w:rPr>
                <w:rFonts w:ascii="Times New Roman" w:eastAsia="Times New Roman" w:hAnsi="Times New Roman" w:cs="Times New Roman"/>
                <w:color w:val="000000"/>
                <w:sz w:val="18"/>
                <w:szCs w:val="18"/>
                <w:lang w:eastAsia="ru-RU"/>
              </w:rPr>
              <w:t>937 8 50 00000 00 0000 000</w:t>
            </w:r>
          </w:p>
        </w:tc>
        <w:tc>
          <w:tcPr>
            <w:tcW w:w="4961" w:type="dxa"/>
            <w:gridSpan w:val="2"/>
            <w:tcBorders>
              <w:left w:val="single" w:sz="4" w:space="0" w:color="000000"/>
              <w:bottom w:val="single" w:sz="4" w:space="0" w:color="000000"/>
            </w:tcBorders>
            <w:shd w:val="clear" w:color="auto" w:fill="auto"/>
          </w:tcPr>
          <w:p w:rsidR="00C045A3" w:rsidRPr="00C045A3" w:rsidRDefault="00C045A3" w:rsidP="00C045A3">
            <w:pPr>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C045A3">
              <w:rPr>
                <w:rFonts w:ascii="Times New Roman" w:eastAsia="Times New Roman" w:hAnsi="Times New Roman" w:cs="Times New Roman"/>
                <w:color w:val="000000"/>
                <w:sz w:val="18"/>
                <w:szCs w:val="18"/>
                <w:lang w:eastAsia="ru-RU"/>
              </w:rPr>
              <w:t>Доходы бюджета-ВСЕГО</w:t>
            </w:r>
          </w:p>
        </w:tc>
        <w:tc>
          <w:tcPr>
            <w:tcW w:w="4137" w:type="dxa"/>
            <w:gridSpan w:val="4"/>
            <w:tcBorders>
              <w:left w:val="single" w:sz="4" w:space="0" w:color="000000"/>
              <w:bottom w:val="single" w:sz="4" w:space="0" w:color="000000"/>
              <w:right w:val="single" w:sz="4" w:space="0" w:color="000000"/>
            </w:tcBorders>
            <w:shd w:val="clear" w:color="auto" w:fill="auto"/>
          </w:tcPr>
          <w:p w:rsidR="00C045A3" w:rsidRPr="00C045A3" w:rsidRDefault="00C045A3" w:rsidP="00C045A3">
            <w:pPr>
              <w:tabs>
                <w:tab w:val="left" w:pos="228"/>
                <w:tab w:val="right" w:pos="2394"/>
              </w:tabs>
              <w:autoSpaceDE w:val="0"/>
              <w:autoSpaceDN w:val="0"/>
              <w:adjustRightInd w:val="0"/>
              <w:spacing w:after="0" w:line="240" w:lineRule="auto"/>
              <w:rPr>
                <w:rFonts w:ascii="Arial" w:eastAsia="Times New Roman" w:hAnsi="Arial" w:cs="Arial"/>
                <w:color w:val="000000"/>
                <w:sz w:val="18"/>
                <w:szCs w:val="18"/>
                <w:lang w:eastAsia="ru-RU"/>
              </w:rPr>
            </w:pPr>
            <w:r w:rsidRPr="00C045A3">
              <w:rPr>
                <w:rFonts w:ascii="Arial" w:eastAsia="Times New Roman" w:hAnsi="Arial" w:cs="Arial"/>
                <w:color w:val="000000"/>
                <w:sz w:val="18"/>
                <w:szCs w:val="18"/>
                <w:lang w:eastAsia="ru-RU"/>
              </w:rPr>
              <w:tab/>
              <w:t>2382,5</w:t>
            </w:r>
            <w:r w:rsidRPr="00C045A3">
              <w:rPr>
                <w:rFonts w:ascii="Arial" w:eastAsia="Times New Roman" w:hAnsi="Arial" w:cs="Arial"/>
                <w:color w:val="000000"/>
                <w:sz w:val="18"/>
                <w:szCs w:val="18"/>
                <w:lang w:eastAsia="ru-RU"/>
              </w:rPr>
              <w:tab/>
            </w:r>
          </w:p>
        </w:tc>
      </w:tr>
      <w:tr w:rsidR="00C045A3" w:rsidRPr="00C045A3" w:rsidTr="00EE6F56">
        <w:tblPrEx>
          <w:tblCellMar>
            <w:left w:w="108" w:type="dxa"/>
            <w:right w:w="108" w:type="dxa"/>
          </w:tblCellMar>
        </w:tblPrEx>
        <w:trPr>
          <w:trHeight w:val="255"/>
        </w:trPr>
        <w:tc>
          <w:tcPr>
            <w:tcW w:w="2872" w:type="dxa"/>
            <w:tcBorders>
              <w:left w:val="single" w:sz="4" w:space="0" w:color="000000"/>
              <w:bottom w:val="single" w:sz="4" w:space="0" w:color="000000"/>
            </w:tcBorders>
            <w:shd w:val="clear" w:color="auto" w:fill="FFFFFF"/>
          </w:tcPr>
          <w:p w:rsidR="00C045A3" w:rsidRPr="00C045A3" w:rsidRDefault="00C045A3" w:rsidP="00C045A3">
            <w:pPr>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C045A3">
              <w:rPr>
                <w:rFonts w:ascii="Times New Roman" w:eastAsia="Times New Roman" w:hAnsi="Times New Roman" w:cs="Times New Roman"/>
                <w:color w:val="000000"/>
                <w:sz w:val="18"/>
                <w:szCs w:val="18"/>
                <w:lang w:eastAsia="ru-RU"/>
              </w:rPr>
              <w:t>937 1 00 00000 00 0000 000</w:t>
            </w:r>
          </w:p>
        </w:tc>
        <w:tc>
          <w:tcPr>
            <w:tcW w:w="4961" w:type="dxa"/>
            <w:gridSpan w:val="2"/>
            <w:tcBorders>
              <w:left w:val="single" w:sz="4" w:space="0" w:color="000000"/>
              <w:bottom w:val="single" w:sz="4" w:space="0" w:color="000000"/>
            </w:tcBorders>
            <w:shd w:val="clear" w:color="auto" w:fill="auto"/>
          </w:tcPr>
          <w:p w:rsidR="00C045A3" w:rsidRPr="00C045A3" w:rsidRDefault="00C045A3" w:rsidP="00C045A3">
            <w:pPr>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C045A3">
              <w:rPr>
                <w:rFonts w:ascii="Times New Roman" w:eastAsia="Times New Roman" w:hAnsi="Times New Roman" w:cs="Times New Roman"/>
                <w:color w:val="000000"/>
                <w:sz w:val="18"/>
                <w:szCs w:val="18"/>
                <w:lang w:eastAsia="ru-RU"/>
              </w:rPr>
              <w:t xml:space="preserve"> Д О Х О Д </w:t>
            </w:r>
            <w:proofErr w:type="gramStart"/>
            <w:r w:rsidRPr="00C045A3">
              <w:rPr>
                <w:rFonts w:ascii="Times New Roman" w:eastAsia="Times New Roman" w:hAnsi="Times New Roman" w:cs="Times New Roman"/>
                <w:color w:val="000000"/>
                <w:sz w:val="18"/>
                <w:szCs w:val="18"/>
                <w:lang w:eastAsia="ru-RU"/>
              </w:rPr>
              <w:t>Ы</w:t>
            </w:r>
            <w:proofErr w:type="gramEnd"/>
          </w:p>
        </w:tc>
        <w:tc>
          <w:tcPr>
            <w:tcW w:w="4137" w:type="dxa"/>
            <w:gridSpan w:val="4"/>
            <w:tcBorders>
              <w:left w:val="single" w:sz="4" w:space="0" w:color="000000"/>
              <w:bottom w:val="single" w:sz="4" w:space="0" w:color="000000"/>
              <w:right w:val="single" w:sz="4" w:space="0" w:color="000000"/>
            </w:tcBorders>
            <w:shd w:val="clear" w:color="auto" w:fill="auto"/>
          </w:tcPr>
          <w:p w:rsidR="00C045A3" w:rsidRPr="00C045A3" w:rsidRDefault="00C045A3" w:rsidP="00C045A3">
            <w:pPr>
              <w:tabs>
                <w:tab w:val="left" w:pos="420"/>
                <w:tab w:val="right" w:pos="2394"/>
              </w:tabs>
              <w:autoSpaceDE w:val="0"/>
              <w:autoSpaceDN w:val="0"/>
              <w:adjustRightInd w:val="0"/>
              <w:spacing w:after="0" w:line="240" w:lineRule="auto"/>
              <w:rPr>
                <w:rFonts w:ascii="Arial" w:eastAsia="Times New Roman" w:hAnsi="Arial" w:cs="Arial"/>
                <w:color w:val="000000"/>
                <w:sz w:val="18"/>
                <w:szCs w:val="18"/>
                <w:lang w:eastAsia="ru-RU"/>
              </w:rPr>
            </w:pPr>
            <w:r w:rsidRPr="00C045A3">
              <w:rPr>
                <w:rFonts w:ascii="Arial" w:eastAsia="Times New Roman" w:hAnsi="Arial" w:cs="Arial"/>
                <w:color w:val="000000"/>
                <w:sz w:val="18"/>
                <w:szCs w:val="18"/>
                <w:lang w:eastAsia="ru-RU"/>
              </w:rPr>
              <w:t xml:space="preserve">       854,6</w:t>
            </w:r>
            <w:r w:rsidRPr="00C045A3">
              <w:rPr>
                <w:rFonts w:ascii="Arial" w:eastAsia="Times New Roman" w:hAnsi="Arial" w:cs="Arial"/>
                <w:color w:val="000000"/>
                <w:sz w:val="18"/>
                <w:szCs w:val="18"/>
                <w:lang w:eastAsia="ru-RU"/>
              </w:rPr>
              <w:tab/>
            </w:r>
          </w:p>
        </w:tc>
      </w:tr>
      <w:tr w:rsidR="00C045A3" w:rsidRPr="00C045A3" w:rsidTr="00EE6F56">
        <w:tblPrEx>
          <w:tblCellMar>
            <w:left w:w="108" w:type="dxa"/>
            <w:right w:w="108" w:type="dxa"/>
          </w:tblCellMar>
        </w:tblPrEx>
        <w:trPr>
          <w:trHeight w:val="255"/>
        </w:trPr>
        <w:tc>
          <w:tcPr>
            <w:tcW w:w="2872" w:type="dxa"/>
            <w:tcBorders>
              <w:left w:val="single" w:sz="4" w:space="0" w:color="000000"/>
              <w:bottom w:val="single" w:sz="4" w:space="0" w:color="000000"/>
            </w:tcBorders>
            <w:shd w:val="clear" w:color="auto" w:fill="FFFFFF"/>
          </w:tcPr>
          <w:p w:rsidR="00C045A3" w:rsidRPr="00C045A3" w:rsidRDefault="00C045A3" w:rsidP="00C045A3">
            <w:pPr>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C045A3">
              <w:rPr>
                <w:rFonts w:ascii="Times New Roman" w:eastAsia="Times New Roman" w:hAnsi="Times New Roman" w:cs="Times New Roman"/>
                <w:color w:val="000000"/>
                <w:sz w:val="18"/>
                <w:szCs w:val="18"/>
                <w:lang w:eastAsia="ru-RU"/>
              </w:rPr>
              <w:t>937 1 01 00000 00 0000 000</w:t>
            </w:r>
          </w:p>
        </w:tc>
        <w:tc>
          <w:tcPr>
            <w:tcW w:w="4961" w:type="dxa"/>
            <w:gridSpan w:val="2"/>
            <w:tcBorders>
              <w:left w:val="single" w:sz="4" w:space="0" w:color="000000"/>
              <w:bottom w:val="single" w:sz="4" w:space="0" w:color="000000"/>
            </w:tcBorders>
            <w:shd w:val="clear" w:color="auto" w:fill="auto"/>
          </w:tcPr>
          <w:p w:rsidR="00C045A3" w:rsidRPr="00C045A3" w:rsidRDefault="00C045A3" w:rsidP="00C045A3">
            <w:pPr>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C045A3">
              <w:rPr>
                <w:rFonts w:ascii="Times New Roman" w:eastAsia="Times New Roman" w:hAnsi="Times New Roman" w:cs="Times New Roman"/>
                <w:color w:val="000000"/>
                <w:sz w:val="18"/>
                <w:szCs w:val="18"/>
                <w:lang w:eastAsia="ru-RU"/>
              </w:rPr>
              <w:t>НАЛОГИ НА ПРИБЫЛЬ, ДОХОДЫ</w:t>
            </w:r>
          </w:p>
        </w:tc>
        <w:tc>
          <w:tcPr>
            <w:tcW w:w="4137" w:type="dxa"/>
            <w:gridSpan w:val="4"/>
            <w:tcBorders>
              <w:left w:val="single" w:sz="4" w:space="0" w:color="000000"/>
              <w:bottom w:val="single" w:sz="4" w:space="0" w:color="000000"/>
              <w:right w:val="single" w:sz="4" w:space="0" w:color="000000"/>
            </w:tcBorders>
            <w:shd w:val="clear" w:color="auto" w:fill="auto"/>
          </w:tcPr>
          <w:p w:rsidR="00C045A3" w:rsidRPr="00C045A3" w:rsidRDefault="00C045A3" w:rsidP="00C045A3">
            <w:pPr>
              <w:tabs>
                <w:tab w:val="left" w:pos="600"/>
                <w:tab w:val="right" w:pos="2394"/>
              </w:tabs>
              <w:autoSpaceDE w:val="0"/>
              <w:autoSpaceDN w:val="0"/>
              <w:adjustRightInd w:val="0"/>
              <w:spacing w:after="0" w:line="240" w:lineRule="auto"/>
              <w:rPr>
                <w:rFonts w:ascii="Arial" w:eastAsia="Times New Roman" w:hAnsi="Arial" w:cs="Arial"/>
                <w:color w:val="000000"/>
                <w:sz w:val="16"/>
                <w:szCs w:val="16"/>
                <w:lang w:eastAsia="ru-RU"/>
              </w:rPr>
            </w:pPr>
            <w:r w:rsidRPr="00C045A3">
              <w:rPr>
                <w:rFonts w:ascii="Arial" w:eastAsia="Times New Roman" w:hAnsi="Arial" w:cs="Arial"/>
                <w:color w:val="000000"/>
                <w:sz w:val="16"/>
                <w:szCs w:val="16"/>
                <w:lang w:eastAsia="ru-RU"/>
              </w:rPr>
              <w:t xml:space="preserve">          67</w:t>
            </w:r>
            <w:r w:rsidRPr="00C045A3">
              <w:rPr>
                <w:rFonts w:ascii="Arial" w:eastAsia="Times New Roman" w:hAnsi="Arial" w:cs="Arial"/>
                <w:color w:val="000000"/>
                <w:sz w:val="16"/>
                <w:szCs w:val="16"/>
                <w:lang w:val="en-US" w:eastAsia="ru-RU"/>
              </w:rPr>
              <w:t>,7</w:t>
            </w:r>
            <w:r w:rsidRPr="00C045A3">
              <w:rPr>
                <w:rFonts w:ascii="Arial" w:eastAsia="Times New Roman" w:hAnsi="Arial" w:cs="Arial"/>
                <w:color w:val="000000"/>
                <w:sz w:val="16"/>
                <w:szCs w:val="16"/>
                <w:lang w:eastAsia="ru-RU"/>
              </w:rPr>
              <w:tab/>
            </w:r>
          </w:p>
        </w:tc>
      </w:tr>
      <w:tr w:rsidR="00C045A3" w:rsidRPr="00C045A3" w:rsidTr="00EE6F56">
        <w:tblPrEx>
          <w:tblCellMar>
            <w:left w:w="108" w:type="dxa"/>
            <w:right w:w="108" w:type="dxa"/>
          </w:tblCellMar>
        </w:tblPrEx>
        <w:trPr>
          <w:trHeight w:val="255"/>
        </w:trPr>
        <w:tc>
          <w:tcPr>
            <w:tcW w:w="2872" w:type="dxa"/>
            <w:tcBorders>
              <w:left w:val="single" w:sz="4" w:space="0" w:color="000000"/>
              <w:bottom w:val="single" w:sz="4" w:space="0" w:color="000000"/>
            </w:tcBorders>
            <w:shd w:val="clear" w:color="auto" w:fill="FFFFFF"/>
          </w:tcPr>
          <w:p w:rsidR="00C045A3" w:rsidRPr="00C045A3" w:rsidRDefault="00C045A3" w:rsidP="00C045A3">
            <w:pPr>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C045A3">
              <w:rPr>
                <w:rFonts w:ascii="Times New Roman" w:eastAsia="Times New Roman" w:hAnsi="Times New Roman" w:cs="Times New Roman"/>
                <w:color w:val="000000"/>
                <w:sz w:val="18"/>
                <w:szCs w:val="18"/>
                <w:lang w:eastAsia="ru-RU"/>
              </w:rPr>
              <w:t>937 1 01 02000 01 0000 110</w:t>
            </w:r>
          </w:p>
        </w:tc>
        <w:tc>
          <w:tcPr>
            <w:tcW w:w="4961" w:type="dxa"/>
            <w:gridSpan w:val="2"/>
            <w:tcBorders>
              <w:left w:val="single" w:sz="4" w:space="0" w:color="000000"/>
              <w:bottom w:val="single" w:sz="4" w:space="0" w:color="000000"/>
            </w:tcBorders>
            <w:shd w:val="clear" w:color="auto" w:fill="auto"/>
          </w:tcPr>
          <w:p w:rsidR="00C045A3" w:rsidRPr="00C045A3" w:rsidRDefault="00C045A3" w:rsidP="00C045A3">
            <w:pPr>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C045A3">
              <w:rPr>
                <w:rFonts w:ascii="Times New Roman" w:eastAsia="Times New Roman" w:hAnsi="Times New Roman" w:cs="Times New Roman"/>
                <w:color w:val="000000"/>
                <w:sz w:val="18"/>
                <w:szCs w:val="18"/>
                <w:lang w:eastAsia="ru-RU"/>
              </w:rPr>
              <w:t>Налог на доходы физических лиц</w:t>
            </w:r>
          </w:p>
        </w:tc>
        <w:tc>
          <w:tcPr>
            <w:tcW w:w="4137" w:type="dxa"/>
            <w:gridSpan w:val="4"/>
            <w:tcBorders>
              <w:left w:val="single" w:sz="4" w:space="0" w:color="000000"/>
              <w:bottom w:val="single" w:sz="4" w:space="0" w:color="000000"/>
              <w:right w:val="single" w:sz="4" w:space="0" w:color="000000"/>
            </w:tcBorders>
            <w:shd w:val="clear" w:color="auto" w:fill="auto"/>
          </w:tcPr>
          <w:p w:rsidR="00C045A3" w:rsidRPr="00C045A3" w:rsidRDefault="00C045A3" w:rsidP="00C045A3">
            <w:pPr>
              <w:tabs>
                <w:tab w:val="left" w:pos="528"/>
                <w:tab w:val="right" w:pos="2394"/>
              </w:tabs>
              <w:autoSpaceDE w:val="0"/>
              <w:autoSpaceDN w:val="0"/>
              <w:adjustRightInd w:val="0"/>
              <w:spacing w:after="0" w:line="240" w:lineRule="auto"/>
              <w:rPr>
                <w:rFonts w:ascii="Arial" w:eastAsia="Times New Roman" w:hAnsi="Arial" w:cs="Arial"/>
                <w:color w:val="000000"/>
                <w:sz w:val="16"/>
                <w:szCs w:val="16"/>
                <w:lang w:eastAsia="ru-RU"/>
              </w:rPr>
            </w:pPr>
            <w:r w:rsidRPr="00C045A3">
              <w:rPr>
                <w:rFonts w:ascii="Arial" w:eastAsia="Times New Roman" w:hAnsi="Arial" w:cs="Arial"/>
                <w:color w:val="000000"/>
                <w:sz w:val="16"/>
                <w:szCs w:val="16"/>
                <w:lang w:eastAsia="ru-RU"/>
              </w:rPr>
              <w:t xml:space="preserve">          67,7</w:t>
            </w:r>
            <w:r w:rsidRPr="00C045A3">
              <w:rPr>
                <w:rFonts w:ascii="Arial" w:eastAsia="Times New Roman" w:hAnsi="Arial" w:cs="Arial"/>
                <w:color w:val="000000"/>
                <w:sz w:val="16"/>
                <w:szCs w:val="16"/>
                <w:lang w:eastAsia="ru-RU"/>
              </w:rPr>
              <w:tab/>
            </w:r>
          </w:p>
        </w:tc>
      </w:tr>
      <w:tr w:rsidR="00C045A3" w:rsidRPr="00C045A3" w:rsidTr="00EE6F56">
        <w:tblPrEx>
          <w:tblCellMar>
            <w:left w:w="108" w:type="dxa"/>
            <w:right w:w="108" w:type="dxa"/>
          </w:tblCellMar>
        </w:tblPrEx>
        <w:trPr>
          <w:trHeight w:val="765"/>
        </w:trPr>
        <w:tc>
          <w:tcPr>
            <w:tcW w:w="2872" w:type="dxa"/>
            <w:tcBorders>
              <w:left w:val="single" w:sz="4" w:space="0" w:color="000000"/>
              <w:bottom w:val="single" w:sz="4" w:space="0" w:color="000000"/>
            </w:tcBorders>
            <w:shd w:val="clear" w:color="auto" w:fill="FFFFFF"/>
          </w:tcPr>
          <w:p w:rsidR="00C045A3" w:rsidRPr="00C045A3" w:rsidRDefault="00C045A3" w:rsidP="00C045A3">
            <w:pPr>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C045A3">
              <w:rPr>
                <w:rFonts w:ascii="Times New Roman" w:eastAsia="Times New Roman" w:hAnsi="Times New Roman" w:cs="Times New Roman"/>
                <w:color w:val="000000"/>
                <w:sz w:val="18"/>
                <w:szCs w:val="18"/>
                <w:lang w:eastAsia="ru-RU"/>
              </w:rPr>
              <w:t>937 1 01 02020 01 0000 110</w:t>
            </w:r>
          </w:p>
        </w:tc>
        <w:tc>
          <w:tcPr>
            <w:tcW w:w="4961" w:type="dxa"/>
            <w:gridSpan w:val="2"/>
            <w:tcBorders>
              <w:left w:val="single" w:sz="4" w:space="0" w:color="000000"/>
              <w:bottom w:val="single" w:sz="4" w:space="0" w:color="000000"/>
            </w:tcBorders>
            <w:shd w:val="clear" w:color="auto" w:fill="auto"/>
          </w:tcPr>
          <w:p w:rsidR="00C045A3" w:rsidRPr="00C045A3" w:rsidRDefault="00C045A3" w:rsidP="00C045A3">
            <w:pPr>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C045A3">
              <w:rPr>
                <w:rFonts w:ascii="Times New Roman" w:eastAsia="Times New Roman" w:hAnsi="Times New Roman" w:cs="Times New Roman"/>
                <w:color w:val="000000"/>
                <w:sz w:val="18"/>
                <w:szCs w:val="18"/>
                <w:lang w:eastAsia="ru-RU"/>
              </w:rPr>
              <w:t xml:space="preserve"> - налог на доходы физических лиц c доходов, облагаемых по налоговой ставке, установленной пунктом 1 статьи 224 Налогового кодекса Российской Федерации</w:t>
            </w:r>
          </w:p>
        </w:tc>
        <w:tc>
          <w:tcPr>
            <w:tcW w:w="4137" w:type="dxa"/>
            <w:gridSpan w:val="4"/>
            <w:tcBorders>
              <w:left w:val="single" w:sz="4" w:space="0" w:color="000000"/>
              <w:bottom w:val="single" w:sz="4" w:space="0" w:color="000000"/>
              <w:right w:val="single" w:sz="4" w:space="0" w:color="000000"/>
            </w:tcBorders>
            <w:shd w:val="clear" w:color="auto" w:fill="auto"/>
          </w:tcPr>
          <w:p w:rsidR="00C045A3" w:rsidRPr="00C045A3" w:rsidRDefault="00C045A3" w:rsidP="00C045A3">
            <w:pPr>
              <w:suppressAutoHyphens/>
              <w:spacing w:after="0" w:line="240" w:lineRule="auto"/>
              <w:rPr>
                <w:rFonts w:ascii="Arial" w:eastAsia="Times New Roman" w:hAnsi="Arial" w:cs="Arial"/>
                <w:sz w:val="18"/>
                <w:szCs w:val="18"/>
                <w:lang w:val="en-US" w:eastAsia="ru-RU"/>
              </w:rPr>
            </w:pPr>
            <w:r w:rsidRPr="00C045A3">
              <w:rPr>
                <w:rFonts w:ascii="Arial" w:eastAsia="Times New Roman" w:hAnsi="Arial" w:cs="Arial"/>
                <w:sz w:val="18"/>
                <w:szCs w:val="18"/>
                <w:lang w:eastAsia="ru-RU"/>
              </w:rPr>
              <w:t xml:space="preserve">         67</w:t>
            </w:r>
            <w:r w:rsidRPr="00C045A3">
              <w:rPr>
                <w:rFonts w:ascii="Arial" w:eastAsia="Times New Roman" w:hAnsi="Arial" w:cs="Arial"/>
                <w:sz w:val="18"/>
                <w:szCs w:val="18"/>
                <w:lang w:val="en-US" w:eastAsia="ru-RU"/>
              </w:rPr>
              <w:t>,7</w:t>
            </w:r>
          </w:p>
        </w:tc>
      </w:tr>
      <w:tr w:rsidR="00C045A3" w:rsidRPr="00C045A3" w:rsidTr="00EE6F56">
        <w:tblPrEx>
          <w:tblCellMar>
            <w:left w:w="108" w:type="dxa"/>
            <w:right w:w="108" w:type="dxa"/>
          </w:tblCellMar>
        </w:tblPrEx>
        <w:trPr>
          <w:trHeight w:val="975"/>
        </w:trPr>
        <w:tc>
          <w:tcPr>
            <w:tcW w:w="2872" w:type="dxa"/>
            <w:tcBorders>
              <w:left w:val="single" w:sz="4" w:space="0" w:color="000000"/>
              <w:bottom w:val="single" w:sz="4" w:space="0" w:color="000000"/>
            </w:tcBorders>
            <w:shd w:val="clear" w:color="auto" w:fill="FFFFFF"/>
          </w:tcPr>
          <w:p w:rsidR="00C045A3" w:rsidRPr="00C045A3" w:rsidRDefault="00C045A3" w:rsidP="00C045A3">
            <w:pPr>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C045A3">
              <w:rPr>
                <w:rFonts w:ascii="Times New Roman" w:eastAsia="Times New Roman" w:hAnsi="Times New Roman" w:cs="Times New Roman"/>
                <w:color w:val="000000"/>
                <w:sz w:val="18"/>
                <w:szCs w:val="18"/>
                <w:lang w:eastAsia="ru-RU"/>
              </w:rPr>
              <w:t>937 1 01 02021 01 0000 110</w:t>
            </w:r>
          </w:p>
        </w:tc>
        <w:tc>
          <w:tcPr>
            <w:tcW w:w="4961" w:type="dxa"/>
            <w:gridSpan w:val="2"/>
            <w:tcBorders>
              <w:left w:val="single" w:sz="4" w:space="0" w:color="000000"/>
              <w:bottom w:val="single" w:sz="4" w:space="0" w:color="000000"/>
            </w:tcBorders>
            <w:shd w:val="clear" w:color="auto" w:fill="auto"/>
          </w:tcPr>
          <w:p w:rsidR="00C045A3" w:rsidRPr="00C045A3" w:rsidRDefault="00C045A3" w:rsidP="00C045A3">
            <w:pPr>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C045A3">
              <w:rPr>
                <w:rFonts w:ascii="Times New Roman" w:eastAsia="Times New Roman" w:hAnsi="Times New Roman" w:cs="Times New Roman"/>
                <w:color w:val="000000"/>
                <w:sz w:val="18"/>
                <w:szCs w:val="18"/>
                <w:lang w:eastAsia="ru-RU"/>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w:t>
            </w:r>
            <w:proofErr w:type="spellStart"/>
            <w:proofErr w:type="gramStart"/>
            <w:r w:rsidRPr="00C045A3">
              <w:rPr>
                <w:rFonts w:ascii="Times New Roman" w:eastAsia="Times New Roman" w:hAnsi="Times New Roman" w:cs="Times New Roman"/>
                <w:color w:val="000000"/>
                <w:sz w:val="18"/>
                <w:szCs w:val="18"/>
                <w:lang w:eastAsia="ru-RU"/>
              </w:rPr>
              <w:t>пр</w:t>
            </w:r>
            <w:proofErr w:type="spellEnd"/>
            <w:proofErr w:type="gramEnd"/>
          </w:p>
        </w:tc>
        <w:tc>
          <w:tcPr>
            <w:tcW w:w="4137" w:type="dxa"/>
            <w:gridSpan w:val="4"/>
            <w:tcBorders>
              <w:left w:val="single" w:sz="4" w:space="0" w:color="000000"/>
              <w:bottom w:val="single" w:sz="4" w:space="0" w:color="000000"/>
              <w:right w:val="single" w:sz="4" w:space="0" w:color="000000"/>
            </w:tcBorders>
            <w:shd w:val="clear" w:color="auto" w:fill="auto"/>
          </w:tcPr>
          <w:p w:rsidR="00C045A3" w:rsidRPr="00C045A3" w:rsidRDefault="00C045A3" w:rsidP="00C045A3">
            <w:pPr>
              <w:autoSpaceDE w:val="0"/>
              <w:autoSpaceDN w:val="0"/>
              <w:adjustRightInd w:val="0"/>
              <w:spacing w:after="0" w:line="240" w:lineRule="auto"/>
              <w:jc w:val="right"/>
              <w:rPr>
                <w:rFonts w:ascii="Arial" w:eastAsia="Times New Roman" w:hAnsi="Arial" w:cs="Arial"/>
                <w:color w:val="000000"/>
                <w:sz w:val="18"/>
                <w:szCs w:val="18"/>
                <w:lang w:eastAsia="ru-RU"/>
              </w:rPr>
            </w:pPr>
          </w:p>
        </w:tc>
      </w:tr>
      <w:tr w:rsidR="00C045A3" w:rsidRPr="00C045A3" w:rsidTr="00EE6F56">
        <w:tblPrEx>
          <w:tblCellMar>
            <w:left w:w="108" w:type="dxa"/>
            <w:right w:w="108" w:type="dxa"/>
          </w:tblCellMar>
        </w:tblPrEx>
        <w:trPr>
          <w:trHeight w:val="1005"/>
        </w:trPr>
        <w:tc>
          <w:tcPr>
            <w:tcW w:w="2872" w:type="dxa"/>
            <w:tcBorders>
              <w:left w:val="single" w:sz="4" w:space="0" w:color="000000"/>
              <w:bottom w:val="single" w:sz="4" w:space="0" w:color="000000"/>
            </w:tcBorders>
            <w:shd w:val="clear" w:color="auto" w:fill="FFFFFF"/>
          </w:tcPr>
          <w:p w:rsidR="00C045A3" w:rsidRPr="00C045A3" w:rsidRDefault="00C045A3" w:rsidP="00C045A3">
            <w:pPr>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C045A3">
              <w:rPr>
                <w:rFonts w:ascii="Times New Roman" w:eastAsia="Times New Roman" w:hAnsi="Times New Roman" w:cs="Times New Roman"/>
                <w:color w:val="000000"/>
                <w:sz w:val="18"/>
                <w:szCs w:val="18"/>
                <w:lang w:eastAsia="ru-RU"/>
              </w:rPr>
              <w:t>937 1 01 02022 01 0000 110</w:t>
            </w:r>
          </w:p>
        </w:tc>
        <w:tc>
          <w:tcPr>
            <w:tcW w:w="4961" w:type="dxa"/>
            <w:gridSpan w:val="2"/>
            <w:tcBorders>
              <w:left w:val="single" w:sz="4" w:space="0" w:color="000000"/>
              <w:bottom w:val="single" w:sz="4" w:space="0" w:color="000000"/>
            </w:tcBorders>
            <w:shd w:val="clear" w:color="auto" w:fill="auto"/>
          </w:tcPr>
          <w:p w:rsidR="00C045A3" w:rsidRPr="00C045A3" w:rsidRDefault="00C045A3" w:rsidP="00C045A3">
            <w:pPr>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C045A3">
              <w:rPr>
                <w:rFonts w:ascii="Times New Roman" w:eastAsia="Times New Roman" w:hAnsi="Times New Roman" w:cs="Times New Roman"/>
                <w:color w:val="000000"/>
                <w:sz w:val="18"/>
                <w:szCs w:val="18"/>
                <w:lang w:eastAsia="ru-RU"/>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и полученных  физическими лицами, зарегистрированными в качестве индивидуальных предпринимателей, </w:t>
            </w:r>
            <w:proofErr w:type="spellStart"/>
            <w:r w:rsidRPr="00C045A3">
              <w:rPr>
                <w:rFonts w:ascii="Times New Roman" w:eastAsia="Times New Roman" w:hAnsi="Times New Roman" w:cs="Times New Roman"/>
                <w:color w:val="000000"/>
                <w:sz w:val="18"/>
                <w:szCs w:val="18"/>
                <w:lang w:eastAsia="ru-RU"/>
              </w:rPr>
              <w:t>частны</w:t>
            </w:r>
            <w:proofErr w:type="spellEnd"/>
          </w:p>
        </w:tc>
        <w:tc>
          <w:tcPr>
            <w:tcW w:w="4137" w:type="dxa"/>
            <w:gridSpan w:val="4"/>
            <w:tcBorders>
              <w:left w:val="single" w:sz="4" w:space="0" w:color="000000"/>
              <w:bottom w:val="single" w:sz="4" w:space="0" w:color="000000"/>
              <w:right w:val="single" w:sz="4" w:space="0" w:color="000000"/>
            </w:tcBorders>
            <w:shd w:val="clear" w:color="auto" w:fill="auto"/>
          </w:tcPr>
          <w:p w:rsidR="00C045A3" w:rsidRPr="00C045A3" w:rsidRDefault="00C045A3" w:rsidP="00C045A3">
            <w:pPr>
              <w:autoSpaceDE w:val="0"/>
              <w:autoSpaceDN w:val="0"/>
              <w:adjustRightInd w:val="0"/>
              <w:spacing w:after="0" w:line="240" w:lineRule="auto"/>
              <w:jc w:val="right"/>
              <w:rPr>
                <w:rFonts w:ascii="Arial" w:eastAsia="Times New Roman" w:hAnsi="Arial" w:cs="Arial"/>
                <w:color w:val="000000"/>
                <w:sz w:val="18"/>
                <w:szCs w:val="18"/>
                <w:lang w:eastAsia="ru-RU"/>
              </w:rPr>
            </w:pPr>
          </w:p>
        </w:tc>
      </w:tr>
      <w:tr w:rsidR="00C045A3" w:rsidRPr="00C045A3" w:rsidTr="00EE6F56">
        <w:tblPrEx>
          <w:tblCellMar>
            <w:left w:w="108" w:type="dxa"/>
            <w:right w:w="108" w:type="dxa"/>
          </w:tblCellMar>
        </w:tblPrEx>
        <w:trPr>
          <w:trHeight w:val="255"/>
        </w:trPr>
        <w:tc>
          <w:tcPr>
            <w:tcW w:w="2872" w:type="dxa"/>
            <w:tcBorders>
              <w:left w:val="single" w:sz="4" w:space="0" w:color="000000"/>
              <w:bottom w:val="single" w:sz="4" w:space="0" w:color="000000"/>
            </w:tcBorders>
            <w:shd w:val="clear" w:color="auto" w:fill="FFFFFF"/>
          </w:tcPr>
          <w:p w:rsidR="00C045A3" w:rsidRPr="00C045A3" w:rsidRDefault="00C045A3" w:rsidP="00C045A3">
            <w:pPr>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C045A3">
              <w:rPr>
                <w:rFonts w:ascii="Times New Roman" w:eastAsia="Times New Roman" w:hAnsi="Times New Roman" w:cs="Times New Roman"/>
                <w:color w:val="000000"/>
                <w:sz w:val="20"/>
                <w:szCs w:val="20"/>
                <w:lang w:eastAsia="ru-RU"/>
              </w:rPr>
              <w:t>937 1 05 00000 00 0000 000</w:t>
            </w:r>
          </w:p>
        </w:tc>
        <w:tc>
          <w:tcPr>
            <w:tcW w:w="4961" w:type="dxa"/>
            <w:gridSpan w:val="2"/>
            <w:tcBorders>
              <w:left w:val="single" w:sz="4" w:space="0" w:color="000000"/>
              <w:bottom w:val="single" w:sz="4" w:space="0" w:color="000000"/>
            </w:tcBorders>
            <w:shd w:val="clear" w:color="auto" w:fill="auto"/>
          </w:tcPr>
          <w:p w:rsidR="00C045A3" w:rsidRPr="00C045A3" w:rsidRDefault="00C045A3" w:rsidP="00C045A3">
            <w:pPr>
              <w:autoSpaceDE w:val="0"/>
              <w:autoSpaceDN w:val="0"/>
              <w:adjustRightInd w:val="0"/>
              <w:spacing w:after="0" w:line="240" w:lineRule="auto"/>
              <w:rPr>
                <w:rFonts w:ascii="Times New Roman" w:eastAsia="Times New Roman" w:hAnsi="Times New Roman" w:cs="Times New Roman"/>
                <w:b/>
                <w:bCs/>
                <w:color w:val="000000"/>
                <w:sz w:val="18"/>
                <w:szCs w:val="18"/>
                <w:lang w:eastAsia="ru-RU"/>
              </w:rPr>
            </w:pPr>
            <w:r w:rsidRPr="00C045A3">
              <w:rPr>
                <w:rFonts w:ascii="Times New Roman" w:eastAsia="Times New Roman" w:hAnsi="Times New Roman" w:cs="Times New Roman"/>
                <w:b/>
                <w:bCs/>
                <w:color w:val="000000"/>
                <w:sz w:val="18"/>
                <w:szCs w:val="18"/>
                <w:lang w:eastAsia="ru-RU"/>
              </w:rPr>
              <w:t>НАЛОГИ НА СОВОКУПНЫЙ ДОХОД</w:t>
            </w:r>
          </w:p>
        </w:tc>
        <w:tc>
          <w:tcPr>
            <w:tcW w:w="4137" w:type="dxa"/>
            <w:gridSpan w:val="4"/>
            <w:tcBorders>
              <w:left w:val="single" w:sz="4" w:space="0" w:color="000000"/>
              <w:bottom w:val="single" w:sz="4" w:space="0" w:color="000000"/>
              <w:right w:val="single" w:sz="4" w:space="0" w:color="000000"/>
            </w:tcBorders>
            <w:shd w:val="clear" w:color="auto" w:fill="auto"/>
          </w:tcPr>
          <w:p w:rsidR="00C045A3" w:rsidRPr="00C045A3" w:rsidRDefault="00C045A3" w:rsidP="00C045A3">
            <w:pPr>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C045A3">
              <w:rPr>
                <w:rFonts w:ascii="Times New Roman" w:eastAsia="Times New Roman" w:hAnsi="Times New Roman" w:cs="Times New Roman"/>
                <w:color w:val="000000"/>
                <w:sz w:val="18"/>
                <w:szCs w:val="18"/>
                <w:lang w:eastAsia="ru-RU"/>
              </w:rPr>
              <w:t xml:space="preserve">              0</w:t>
            </w:r>
          </w:p>
        </w:tc>
      </w:tr>
      <w:tr w:rsidR="00C045A3" w:rsidRPr="00C045A3" w:rsidTr="00EE6F56">
        <w:tblPrEx>
          <w:tblCellMar>
            <w:left w:w="108" w:type="dxa"/>
            <w:right w:w="108" w:type="dxa"/>
          </w:tblCellMar>
        </w:tblPrEx>
        <w:trPr>
          <w:trHeight w:val="255"/>
        </w:trPr>
        <w:tc>
          <w:tcPr>
            <w:tcW w:w="2872" w:type="dxa"/>
            <w:tcBorders>
              <w:left w:val="single" w:sz="4" w:space="0" w:color="000000"/>
              <w:bottom w:val="single" w:sz="4" w:space="0" w:color="000000"/>
            </w:tcBorders>
            <w:shd w:val="clear" w:color="auto" w:fill="FFFFFF"/>
          </w:tcPr>
          <w:p w:rsidR="00C045A3" w:rsidRPr="00C045A3" w:rsidRDefault="00C045A3" w:rsidP="00C045A3">
            <w:pPr>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C045A3">
              <w:rPr>
                <w:rFonts w:ascii="Times New Roman" w:eastAsia="Times New Roman" w:hAnsi="Times New Roman" w:cs="Times New Roman"/>
                <w:color w:val="000000"/>
                <w:sz w:val="20"/>
                <w:szCs w:val="20"/>
                <w:lang w:eastAsia="ru-RU"/>
              </w:rPr>
              <w:t>937 1 05 03010 10 0000 110</w:t>
            </w:r>
          </w:p>
        </w:tc>
        <w:tc>
          <w:tcPr>
            <w:tcW w:w="4961" w:type="dxa"/>
            <w:gridSpan w:val="2"/>
            <w:tcBorders>
              <w:left w:val="single" w:sz="4" w:space="0" w:color="000000"/>
              <w:bottom w:val="single" w:sz="4" w:space="0" w:color="000000"/>
            </w:tcBorders>
            <w:shd w:val="clear" w:color="auto" w:fill="auto"/>
          </w:tcPr>
          <w:p w:rsidR="00C045A3" w:rsidRPr="00C045A3" w:rsidRDefault="00C045A3" w:rsidP="00C045A3">
            <w:pPr>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C045A3">
              <w:rPr>
                <w:rFonts w:ascii="Times New Roman" w:eastAsia="Times New Roman" w:hAnsi="Times New Roman" w:cs="Times New Roman"/>
                <w:color w:val="000000"/>
                <w:sz w:val="18"/>
                <w:szCs w:val="18"/>
                <w:lang w:eastAsia="ru-RU"/>
              </w:rPr>
              <w:t>Единый сельскохозяйственный налог</w:t>
            </w:r>
          </w:p>
        </w:tc>
        <w:tc>
          <w:tcPr>
            <w:tcW w:w="4137" w:type="dxa"/>
            <w:gridSpan w:val="4"/>
            <w:tcBorders>
              <w:left w:val="single" w:sz="4" w:space="0" w:color="000000"/>
              <w:bottom w:val="single" w:sz="4" w:space="0" w:color="000000"/>
              <w:right w:val="single" w:sz="4" w:space="0" w:color="000000"/>
            </w:tcBorders>
            <w:shd w:val="clear" w:color="auto" w:fill="auto"/>
          </w:tcPr>
          <w:p w:rsidR="00C045A3" w:rsidRPr="00C045A3" w:rsidRDefault="00C045A3" w:rsidP="00C045A3">
            <w:pPr>
              <w:tabs>
                <w:tab w:val="left" w:pos="648"/>
                <w:tab w:val="right" w:pos="2394"/>
              </w:tabs>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C045A3">
              <w:rPr>
                <w:rFonts w:ascii="Times New Roman" w:eastAsia="Times New Roman" w:hAnsi="Times New Roman" w:cs="Times New Roman"/>
                <w:color w:val="000000"/>
                <w:sz w:val="18"/>
                <w:szCs w:val="18"/>
                <w:lang w:eastAsia="ru-RU"/>
              </w:rPr>
              <w:t xml:space="preserve">              0</w:t>
            </w:r>
          </w:p>
        </w:tc>
      </w:tr>
      <w:tr w:rsidR="00C045A3" w:rsidRPr="00C045A3" w:rsidTr="00EE6F56">
        <w:tblPrEx>
          <w:tblCellMar>
            <w:left w:w="108" w:type="dxa"/>
            <w:right w:w="108" w:type="dxa"/>
          </w:tblCellMar>
        </w:tblPrEx>
        <w:trPr>
          <w:trHeight w:val="510"/>
        </w:trPr>
        <w:tc>
          <w:tcPr>
            <w:tcW w:w="2872" w:type="dxa"/>
            <w:tcBorders>
              <w:left w:val="single" w:sz="4" w:space="0" w:color="000000"/>
              <w:bottom w:val="single" w:sz="4" w:space="0" w:color="000000"/>
            </w:tcBorders>
            <w:shd w:val="clear" w:color="auto" w:fill="FFFFFF"/>
          </w:tcPr>
          <w:p w:rsidR="00C045A3" w:rsidRPr="00C045A3" w:rsidRDefault="00C045A3" w:rsidP="00C045A3">
            <w:pPr>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C045A3">
              <w:rPr>
                <w:rFonts w:ascii="Times New Roman" w:eastAsia="Times New Roman" w:hAnsi="Times New Roman" w:cs="Times New Roman"/>
                <w:color w:val="000000"/>
                <w:sz w:val="18"/>
                <w:szCs w:val="18"/>
                <w:lang w:eastAsia="ru-RU"/>
              </w:rPr>
              <w:t xml:space="preserve">                    937 1 06 00000 00 0000 000</w:t>
            </w:r>
          </w:p>
        </w:tc>
        <w:tc>
          <w:tcPr>
            <w:tcW w:w="4961" w:type="dxa"/>
            <w:gridSpan w:val="2"/>
            <w:tcBorders>
              <w:left w:val="single" w:sz="4" w:space="0" w:color="000000"/>
              <w:bottom w:val="single" w:sz="4" w:space="0" w:color="000000"/>
            </w:tcBorders>
            <w:shd w:val="clear" w:color="auto" w:fill="auto"/>
          </w:tcPr>
          <w:p w:rsidR="00C045A3" w:rsidRPr="00C045A3" w:rsidRDefault="00C045A3" w:rsidP="00C045A3">
            <w:pPr>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C045A3">
              <w:rPr>
                <w:rFonts w:ascii="Times New Roman" w:eastAsia="Times New Roman" w:hAnsi="Times New Roman" w:cs="Times New Roman"/>
                <w:color w:val="000000"/>
                <w:sz w:val="18"/>
                <w:szCs w:val="18"/>
                <w:lang w:eastAsia="ru-RU"/>
              </w:rPr>
              <w:t>НАЛОГ НА ИМУЩЕСТВО</w:t>
            </w:r>
          </w:p>
        </w:tc>
        <w:tc>
          <w:tcPr>
            <w:tcW w:w="4137" w:type="dxa"/>
            <w:gridSpan w:val="4"/>
            <w:tcBorders>
              <w:left w:val="single" w:sz="4" w:space="0" w:color="000000"/>
              <w:bottom w:val="single" w:sz="4" w:space="0" w:color="000000"/>
              <w:right w:val="single" w:sz="4" w:space="0" w:color="000000"/>
            </w:tcBorders>
            <w:shd w:val="clear" w:color="auto" w:fill="auto"/>
          </w:tcPr>
          <w:p w:rsidR="00C045A3" w:rsidRPr="00C045A3" w:rsidRDefault="00C045A3" w:rsidP="00C045A3">
            <w:pPr>
              <w:tabs>
                <w:tab w:val="left" w:pos="480"/>
                <w:tab w:val="right" w:pos="2394"/>
              </w:tabs>
              <w:autoSpaceDE w:val="0"/>
              <w:autoSpaceDN w:val="0"/>
              <w:adjustRightInd w:val="0"/>
              <w:spacing w:after="0" w:line="240" w:lineRule="auto"/>
              <w:rPr>
                <w:rFonts w:ascii="Arial" w:eastAsia="Times New Roman" w:hAnsi="Arial" w:cs="Arial"/>
                <w:color w:val="000000"/>
                <w:sz w:val="16"/>
                <w:szCs w:val="16"/>
                <w:lang w:eastAsia="ru-RU"/>
              </w:rPr>
            </w:pPr>
            <w:r w:rsidRPr="00C045A3">
              <w:rPr>
                <w:rFonts w:ascii="Arial" w:eastAsia="Times New Roman" w:hAnsi="Arial" w:cs="Arial"/>
                <w:color w:val="000000"/>
                <w:sz w:val="16"/>
                <w:szCs w:val="16"/>
                <w:lang w:eastAsia="ru-RU"/>
              </w:rPr>
              <w:t xml:space="preserve">         786,9</w:t>
            </w:r>
            <w:r w:rsidRPr="00C045A3">
              <w:rPr>
                <w:rFonts w:ascii="Arial" w:eastAsia="Times New Roman" w:hAnsi="Arial" w:cs="Arial"/>
                <w:color w:val="000000"/>
                <w:sz w:val="16"/>
                <w:szCs w:val="16"/>
                <w:lang w:eastAsia="ru-RU"/>
              </w:rPr>
              <w:tab/>
            </w:r>
          </w:p>
        </w:tc>
      </w:tr>
      <w:tr w:rsidR="00C045A3" w:rsidRPr="00C045A3" w:rsidTr="00EE6F56">
        <w:tblPrEx>
          <w:tblCellMar>
            <w:left w:w="108" w:type="dxa"/>
            <w:right w:w="108" w:type="dxa"/>
          </w:tblCellMar>
        </w:tblPrEx>
        <w:trPr>
          <w:trHeight w:val="255"/>
        </w:trPr>
        <w:tc>
          <w:tcPr>
            <w:tcW w:w="2872" w:type="dxa"/>
            <w:tcBorders>
              <w:left w:val="single" w:sz="4" w:space="0" w:color="000000"/>
              <w:bottom w:val="single" w:sz="4" w:space="0" w:color="000000"/>
            </w:tcBorders>
            <w:shd w:val="clear" w:color="auto" w:fill="FFFFFF"/>
          </w:tcPr>
          <w:p w:rsidR="00C045A3" w:rsidRPr="00C045A3" w:rsidRDefault="00C045A3" w:rsidP="00C045A3">
            <w:pPr>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C045A3">
              <w:rPr>
                <w:rFonts w:ascii="Times New Roman" w:eastAsia="Times New Roman" w:hAnsi="Times New Roman" w:cs="Times New Roman"/>
                <w:color w:val="000000"/>
                <w:sz w:val="18"/>
                <w:szCs w:val="18"/>
                <w:lang w:eastAsia="ru-RU"/>
              </w:rPr>
              <w:t>937 1 06 01030 10 0000 110</w:t>
            </w:r>
          </w:p>
        </w:tc>
        <w:tc>
          <w:tcPr>
            <w:tcW w:w="4961" w:type="dxa"/>
            <w:gridSpan w:val="2"/>
            <w:tcBorders>
              <w:left w:val="single" w:sz="4" w:space="0" w:color="000000"/>
              <w:bottom w:val="single" w:sz="4" w:space="0" w:color="000000"/>
            </w:tcBorders>
            <w:shd w:val="clear" w:color="auto" w:fill="auto"/>
          </w:tcPr>
          <w:p w:rsidR="00C045A3" w:rsidRPr="00C045A3" w:rsidRDefault="00C045A3" w:rsidP="00C045A3">
            <w:pPr>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C045A3">
              <w:rPr>
                <w:rFonts w:ascii="Times New Roman" w:eastAsia="Times New Roman" w:hAnsi="Times New Roman" w:cs="Times New Roman"/>
                <w:color w:val="000000"/>
                <w:sz w:val="18"/>
                <w:szCs w:val="18"/>
                <w:lang w:eastAsia="ru-RU"/>
              </w:rPr>
              <w:t xml:space="preserve">Налог на имущество физических лиц, взимаемый по ставке, применяемый к объектам </w:t>
            </w:r>
            <w:proofErr w:type="spellStart"/>
            <w:r w:rsidRPr="00C045A3">
              <w:rPr>
                <w:rFonts w:ascii="Times New Roman" w:eastAsia="Times New Roman" w:hAnsi="Times New Roman" w:cs="Times New Roman"/>
                <w:color w:val="000000"/>
                <w:sz w:val="18"/>
                <w:szCs w:val="18"/>
                <w:lang w:eastAsia="ru-RU"/>
              </w:rPr>
              <w:t>налогооблажения</w:t>
            </w:r>
            <w:proofErr w:type="spellEnd"/>
            <w:r w:rsidRPr="00C045A3">
              <w:rPr>
                <w:rFonts w:ascii="Times New Roman" w:eastAsia="Times New Roman" w:hAnsi="Times New Roman" w:cs="Times New Roman"/>
                <w:color w:val="000000"/>
                <w:sz w:val="18"/>
                <w:szCs w:val="18"/>
                <w:lang w:eastAsia="ru-RU"/>
              </w:rPr>
              <w:t>, расположенным в границах поселения</w:t>
            </w:r>
          </w:p>
        </w:tc>
        <w:tc>
          <w:tcPr>
            <w:tcW w:w="4137" w:type="dxa"/>
            <w:gridSpan w:val="4"/>
            <w:tcBorders>
              <w:left w:val="single" w:sz="4" w:space="0" w:color="000000"/>
              <w:bottom w:val="single" w:sz="4" w:space="0" w:color="000000"/>
              <w:right w:val="single" w:sz="4" w:space="0" w:color="000000"/>
            </w:tcBorders>
            <w:shd w:val="clear" w:color="auto" w:fill="auto"/>
          </w:tcPr>
          <w:p w:rsidR="00C045A3" w:rsidRPr="00C045A3" w:rsidRDefault="00C045A3" w:rsidP="00C045A3">
            <w:pPr>
              <w:tabs>
                <w:tab w:val="center" w:pos="1197"/>
                <w:tab w:val="right" w:pos="2394"/>
              </w:tabs>
              <w:autoSpaceDE w:val="0"/>
              <w:autoSpaceDN w:val="0"/>
              <w:adjustRightInd w:val="0"/>
              <w:spacing w:after="0" w:line="240" w:lineRule="auto"/>
              <w:rPr>
                <w:rFonts w:ascii="Arial" w:eastAsia="Times New Roman" w:hAnsi="Arial" w:cs="Arial"/>
                <w:color w:val="000000"/>
                <w:sz w:val="16"/>
                <w:szCs w:val="16"/>
                <w:lang w:eastAsia="ru-RU"/>
              </w:rPr>
            </w:pPr>
            <w:r w:rsidRPr="00C045A3">
              <w:rPr>
                <w:rFonts w:ascii="Arial" w:eastAsia="Times New Roman" w:hAnsi="Arial" w:cs="Arial"/>
                <w:color w:val="000000"/>
                <w:sz w:val="16"/>
                <w:szCs w:val="16"/>
                <w:lang w:eastAsia="ru-RU"/>
              </w:rPr>
              <w:t xml:space="preserve">            54,1</w:t>
            </w:r>
            <w:r w:rsidRPr="00C045A3">
              <w:rPr>
                <w:rFonts w:ascii="Arial" w:eastAsia="Times New Roman" w:hAnsi="Arial" w:cs="Arial"/>
                <w:color w:val="000000"/>
                <w:sz w:val="16"/>
                <w:szCs w:val="16"/>
                <w:lang w:eastAsia="ru-RU"/>
              </w:rPr>
              <w:tab/>
            </w:r>
          </w:p>
        </w:tc>
      </w:tr>
      <w:tr w:rsidR="00C045A3" w:rsidRPr="00C045A3" w:rsidTr="00EE6F56">
        <w:tblPrEx>
          <w:tblCellMar>
            <w:left w:w="108" w:type="dxa"/>
            <w:right w:w="108" w:type="dxa"/>
          </w:tblCellMar>
        </w:tblPrEx>
        <w:trPr>
          <w:trHeight w:val="255"/>
        </w:trPr>
        <w:tc>
          <w:tcPr>
            <w:tcW w:w="2872" w:type="dxa"/>
            <w:tcBorders>
              <w:left w:val="single" w:sz="4" w:space="0" w:color="000000"/>
              <w:bottom w:val="single" w:sz="4" w:space="0" w:color="000000"/>
            </w:tcBorders>
            <w:shd w:val="clear" w:color="auto" w:fill="FFFFFF"/>
          </w:tcPr>
          <w:p w:rsidR="00C045A3" w:rsidRPr="00C045A3" w:rsidRDefault="00C045A3" w:rsidP="00C045A3">
            <w:pPr>
              <w:suppressAutoHyphens/>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937 1 06 06000 10 0000 110</w:t>
            </w:r>
          </w:p>
          <w:p w:rsidR="00C045A3" w:rsidRPr="00C045A3" w:rsidRDefault="00C045A3" w:rsidP="00C045A3">
            <w:pPr>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4961" w:type="dxa"/>
            <w:gridSpan w:val="2"/>
            <w:tcBorders>
              <w:left w:val="single" w:sz="4" w:space="0" w:color="000000"/>
              <w:bottom w:val="single" w:sz="4" w:space="0" w:color="000000"/>
            </w:tcBorders>
            <w:shd w:val="clear" w:color="auto" w:fill="auto"/>
          </w:tcPr>
          <w:p w:rsidR="00C045A3" w:rsidRPr="00C045A3" w:rsidRDefault="00C045A3" w:rsidP="00C045A3">
            <w:pPr>
              <w:autoSpaceDE w:val="0"/>
              <w:autoSpaceDN w:val="0"/>
              <w:adjustRightInd w:val="0"/>
              <w:spacing w:after="0" w:line="240" w:lineRule="auto"/>
              <w:rPr>
                <w:rFonts w:ascii="Times New Roman" w:eastAsia="Times New Roman" w:hAnsi="Times New Roman" w:cs="Times New Roman"/>
                <w:color w:val="000000"/>
                <w:sz w:val="18"/>
                <w:szCs w:val="18"/>
                <w:lang w:eastAsia="ru-RU"/>
              </w:rPr>
            </w:pPr>
            <w:r w:rsidRPr="00C045A3">
              <w:rPr>
                <w:rFonts w:ascii="Times New Roman" w:eastAsia="Times New Roman" w:hAnsi="Times New Roman" w:cs="Times New Roman"/>
                <w:color w:val="000000"/>
                <w:sz w:val="18"/>
                <w:szCs w:val="18"/>
                <w:lang w:eastAsia="ru-RU"/>
              </w:rPr>
              <w:t>Земельный налог</w:t>
            </w:r>
          </w:p>
        </w:tc>
        <w:tc>
          <w:tcPr>
            <w:tcW w:w="4137" w:type="dxa"/>
            <w:gridSpan w:val="4"/>
            <w:tcBorders>
              <w:left w:val="single" w:sz="4" w:space="0" w:color="000000"/>
              <w:bottom w:val="single" w:sz="4" w:space="0" w:color="000000"/>
              <w:right w:val="single" w:sz="4" w:space="0" w:color="000000"/>
            </w:tcBorders>
            <w:shd w:val="clear" w:color="auto" w:fill="auto"/>
          </w:tcPr>
          <w:p w:rsidR="00C045A3" w:rsidRPr="00C045A3" w:rsidRDefault="00C045A3" w:rsidP="00C045A3">
            <w:pPr>
              <w:tabs>
                <w:tab w:val="center" w:pos="1197"/>
                <w:tab w:val="right" w:pos="2394"/>
              </w:tabs>
              <w:autoSpaceDE w:val="0"/>
              <w:autoSpaceDN w:val="0"/>
              <w:adjustRightInd w:val="0"/>
              <w:spacing w:after="0" w:line="240" w:lineRule="auto"/>
              <w:rPr>
                <w:rFonts w:ascii="Arial" w:eastAsia="Times New Roman" w:hAnsi="Arial" w:cs="Arial"/>
                <w:color w:val="000000"/>
                <w:sz w:val="16"/>
                <w:szCs w:val="16"/>
                <w:lang w:eastAsia="ru-RU"/>
              </w:rPr>
            </w:pPr>
            <w:r w:rsidRPr="00C045A3">
              <w:rPr>
                <w:rFonts w:ascii="Arial" w:eastAsia="Times New Roman" w:hAnsi="Arial" w:cs="Arial"/>
                <w:color w:val="000000"/>
                <w:sz w:val="18"/>
                <w:szCs w:val="18"/>
                <w:lang w:eastAsia="ru-RU"/>
              </w:rPr>
              <w:t xml:space="preserve">          </w:t>
            </w:r>
            <w:r w:rsidRPr="00C045A3">
              <w:rPr>
                <w:rFonts w:ascii="Arial" w:eastAsia="Times New Roman" w:hAnsi="Arial" w:cs="Arial"/>
                <w:color w:val="000000"/>
                <w:sz w:val="16"/>
                <w:szCs w:val="16"/>
                <w:lang w:eastAsia="ru-RU"/>
              </w:rPr>
              <w:t>732,8</w:t>
            </w:r>
          </w:p>
        </w:tc>
      </w:tr>
      <w:tr w:rsidR="00C045A3" w:rsidRPr="00C045A3" w:rsidTr="00EE6F56">
        <w:tblPrEx>
          <w:tblCellMar>
            <w:left w:w="108" w:type="dxa"/>
            <w:right w:w="108" w:type="dxa"/>
          </w:tblCellMar>
        </w:tblPrEx>
        <w:trPr>
          <w:trHeight w:val="255"/>
        </w:trPr>
        <w:tc>
          <w:tcPr>
            <w:tcW w:w="2872" w:type="dxa"/>
            <w:tcBorders>
              <w:left w:val="single" w:sz="4" w:space="0" w:color="000000"/>
              <w:bottom w:val="single" w:sz="4" w:space="0" w:color="000000"/>
            </w:tcBorders>
            <w:shd w:val="clear" w:color="auto" w:fill="FFFFFF"/>
          </w:tcPr>
          <w:p w:rsidR="00C045A3" w:rsidRPr="00C045A3" w:rsidRDefault="00C045A3" w:rsidP="00C045A3">
            <w:pPr>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C045A3">
              <w:rPr>
                <w:rFonts w:ascii="Times New Roman" w:eastAsia="Times New Roman" w:hAnsi="Times New Roman" w:cs="Times New Roman"/>
                <w:sz w:val="18"/>
                <w:szCs w:val="18"/>
                <w:lang w:eastAsia="ar-SA"/>
              </w:rPr>
              <w:t>937  1 11 05025 10 000 120</w:t>
            </w:r>
          </w:p>
        </w:tc>
        <w:tc>
          <w:tcPr>
            <w:tcW w:w="4961" w:type="dxa"/>
            <w:gridSpan w:val="2"/>
            <w:tcBorders>
              <w:left w:val="single" w:sz="4" w:space="0" w:color="000000"/>
              <w:bottom w:val="single" w:sz="4" w:space="0" w:color="000000"/>
            </w:tcBorders>
            <w:shd w:val="clear" w:color="auto" w:fill="auto"/>
          </w:tcPr>
          <w:p w:rsidR="00C045A3" w:rsidRPr="00C045A3" w:rsidRDefault="00C045A3" w:rsidP="00C045A3">
            <w:pPr>
              <w:suppressAutoHyphens/>
              <w:spacing w:after="0" w:line="240" w:lineRule="auto"/>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 xml:space="preserve">Арендная плата за землю </w:t>
            </w:r>
          </w:p>
          <w:p w:rsidR="00C045A3" w:rsidRPr="00C045A3" w:rsidRDefault="00C045A3" w:rsidP="00C045A3">
            <w:pPr>
              <w:autoSpaceDE w:val="0"/>
              <w:autoSpaceDN w:val="0"/>
              <w:adjustRightInd w:val="0"/>
              <w:spacing w:after="0" w:line="240" w:lineRule="auto"/>
              <w:rPr>
                <w:rFonts w:ascii="Times New Roman" w:eastAsia="Times New Roman" w:hAnsi="Times New Roman" w:cs="Times New Roman"/>
                <w:color w:val="000000"/>
                <w:sz w:val="18"/>
                <w:szCs w:val="18"/>
                <w:lang w:eastAsia="ru-RU"/>
              </w:rPr>
            </w:pPr>
          </w:p>
        </w:tc>
        <w:tc>
          <w:tcPr>
            <w:tcW w:w="4137" w:type="dxa"/>
            <w:gridSpan w:val="4"/>
            <w:tcBorders>
              <w:left w:val="single" w:sz="4" w:space="0" w:color="000000"/>
              <w:bottom w:val="single" w:sz="4" w:space="0" w:color="000000"/>
              <w:right w:val="single" w:sz="4" w:space="0" w:color="000000"/>
            </w:tcBorders>
            <w:shd w:val="clear" w:color="auto" w:fill="auto"/>
          </w:tcPr>
          <w:p w:rsidR="00C045A3" w:rsidRPr="00C045A3" w:rsidRDefault="00C045A3" w:rsidP="00C045A3">
            <w:pPr>
              <w:tabs>
                <w:tab w:val="center" w:pos="1197"/>
                <w:tab w:val="right" w:pos="2394"/>
              </w:tabs>
              <w:autoSpaceDE w:val="0"/>
              <w:autoSpaceDN w:val="0"/>
              <w:adjustRightInd w:val="0"/>
              <w:spacing w:after="0" w:line="240" w:lineRule="auto"/>
              <w:rPr>
                <w:rFonts w:ascii="Arial" w:eastAsia="Times New Roman" w:hAnsi="Arial" w:cs="Arial"/>
                <w:color w:val="000000"/>
                <w:sz w:val="16"/>
                <w:szCs w:val="16"/>
                <w:lang w:eastAsia="ru-RU"/>
              </w:rPr>
            </w:pPr>
            <w:r w:rsidRPr="00C045A3">
              <w:rPr>
                <w:rFonts w:ascii="Arial" w:eastAsia="Times New Roman" w:hAnsi="Arial" w:cs="Arial"/>
                <w:color w:val="000000"/>
                <w:sz w:val="16"/>
                <w:szCs w:val="16"/>
                <w:lang w:val="en-US" w:eastAsia="ru-RU"/>
              </w:rPr>
              <w:t xml:space="preserve">            47,3</w:t>
            </w:r>
            <w:r w:rsidRPr="00C045A3">
              <w:rPr>
                <w:rFonts w:ascii="Arial" w:eastAsia="Times New Roman" w:hAnsi="Arial" w:cs="Arial"/>
                <w:color w:val="000000"/>
                <w:sz w:val="16"/>
                <w:szCs w:val="16"/>
                <w:lang w:eastAsia="ru-RU"/>
              </w:rPr>
              <w:t xml:space="preserve"> </w:t>
            </w:r>
          </w:p>
        </w:tc>
      </w:tr>
    </w:tbl>
    <w:p w:rsidR="00C045A3" w:rsidRPr="00C045A3" w:rsidRDefault="00C045A3" w:rsidP="00C045A3">
      <w:pPr>
        <w:widowControl w:val="0"/>
        <w:suppressAutoHyphens/>
        <w:autoSpaceDN w:val="0"/>
        <w:spacing w:after="0" w:line="240" w:lineRule="auto"/>
        <w:jc w:val="center"/>
        <w:textAlignment w:val="baseline"/>
        <w:rPr>
          <w:rFonts w:ascii="Times New Roman" w:eastAsia="Lucida Sans Unicode" w:hAnsi="Times New Roman" w:cs="Tahoma"/>
          <w:kern w:val="3"/>
          <w:sz w:val="24"/>
          <w:szCs w:val="24"/>
          <w:lang w:eastAsia="ru-RU"/>
        </w:rPr>
      </w:pPr>
    </w:p>
    <w:p w:rsidR="00C045A3" w:rsidRPr="00C045A3" w:rsidRDefault="00C045A3" w:rsidP="00C045A3">
      <w:pPr>
        <w:widowControl w:val="0"/>
        <w:suppressAutoHyphens/>
        <w:autoSpaceDN w:val="0"/>
        <w:spacing w:after="0" w:line="240" w:lineRule="auto"/>
        <w:jc w:val="center"/>
        <w:textAlignment w:val="baseline"/>
        <w:rPr>
          <w:rFonts w:ascii="Times New Roman" w:eastAsia="Lucida Sans Unicode" w:hAnsi="Times New Roman" w:cs="Tahoma"/>
          <w:kern w:val="3"/>
          <w:sz w:val="24"/>
          <w:szCs w:val="24"/>
          <w:lang w:eastAsia="ru-RU"/>
        </w:rPr>
      </w:pPr>
    </w:p>
    <w:p w:rsidR="00C045A3" w:rsidRPr="00C045A3" w:rsidRDefault="00C045A3" w:rsidP="00C045A3">
      <w:pPr>
        <w:widowControl w:val="0"/>
        <w:suppressAutoHyphens/>
        <w:autoSpaceDN w:val="0"/>
        <w:spacing w:after="0" w:line="240" w:lineRule="auto"/>
        <w:jc w:val="center"/>
        <w:textAlignment w:val="baseline"/>
        <w:rPr>
          <w:rFonts w:ascii="Times New Roman" w:eastAsia="Lucida Sans Unicode" w:hAnsi="Times New Roman" w:cs="Tahoma"/>
          <w:kern w:val="3"/>
          <w:sz w:val="24"/>
          <w:szCs w:val="24"/>
          <w:lang w:eastAsia="ru-RU"/>
        </w:rPr>
      </w:pPr>
    </w:p>
    <w:p w:rsidR="00C045A3" w:rsidRPr="00C045A3" w:rsidRDefault="00C045A3" w:rsidP="00C045A3">
      <w:pPr>
        <w:widowControl w:val="0"/>
        <w:suppressAutoHyphens/>
        <w:autoSpaceDN w:val="0"/>
        <w:spacing w:after="0" w:line="240" w:lineRule="auto"/>
        <w:jc w:val="center"/>
        <w:textAlignment w:val="baseline"/>
        <w:rPr>
          <w:rFonts w:ascii="Times New Roman" w:eastAsia="Lucida Sans Unicode" w:hAnsi="Times New Roman" w:cs="Tahoma"/>
          <w:kern w:val="3"/>
          <w:sz w:val="24"/>
          <w:szCs w:val="24"/>
          <w:lang w:eastAsia="ru-RU"/>
        </w:rPr>
      </w:pPr>
    </w:p>
    <w:p w:rsidR="00C045A3" w:rsidRPr="00C045A3" w:rsidRDefault="00C045A3" w:rsidP="00C045A3">
      <w:pPr>
        <w:widowControl w:val="0"/>
        <w:suppressAutoHyphens/>
        <w:autoSpaceDN w:val="0"/>
        <w:spacing w:after="0" w:line="240" w:lineRule="auto"/>
        <w:jc w:val="center"/>
        <w:textAlignment w:val="baseline"/>
        <w:rPr>
          <w:rFonts w:ascii="Times New Roman" w:eastAsia="Lucida Sans Unicode" w:hAnsi="Times New Roman" w:cs="Tahoma"/>
          <w:kern w:val="3"/>
          <w:sz w:val="24"/>
          <w:szCs w:val="24"/>
          <w:lang w:eastAsia="ru-RU"/>
        </w:rPr>
      </w:pPr>
    </w:p>
    <w:p w:rsidR="00C045A3" w:rsidRPr="00C045A3" w:rsidRDefault="00C045A3" w:rsidP="00C045A3">
      <w:pPr>
        <w:widowControl w:val="0"/>
        <w:suppressAutoHyphens/>
        <w:autoSpaceDN w:val="0"/>
        <w:spacing w:after="0" w:line="240" w:lineRule="auto"/>
        <w:jc w:val="center"/>
        <w:textAlignment w:val="baseline"/>
        <w:rPr>
          <w:rFonts w:ascii="Times New Roman" w:eastAsia="Lucida Sans Unicode" w:hAnsi="Times New Roman" w:cs="Tahoma"/>
          <w:kern w:val="3"/>
          <w:sz w:val="24"/>
          <w:szCs w:val="24"/>
          <w:lang w:eastAsia="ru-RU"/>
        </w:rPr>
      </w:pPr>
    </w:p>
    <w:p w:rsidR="00C045A3" w:rsidRPr="00C045A3" w:rsidRDefault="00C045A3" w:rsidP="00C045A3">
      <w:pPr>
        <w:widowControl w:val="0"/>
        <w:suppressAutoHyphens/>
        <w:autoSpaceDN w:val="0"/>
        <w:spacing w:after="0" w:line="240" w:lineRule="auto"/>
        <w:jc w:val="center"/>
        <w:textAlignment w:val="baseline"/>
        <w:rPr>
          <w:rFonts w:ascii="Times New Roman" w:eastAsia="Lucida Sans Unicode" w:hAnsi="Times New Roman" w:cs="Tahoma"/>
          <w:kern w:val="3"/>
          <w:sz w:val="24"/>
          <w:szCs w:val="24"/>
          <w:lang w:eastAsia="ru-RU"/>
        </w:rPr>
      </w:pPr>
    </w:p>
    <w:p w:rsidR="00C045A3" w:rsidRPr="00C045A3" w:rsidRDefault="00C045A3" w:rsidP="00C045A3">
      <w:pPr>
        <w:widowControl w:val="0"/>
        <w:suppressAutoHyphens/>
        <w:autoSpaceDN w:val="0"/>
        <w:spacing w:after="0" w:line="240" w:lineRule="auto"/>
        <w:jc w:val="center"/>
        <w:textAlignment w:val="baseline"/>
        <w:rPr>
          <w:rFonts w:ascii="Times New Roman" w:eastAsia="Lucida Sans Unicode" w:hAnsi="Times New Roman" w:cs="Tahoma"/>
          <w:kern w:val="3"/>
          <w:sz w:val="24"/>
          <w:szCs w:val="24"/>
          <w:lang w:eastAsia="ru-RU"/>
        </w:rPr>
      </w:pPr>
    </w:p>
    <w:p w:rsidR="00C045A3" w:rsidRPr="00C045A3" w:rsidRDefault="00C045A3" w:rsidP="00C045A3">
      <w:pPr>
        <w:widowControl w:val="0"/>
        <w:suppressAutoHyphens/>
        <w:autoSpaceDN w:val="0"/>
        <w:spacing w:after="0" w:line="240" w:lineRule="auto"/>
        <w:textAlignment w:val="baseline"/>
        <w:rPr>
          <w:rFonts w:ascii="Times New Roman" w:eastAsia="Lucida Sans Unicode" w:hAnsi="Times New Roman" w:cs="Tahoma"/>
          <w:kern w:val="3"/>
          <w:sz w:val="24"/>
          <w:szCs w:val="24"/>
          <w:lang w:eastAsia="ru-RU"/>
        </w:rPr>
      </w:pPr>
    </w:p>
    <w:p w:rsidR="00C045A3" w:rsidRPr="00C045A3" w:rsidRDefault="00C045A3" w:rsidP="00C045A3">
      <w:pPr>
        <w:widowControl w:val="0"/>
        <w:suppressAutoHyphens/>
        <w:autoSpaceDN w:val="0"/>
        <w:spacing w:after="0" w:line="240" w:lineRule="auto"/>
        <w:textAlignment w:val="baseline"/>
        <w:rPr>
          <w:rFonts w:ascii="Times New Roman" w:eastAsia="Lucida Sans Unicode" w:hAnsi="Times New Roman" w:cs="Tahoma"/>
          <w:kern w:val="3"/>
          <w:sz w:val="24"/>
          <w:szCs w:val="24"/>
          <w:lang w:eastAsia="ru-RU"/>
        </w:rPr>
      </w:pPr>
    </w:p>
    <w:p w:rsidR="00C045A3" w:rsidRPr="00C045A3" w:rsidRDefault="00C045A3" w:rsidP="00C045A3">
      <w:pPr>
        <w:suppressAutoHyphens/>
        <w:autoSpaceDE w:val="0"/>
        <w:snapToGrid w:val="0"/>
        <w:spacing w:after="0" w:line="240" w:lineRule="auto"/>
        <w:jc w:val="right"/>
        <w:rPr>
          <w:rFonts w:ascii="Arial" w:eastAsia="Times New Roman" w:hAnsi="Arial" w:cs="Arial"/>
          <w:color w:val="000000"/>
          <w:sz w:val="20"/>
          <w:szCs w:val="20"/>
          <w:lang w:eastAsia="ar-SA"/>
        </w:rPr>
      </w:pPr>
      <w:r w:rsidRPr="00C045A3">
        <w:rPr>
          <w:rFonts w:ascii="Arial" w:eastAsia="Times New Roman" w:hAnsi="Arial" w:cs="Arial"/>
          <w:color w:val="000000"/>
          <w:sz w:val="20"/>
          <w:szCs w:val="20"/>
          <w:lang w:eastAsia="ar-SA"/>
        </w:rPr>
        <w:t xml:space="preserve">                </w:t>
      </w:r>
    </w:p>
    <w:p w:rsidR="00C045A3" w:rsidRPr="00C045A3" w:rsidRDefault="00C045A3" w:rsidP="00C045A3">
      <w:pPr>
        <w:suppressAutoHyphens/>
        <w:autoSpaceDE w:val="0"/>
        <w:snapToGrid w:val="0"/>
        <w:spacing w:after="0" w:line="240" w:lineRule="auto"/>
        <w:jc w:val="right"/>
        <w:rPr>
          <w:rFonts w:ascii="Arial" w:eastAsia="Times New Roman" w:hAnsi="Arial" w:cs="Arial"/>
          <w:color w:val="000000"/>
          <w:sz w:val="20"/>
          <w:szCs w:val="20"/>
          <w:lang w:eastAsia="ar-SA"/>
        </w:rPr>
      </w:pPr>
    </w:p>
    <w:p w:rsidR="00C045A3" w:rsidRPr="00C045A3" w:rsidRDefault="00C045A3" w:rsidP="00C045A3">
      <w:pPr>
        <w:suppressAutoHyphens/>
        <w:autoSpaceDE w:val="0"/>
        <w:snapToGrid w:val="0"/>
        <w:spacing w:after="0" w:line="240" w:lineRule="auto"/>
        <w:jc w:val="right"/>
        <w:rPr>
          <w:rFonts w:ascii="Arial" w:eastAsia="Times New Roman" w:hAnsi="Arial" w:cs="Arial"/>
          <w:color w:val="000000"/>
          <w:sz w:val="20"/>
          <w:szCs w:val="20"/>
          <w:lang w:eastAsia="ar-SA"/>
        </w:rPr>
      </w:pPr>
    </w:p>
    <w:p w:rsidR="00C045A3" w:rsidRPr="00C045A3" w:rsidRDefault="00C045A3" w:rsidP="00C045A3">
      <w:pPr>
        <w:suppressAutoHyphens/>
        <w:autoSpaceDE w:val="0"/>
        <w:snapToGrid w:val="0"/>
        <w:spacing w:after="0" w:line="240" w:lineRule="auto"/>
        <w:jc w:val="right"/>
        <w:rPr>
          <w:rFonts w:ascii="Arial" w:eastAsia="Times New Roman" w:hAnsi="Arial" w:cs="Arial"/>
          <w:color w:val="000000"/>
          <w:sz w:val="20"/>
          <w:szCs w:val="20"/>
          <w:lang w:eastAsia="ar-SA"/>
        </w:rPr>
      </w:pPr>
    </w:p>
    <w:p w:rsidR="00C045A3" w:rsidRPr="00C045A3" w:rsidRDefault="00C045A3" w:rsidP="00C045A3">
      <w:pPr>
        <w:suppressAutoHyphens/>
        <w:autoSpaceDE w:val="0"/>
        <w:snapToGrid w:val="0"/>
        <w:spacing w:after="0" w:line="240" w:lineRule="auto"/>
        <w:jc w:val="right"/>
        <w:rPr>
          <w:rFonts w:ascii="Arial" w:eastAsia="Times New Roman" w:hAnsi="Arial" w:cs="Arial"/>
          <w:color w:val="000000"/>
          <w:sz w:val="18"/>
          <w:szCs w:val="18"/>
          <w:lang w:eastAsia="ar-SA"/>
        </w:rPr>
      </w:pPr>
      <w:r w:rsidRPr="00C045A3">
        <w:rPr>
          <w:rFonts w:ascii="Arial" w:eastAsia="Times New Roman" w:hAnsi="Arial" w:cs="Arial"/>
          <w:color w:val="000000"/>
          <w:sz w:val="20"/>
          <w:szCs w:val="20"/>
          <w:lang w:eastAsia="ar-SA"/>
        </w:rPr>
        <w:lastRenderedPageBreak/>
        <w:t xml:space="preserve"> </w:t>
      </w:r>
      <w:r w:rsidRPr="00C045A3">
        <w:rPr>
          <w:rFonts w:ascii="Arial" w:eastAsia="Times New Roman" w:hAnsi="Arial" w:cs="Arial"/>
          <w:color w:val="000000"/>
          <w:sz w:val="18"/>
          <w:szCs w:val="18"/>
          <w:lang w:eastAsia="ar-SA"/>
        </w:rPr>
        <w:t>Приложение №5</w:t>
      </w:r>
    </w:p>
    <w:p w:rsidR="00C045A3" w:rsidRPr="00C045A3" w:rsidRDefault="00C045A3" w:rsidP="00C045A3">
      <w:pPr>
        <w:widowControl w:val="0"/>
        <w:suppressAutoHyphens/>
        <w:autoSpaceDN w:val="0"/>
        <w:spacing w:after="0" w:line="240" w:lineRule="auto"/>
        <w:jc w:val="right"/>
        <w:textAlignment w:val="baseline"/>
        <w:rPr>
          <w:rFonts w:ascii="Arial" w:eastAsia="Times New Roman" w:hAnsi="Arial" w:cs="Arial"/>
          <w:color w:val="000000"/>
          <w:sz w:val="18"/>
          <w:szCs w:val="18"/>
          <w:lang w:eastAsia="ar-SA"/>
        </w:rPr>
      </w:pPr>
      <w:r w:rsidRPr="00C045A3">
        <w:rPr>
          <w:rFonts w:ascii="Arial" w:eastAsia="Times New Roman" w:hAnsi="Arial" w:cs="Arial"/>
          <w:color w:val="000000"/>
          <w:sz w:val="18"/>
          <w:szCs w:val="18"/>
          <w:lang w:eastAsia="ar-SA"/>
        </w:rPr>
        <w:t xml:space="preserve">к решению Совета депутатов </w:t>
      </w:r>
      <w:proofErr w:type="spellStart"/>
      <w:r w:rsidRPr="00C045A3">
        <w:rPr>
          <w:rFonts w:ascii="Times New Roman" w:eastAsia="Times New Roman" w:hAnsi="Times New Roman" w:cs="Times New Roman"/>
          <w:sz w:val="18"/>
          <w:szCs w:val="18"/>
          <w:lang w:eastAsia="ar-SA"/>
        </w:rPr>
        <w:t>Чукальского</w:t>
      </w:r>
      <w:proofErr w:type="spellEnd"/>
      <w:r w:rsidRPr="00C045A3">
        <w:rPr>
          <w:rFonts w:ascii="Arial" w:eastAsia="Times New Roman" w:hAnsi="Arial" w:cs="Arial"/>
          <w:color w:val="000000"/>
          <w:sz w:val="18"/>
          <w:szCs w:val="18"/>
          <w:lang w:eastAsia="ar-SA"/>
        </w:rPr>
        <w:t xml:space="preserve"> сельского поселения</w:t>
      </w:r>
    </w:p>
    <w:p w:rsidR="00C045A3" w:rsidRPr="00C045A3" w:rsidRDefault="00C045A3" w:rsidP="00C045A3">
      <w:pPr>
        <w:widowControl w:val="0"/>
        <w:suppressAutoHyphens/>
        <w:autoSpaceDN w:val="0"/>
        <w:spacing w:after="0" w:line="240" w:lineRule="auto"/>
        <w:jc w:val="right"/>
        <w:textAlignment w:val="baseline"/>
        <w:rPr>
          <w:rFonts w:ascii="Times New Roman" w:eastAsia="Lucida Sans Unicode" w:hAnsi="Times New Roman" w:cs="Tahoma"/>
          <w:kern w:val="3"/>
          <w:sz w:val="24"/>
          <w:szCs w:val="24"/>
          <w:lang w:eastAsia="ru-RU"/>
        </w:rPr>
      </w:pPr>
      <w:r w:rsidRPr="00C045A3">
        <w:rPr>
          <w:rFonts w:ascii="Arial" w:eastAsia="Times New Roman" w:hAnsi="Arial" w:cs="Arial"/>
          <w:color w:val="000000"/>
          <w:sz w:val="18"/>
          <w:szCs w:val="18"/>
          <w:lang w:eastAsia="ar-SA"/>
        </w:rPr>
        <w:t xml:space="preserve"> "О бюджете </w:t>
      </w:r>
      <w:proofErr w:type="spellStart"/>
      <w:r w:rsidRPr="00C045A3">
        <w:rPr>
          <w:rFonts w:ascii="Times New Roman" w:eastAsia="Times New Roman" w:hAnsi="Times New Roman" w:cs="Times New Roman"/>
          <w:sz w:val="18"/>
          <w:szCs w:val="18"/>
          <w:lang w:eastAsia="ar-SA"/>
        </w:rPr>
        <w:t>Чукальского</w:t>
      </w:r>
      <w:proofErr w:type="spellEnd"/>
      <w:r w:rsidRPr="00C045A3">
        <w:rPr>
          <w:rFonts w:ascii="Arial" w:eastAsia="Times New Roman" w:hAnsi="Arial" w:cs="Arial"/>
          <w:color w:val="000000"/>
          <w:sz w:val="18"/>
          <w:szCs w:val="18"/>
          <w:lang w:eastAsia="ar-SA"/>
        </w:rPr>
        <w:t xml:space="preserve"> сельского поселения на 2019 год"</w:t>
      </w:r>
    </w:p>
    <w:p w:rsidR="00C045A3" w:rsidRPr="00C045A3" w:rsidRDefault="00C045A3" w:rsidP="00C045A3">
      <w:pPr>
        <w:widowControl w:val="0"/>
        <w:tabs>
          <w:tab w:val="right" w:pos="11197"/>
        </w:tabs>
        <w:suppressAutoHyphens/>
        <w:autoSpaceDN w:val="0"/>
        <w:spacing w:after="0" w:line="240" w:lineRule="auto"/>
        <w:jc w:val="right"/>
        <w:textAlignment w:val="baseline"/>
        <w:rPr>
          <w:rFonts w:ascii="Times New Roman" w:eastAsia="Lucida Sans Unicode" w:hAnsi="Times New Roman" w:cs="Tahoma"/>
          <w:kern w:val="3"/>
          <w:sz w:val="20"/>
          <w:szCs w:val="20"/>
          <w:lang w:eastAsia="ru-RU"/>
        </w:rPr>
      </w:pPr>
      <w:r w:rsidRPr="00C045A3">
        <w:rPr>
          <w:rFonts w:ascii="Times New Roman" w:eastAsia="Lucida Sans Unicode" w:hAnsi="Times New Roman" w:cs="Tahoma"/>
          <w:kern w:val="3"/>
          <w:sz w:val="20"/>
          <w:szCs w:val="20"/>
          <w:lang w:eastAsia="ru-RU"/>
        </w:rPr>
        <w:t>№18 от 28.12.2018г</w:t>
      </w:r>
    </w:p>
    <w:p w:rsidR="00C045A3" w:rsidRPr="00C045A3" w:rsidRDefault="00C045A3" w:rsidP="00C045A3">
      <w:pPr>
        <w:widowControl w:val="0"/>
        <w:suppressAutoHyphens/>
        <w:autoSpaceDN w:val="0"/>
        <w:spacing w:after="0" w:line="240" w:lineRule="auto"/>
        <w:jc w:val="center"/>
        <w:textAlignment w:val="baseline"/>
        <w:rPr>
          <w:rFonts w:ascii="Times New Roman" w:eastAsia="Lucida Sans Unicode" w:hAnsi="Times New Roman" w:cs="Tahoma"/>
          <w:kern w:val="3"/>
          <w:sz w:val="24"/>
          <w:szCs w:val="24"/>
          <w:lang w:eastAsia="ru-RU"/>
        </w:rPr>
      </w:pPr>
    </w:p>
    <w:p w:rsidR="00C045A3" w:rsidRPr="00C045A3" w:rsidRDefault="00C045A3" w:rsidP="00C045A3">
      <w:pPr>
        <w:widowControl w:val="0"/>
        <w:suppressAutoHyphens/>
        <w:autoSpaceDN w:val="0"/>
        <w:spacing w:after="0" w:line="240" w:lineRule="auto"/>
        <w:jc w:val="center"/>
        <w:textAlignment w:val="baseline"/>
        <w:rPr>
          <w:rFonts w:ascii="Times New Roman" w:eastAsia="Lucida Sans Unicode" w:hAnsi="Times New Roman" w:cs="Tahoma"/>
          <w:kern w:val="3"/>
          <w:sz w:val="24"/>
          <w:szCs w:val="24"/>
          <w:lang w:eastAsia="ru-RU"/>
        </w:rPr>
      </w:pPr>
    </w:p>
    <w:p w:rsidR="00C045A3" w:rsidRPr="00C045A3" w:rsidRDefault="00C045A3" w:rsidP="00C045A3">
      <w:pPr>
        <w:widowControl w:val="0"/>
        <w:suppressAutoHyphens/>
        <w:autoSpaceDN w:val="0"/>
        <w:spacing w:after="0" w:line="240" w:lineRule="auto"/>
        <w:jc w:val="center"/>
        <w:textAlignment w:val="baseline"/>
        <w:rPr>
          <w:rFonts w:ascii="Times New Roman" w:eastAsia="Lucida Sans Unicode" w:hAnsi="Times New Roman" w:cs="Tahoma"/>
          <w:kern w:val="3"/>
          <w:sz w:val="24"/>
          <w:szCs w:val="24"/>
          <w:lang w:eastAsia="ru-RU"/>
        </w:rPr>
      </w:pPr>
    </w:p>
    <w:tbl>
      <w:tblPr>
        <w:tblW w:w="12309" w:type="dxa"/>
        <w:tblInd w:w="-396" w:type="dxa"/>
        <w:tblLayout w:type="fixed"/>
        <w:tblCellMar>
          <w:left w:w="30" w:type="dxa"/>
          <w:right w:w="30" w:type="dxa"/>
        </w:tblCellMar>
        <w:tblLook w:val="0000" w:firstRow="0" w:lastRow="0" w:firstColumn="0" w:lastColumn="0" w:noHBand="0" w:noVBand="0"/>
      </w:tblPr>
      <w:tblGrid>
        <w:gridCol w:w="4395"/>
        <w:gridCol w:w="1985"/>
        <w:gridCol w:w="850"/>
        <w:gridCol w:w="284"/>
        <w:gridCol w:w="1417"/>
        <w:gridCol w:w="426"/>
        <w:gridCol w:w="2952"/>
      </w:tblGrid>
      <w:tr w:rsidR="00C045A3" w:rsidRPr="00C045A3" w:rsidTr="00EE6F56">
        <w:trPr>
          <w:trHeight w:val="367"/>
        </w:trPr>
        <w:tc>
          <w:tcPr>
            <w:tcW w:w="12309" w:type="dxa"/>
            <w:gridSpan w:val="7"/>
            <w:tcBorders>
              <w:top w:val="single" w:sz="1" w:space="0" w:color="000000"/>
              <w:left w:val="single" w:sz="1" w:space="0" w:color="000000"/>
              <w:bottom w:val="single" w:sz="1" w:space="0" w:color="000000"/>
              <w:right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Arial" w:eastAsia="Times New Roman" w:hAnsi="Arial" w:cs="Arial"/>
                <w:b/>
                <w:bCs/>
                <w:color w:val="000000"/>
                <w:sz w:val="20"/>
                <w:szCs w:val="20"/>
                <w:lang w:eastAsia="ar-SA"/>
              </w:rPr>
            </w:pPr>
            <w:r w:rsidRPr="00C045A3">
              <w:rPr>
                <w:rFonts w:ascii="Arial" w:eastAsia="Times New Roman" w:hAnsi="Arial" w:cs="Arial"/>
                <w:b/>
                <w:bCs/>
                <w:color w:val="000000"/>
                <w:sz w:val="20"/>
                <w:szCs w:val="20"/>
                <w:lang w:eastAsia="ar-SA"/>
              </w:rPr>
              <w:t xml:space="preserve">Распределение расходов  бюджета </w:t>
            </w:r>
            <w:proofErr w:type="spellStart"/>
            <w:r w:rsidRPr="00C045A3">
              <w:rPr>
                <w:rFonts w:ascii="Arial" w:eastAsia="Times New Roman" w:hAnsi="Arial" w:cs="Arial"/>
                <w:b/>
                <w:bCs/>
                <w:color w:val="000000"/>
                <w:sz w:val="20"/>
                <w:szCs w:val="20"/>
                <w:lang w:eastAsia="ar-SA"/>
              </w:rPr>
              <w:t>Чукальского</w:t>
            </w:r>
            <w:proofErr w:type="spellEnd"/>
            <w:r w:rsidRPr="00C045A3">
              <w:rPr>
                <w:rFonts w:ascii="Arial" w:eastAsia="Times New Roman" w:hAnsi="Arial" w:cs="Arial"/>
                <w:b/>
                <w:bCs/>
                <w:color w:val="000000"/>
                <w:sz w:val="20"/>
                <w:szCs w:val="20"/>
                <w:lang w:eastAsia="ar-SA"/>
              </w:rPr>
              <w:t xml:space="preserve">  сельского поселения по разделам, подразделам, целевым статьям и видам </w:t>
            </w:r>
            <w:proofErr w:type="gramStart"/>
            <w:r w:rsidRPr="00C045A3">
              <w:rPr>
                <w:rFonts w:ascii="Arial" w:eastAsia="Times New Roman" w:hAnsi="Arial" w:cs="Arial"/>
                <w:b/>
                <w:bCs/>
                <w:color w:val="000000"/>
                <w:sz w:val="20"/>
                <w:szCs w:val="20"/>
                <w:lang w:eastAsia="ar-SA"/>
              </w:rPr>
              <w:t>расходов функциональной классификации расходов бюджетов Российской Федерации</w:t>
            </w:r>
            <w:proofErr w:type="gramEnd"/>
          </w:p>
          <w:p w:rsidR="00C045A3" w:rsidRPr="00C045A3" w:rsidRDefault="00C045A3" w:rsidP="00C045A3">
            <w:pPr>
              <w:suppressAutoHyphens/>
              <w:autoSpaceDE w:val="0"/>
              <w:spacing w:after="0" w:line="240" w:lineRule="auto"/>
              <w:rPr>
                <w:rFonts w:ascii="Arial" w:eastAsia="Times New Roman" w:hAnsi="Arial" w:cs="Arial"/>
                <w:b/>
                <w:bCs/>
                <w:color w:val="000000"/>
                <w:sz w:val="20"/>
                <w:szCs w:val="20"/>
                <w:lang w:eastAsia="ar-SA"/>
              </w:rPr>
            </w:pPr>
          </w:p>
        </w:tc>
      </w:tr>
      <w:tr w:rsidR="00C045A3" w:rsidRPr="00C045A3" w:rsidTr="00EE6F56">
        <w:trPr>
          <w:trHeight w:val="227"/>
        </w:trPr>
        <w:tc>
          <w:tcPr>
            <w:tcW w:w="439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Arial" w:eastAsia="Times New Roman" w:hAnsi="Arial" w:cs="Arial"/>
                <w:b/>
                <w:bCs/>
                <w:color w:val="000000"/>
                <w:sz w:val="20"/>
                <w:szCs w:val="20"/>
                <w:lang w:eastAsia="ar-SA"/>
              </w:rPr>
            </w:pPr>
          </w:p>
        </w:tc>
        <w:tc>
          <w:tcPr>
            <w:tcW w:w="198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Arial" w:eastAsia="Times New Roman" w:hAnsi="Arial" w:cs="Arial"/>
                <w:b/>
                <w:bCs/>
                <w:color w:val="000000"/>
                <w:sz w:val="20"/>
                <w:szCs w:val="20"/>
                <w:lang w:eastAsia="ar-SA"/>
              </w:rPr>
            </w:pPr>
          </w:p>
        </w:tc>
        <w:tc>
          <w:tcPr>
            <w:tcW w:w="850"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Arial" w:eastAsia="Times New Roman" w:hAnsi="Arial" w:cs="Arial"/>
                <w:b/>
                <w:bCs/>
                <w:color w:val="000000"/>
                <w:sz w:val="20"/>
                <w:szCs w:val="20"/>
                <w:lang w:eastAsia="ar-SA"/>
              </w:rPr>
            </w:pPr>
          </w:p>
        </w:tc>
        <w:tc>
          <w:tcPr>
            <w:tcW w:w="284"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Arial" w:eastAsia="Times New Roman" w:hAnsi="Arial" w:cs="Arial"/>
                <w:b/>
                <w:bCs/>
                <w:color w:val="000000"/>
                <w:sz w:val="20"/>
                <w:szCs w:val="20"/>
                <w:lang w:eastAsia="ar-SA"/>
              </w:rPr>
            </w:pPr>
          </w:p>
        </w:tc>
        <w:tc>
          <w:tcPr>
            <w:tcW w:w="1417"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Arial" w:eastAsia="Times New Roman" w:hAnsi="Arial" w:cs="Arial"/>
                <w:b/>
                <w:bCs/>
                <w:color w:val="000000"/>
                <w:sz w:val="20"/>
                <w:szCs w:val="20"/>
                <w:lang w:eastAsia="ar-SA"/>
              </w:rPr>
            </w:pPr>
          </w:p>
        </w:tc>
        <w:tc>
          <w:tcPr>
            <w:tcW w:w="426"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Arial" w:eastAsia="Times New Roman" w:hAnsi="Arial" w:cs="Arial"/>
                <w:color w:val="000000"/>
                <w:sz w:val="20"/>
                <w:szCs w:val="20"/>
                <w:lang w:eastAsia="ar-SA"/>
              </w:rPr>
            </w:pPr>
          </w:p>
        </w:tc>
        <w:tc>
          <w:tcPr>
            <w:tcW w:w="2952" w:type="dxa"/>
            <w:tcBorders>
              <w:top w:val="single" w:sz="1" w:space="0" w:color="000000"/>
              <w:left w:val="single" w:sz="1" w:space="0" w:color="000000"/>
              <w:bottom w:val="single" w:sz="1" w:space="0" w:color="000000"/>
              <w:right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Arial" w:eastAsia="Times New Roman" w:hAnsi="Arial" w:cs="Arial"/>
                <w:b/>
                <w:bCs/>
                <w:color w:val="000000"/>
                <w:sz w:val="20"/>
                <w:szCs w:val="20"/>
                <w:lang w:eastAsia="ar-SA"/>
              </w:rPr>
            </w:pPr>
            <w:r w:rsidRPr="00C045A3">
              <w:rPr>
                <w:rFonts w:ascii="Arial" w:eastAsia="Times New Roman" w:hAnsi="Arial" w:cs="Arial"/>
                <w:b/>
                <w:bCs/>
                <w:color w:val="000000"/>
                <w:sz w:val="20"/>
                <w:szCs w:val="20"/>
                <w:lang w:eastAsia="ar-SA"/>
              </w:rPr>
              <w:t>(тыс. рублей)</w:t>
            </w:r>
          </w:p>
        </w:tc>
      </w:tr>
      <w:tr w:rsidR="00C045A3" w:rsidRPr="00C045A3" w:rsidTr="00EE6F56">
        <w:trPr>
          <w:trHeight w:val="227"/>
        </w:trPr>
        <w:tc>
          <w:tcPr>
            <w:tcW w:w="439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Arial" w:eastAsia="Times New Roman" w:hAnsi="Arial" w:cs="Arial"/>
                <w:b/>
                <w:bCs/>
                <w:color w:val="000000"/>
                <w:sz w:val="20"/>
                <w:szCs w:val="20"/>
                <w:lang w:eastAsia="ar-SA"/>
              </w:rPr>
            </w:pPr>
            <w:r w:rsidRPr="00C045A3">
              <w:rPr>
                <w:rFonts w:ascii="Arial" w:eastAsia="Times New Roman" w:hAnsi="Arial" w:cs="Arial"/>
                <w:b/>
                <w:bCs/>
                <w:color w:val="000000"/>
                <w:sz w:val="20"/>
                <w:szCs w:val="20"/>
                <w:lang w:eastAsia="ar-SA"/>
              </w:rPr>
              <w:t>Наименование</w:t>
            </w:r>
          </w:p>
        </w:tc>
        <w:tc>
          <w:tcPr>
            <w:tcW w:w="198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Arial" w:eastAsia="Times New Roman" w:hAnsi="Arial" w:cs="Arial"/>
                <w:b/>
                <w:bCs/>
                <w:color w:val="000000"/>
                <w:sz w:val="20"/>
                <w:szCs w:val="20"/>
                <w:lang w:eastAsia="ar-SA"/>
              </w:rPr>
            </w:pPr>
          </w:p>
        </w:tc>
        <w:tc>
          <w:tcPr>
            <w:tcW w:w="850"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Arial" w:eastAsia="Times New Roman" w:hAnsi="Arial" w:cs="Arial"/>
                <w:b/>
                <w:bCs/>
                <w:color w:val="000000"/>
                <w:sz w:val="20"/>
                <w:szCs w:val="20"/>
                <w:lang w:eastAsia="ar-SA"/>
              </w:rPr>
            </w:pPr>
            <w:proofErr w:type="spellStart"/>
            <w:r w:rsidRPr="00C045A3">
              <w:rPr>
                <w:rFonts w:ascii="Arial" w:eastAsia="Times New Roman" w:hAnsi="Arial" w:cs="Arial"/>
                <w:b/>
                <w:bCs/>
                <w:color w:val="000000"/>
                <w:sz w:val="20"/>
                <w:szCs w:val="20"/>
                <w:lang w:eastAsia="ar-SA"/>
              </w:rPr>
              <w:t>Рз</w:t>
            </w:r>
            <w:proofErr w:type="spellEnd"/>
          </w:p>
        </w:tc>
        <w:tc>
          <w:tcPr>
            <w:tcW w:w="284"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Arial" w:eastAsia="Times New Roman" w:hAnsi="Arial" w:cs="Arial"/>
                <w:b/>
                <w:bCs/>
                <w:color w:val="000000"/>
                <w:sz w:val="20"/>
                <w:szCs w:val="20"/>
                <w:lang w:eastAsia="ar-SA"/>
              </w:rPr>
            </w:pPr>
            <w:proofErr w:type="spellStart"/>
            <w:r w:rsidRPr="00C045A3">
              <w:rPr>
                <w:rFonts w:ascii="Arial" w:eastAsia="Times New Roman" w:hAnsi="Arial" w:cs="Arial"/>
                <w:b/>
                <w:bCs/>
                <w:color w:val="000000"/>
                <w:sz w:val="20"/>
                <w:szCs w:val="20"/>
                <w:lang w:eastAsia="ar-SA"/>
              </w:rPr>
              <w:t>ПРз</w:t>
            </w:r>
            <w:proofErr w:type="spellEnd"/>
          </w:p>
        </w:tc>
        <w:tc>
          <w:tcPr>
            <w:tcW w:w="1417"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Arial" w:eastAsia="Times New Roman" w:hAnsi="Arial" w:cs="Arial"/>
                <w:b/>
                <w:bCs/>
                <w:color w:val="000000"/>
                <w:sz w:val="20"/>
                <w:szCs w:val="20"/>
                <w:lang w:eastAsia="ar-SA"/>
              </w:rPr>
            </w:pPr>
            <w:r w:rsidRPr="00C045A3">
              <w:rPr>
                <w:rFonts w:ascii="Arial" w:eastAsia="Times New Roman" w:hAnsi="Arial" w:cs="Arial"/>
                <w:b/>
                <w:bCs/>
                <w:color w:val="000000"/>
                <w:sz w:val="20"/>
                <w:szCs w:val="20"/>
                <w:lang w:eastAsia="ar-SA"/>
              </w:rPr>
              <w:t>ЦС</w:t>
            </w:r>
          </w:p>
        </w:tc>
        <w:tc>
          <w:tcPr>
            <w:tcW w:w="426"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Arial" w:eastAsia="Times New Roman" w:hAnsi="Arial" w:cs="Arial"/>
                <w:b/>
                <w:bCs/>
                <w:color w:val="000000"/>
                <w:sz w:val="20"/>
                <w:szCs w:val="20"/>
                <w:lang w:eastAsia="ar-SA"/>
              </w:rPr>
            </w:pPr>
            <w:r w:rsidRPr="00C045A3">
              <w:rPr>
                <w:rFonts w:ascii="Arial" w:eastAsia="Times New Roman" w:hAnsi="Arial" w:cs="Arial"/>
                <w:b/>
                <w:bCs/>
                <w:color w:val="000000"/>
                <w:sz w:val="20"/>
                <w:szCs w:val="20"/>
                <w:lang w:eastAsia="ar-SA"/>
              </w:rPr>
              <w:t>ВР</w:t>
            </w:r>
          </w:p>
        </w:tc>
        <w:tc>
          <w:tcPr>
            <w:tcW w:w="2952" w:type="dxa"/>
            <w:tcBorders>
              <w:top w:val="single" w:sz="1" w:space="0" w:color="000000"/>
              <w:left w:val="single" w:sz="1" w:space="0" w:color="000000"/>
              <w:bottom w:val="single" w:sz="1" w:space="0" w:color="000000"/>
              <w:right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Arial" w:eastAsia="Times New Roman" w:hAnsi="Arial" w:cs="Arial"/>
                <w:b/>
                <w:bCs/>
                <w:color w:val="000000"/>
                <w:sz w:val="20"/>
                <w:szCs w:val="20"/>
                <w:lang w:eastAsia="ar-SA"/>
              </w:rPr>
            </w:pPr>
            <w:r w:rsidRPr="00C045A3">
              <w:rPr>
                <w:rFonts w:ascii="Arial" w:eastAsia="Times New Roman" w:hAnsi="Arial" w:cs="Arial"/>
                <w:b/>
                <w:bCs/>
                <w:color w:val="000000"/>
                <w:sz w:val="20"/>
                <w:szCs w:val="20"/>
                <w:lang w:eastAsia="ar-SA"/>
              </w:rPr>
              <w:t>Сумма</w:t>
            </w:r>
          </w:p>
        </w:tc>
      </w:tr>
      <w:tr w:rsidR="00C045A3" w:rsidRPr="00C045A3" w:rsidTr="00EE6F56">
        <w:trPr>
          <w:trHeight w:val="214"/>
        </w:trPr>
        <w:tc>
          <w:tcPr>
            <w:tcW w:w="439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p>
          <w:p w:rsidR="00C045A3" w:rsidRPr="00C045A3" w:rsidRDefault="00C045A3" w:rsidP="00C045A3">
            <w:pPr>
              <w:suppressAutoHyphens/>
              <w:autoSpaceDE w:val="0"/>
              <w:spacing w:after="0" w:line="240" w:lineRule="auto"/>
              <w:rPr>
                <w:rFonts w:ascii="Times New Roman" w:eastAsia="Times New Roman" w:hAnsi="Times New Roman" w:cs="Times New Roman"/>
                <w:b/>
                <w:bCs/>
                <w:color w:val="000000"/>
                <w:sz w:val="18"/>
                <w:szCs w:val="18"/>
                <w:lang w:eastAsia="ar-SA"/>
              </w:rPr>
            </w:pPr>
            <w:r w:rsidRPr="00C045A3">
              <w:rPr>
                <w:rFonts w:ascii="Times New Roman" w:eastAsia="Times New Roman" w:hAnsi="Times New Roman" w:cs="Times New Roman"/>
                <w:b/>
                <w:bCs/>
                <w:color w:val="000000"/>
                <w:sz w:val="18"/>
                <w:szCs w:val="18"/>
                <w:lang w:eastAsia="ar-SA"/>
              </w:rPr>
              <w:t>ВСЕГО</w:t>
            </w:r>
          </w:p>
        </w:tc>
        <w:tc>
          <w:tcPr>
            <w:tcW w:w="198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p>
        </w:tc>
        <w:tc>
          <w:tcPr>
            <w:tcW w:w="850"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p>
        </w:tc>
        <w:tc>
          <w:tcPr>
            <w:tcW w:w="284"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p>
        </w:tc>
        <w:tc>
          <w:tcPr>
            <w:tcW w:w="1417"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p>
        </w:tc>
        <w:tc>
          <w:tcPr>
            <w:tcW w:w="426"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p>
        </w:tc>
        <w:tc>
          <w:tcPr>
            <w:tcW w:w="2952" w:type="dxa"/>
            <w:tcBorders>
              <w:top w:val="single" w:sz="1" w:space="0" w:color="000000"/>
              <w:left w:val="single" w:sz="1" w:space="0" w:color="000000"/>
              <w:bottom w:val="single" w:sz="1" w:space="0" w:color="000000"/>
              <w:right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r w:rsidRPr="00C045A3">
              <w:rPr>
                <w:rFonts w:ascii="Times New Roman" w:eastAsia="Times New Roman" w:hAnsi="Times New Roman" w:cs="Times New Roman"/>
                <w:b/>
                <w:bCs/>
                <w:color w:val="000000"/>
                <w:sz w:val="18"/>
                <w:szCs w:val="18"/>
                <w:lang w:eastAsia="ar-SA"/>
              </w:rPr>
              <w:t>2505,1</w:t>
            </w:r>
          </w:p>
        </w:tc>
      </w:tr>
      <w:tr w:rsidR="00C045A3" w:rsidRPr="00C045A3" w:rsidTr="00EE6F56">
        <w:trPr>
          <w:trHeight w:val="214"/>
        </w:trPr>
        <w:tc>
          <w:tcPr>
            <w:tcW w:w="439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p>
          <w:p w:rsidR="00C045A3" w:rsidRPr="00C045A3" w:rsidRDefault="00C045A3" w:rsidP="00C045A3">
            <w:pPr>
              <w:suppressAutoHyphens/>
              <w:autoSpaceDE w:val="0"/>
              <w:spacing w:after="0" w:line="240" w:lineRule="auto"/>
              <w:rPr>
                <w:rFonts w:ascii="Times New Roman" w:eastAsia="Times New Roman" w:hAnsi="Times New Roman" w:cs="Times New Roman"/>
                <w:b/>
                <w:bCs/>
                <w:color w:val="000000"/>
                <w:sz w:val="18"/>
                <w:szCs w:val="18"/>
                <w:lang w:eastAsia="ar-SA"/>
              </w:rPr>
            </w:pPr>
            <w:r w:rsidRPr="00C045A3">
              <w:rPr>
                <w:rFonts w:ascii="Times New Roman" w:eastAsia="Times New Roman" w:hAnsi="Times New Roman" w:cs="Times New Roman"/>
                <w:b/>
                <w:bCs/>
                <w:color w:val="000000"/>
                <w:sz w:val="18"/>
                <w:szCs w:val="18"/>
                <w:lang w:eastAsia="ar-SA"/>
              </w:rPr>
              <w:t xml:space="preserve">Администрация </w:t>
            </w:r>
          </w:p>
        </w:tc>
        <w:tc>
          <w:tcPr>
            <w:tcW w:w="198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p>
        </w:tc>
        <w:tc>
          <w:tcPr>
            <w:tcW w:w="850"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p>
        </w:tc>
        <w:tc>
          <w:tcPr>
            <w:tcW w:w="284"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p>
        </w:tc>
        <w:tc>
          <w:tcPr>
            <w:tcW w:w="1417"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p>
        </w:tc>
        <w:tc>
          <w:tcPr>
            <w:tcW w:w="426"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p>
        </w:tc>
        <w:tc>
          <w:tcPr>
            <w:tcW w:w="2952" w:type="dxa"/>
            <w:tcBorders>
              <w:top w:val="single" w:sz="1" w:space="0" w:color="000000"/>
              <w:left w:val="single" w:sz="1" w:space="0" w:color="000000"/>
              <w:bottom w:val="single" w:sz="1" w:space="0" w:color="000000"/>
              <w:right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p>
        </w:tc>
      </w:tr>
      <w:tr w:rsidR="00C045A3" w:rsidRPr="00C045A3" w:rsidTr="00EE6F56">
        <w:trPr>
          <w:trHeight w:val="114"/>
        </w:trPr>
        <w:tc>
          <w:tcPr>
            <w:tcW w:w="439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r w:rsidRPr="00C045A3">
              <w:rPr>
                <w:rFonts w:ascii="Times New Roman" w:eastAsia="Times New Roman" w:hAnsi="Times New Roman" w:cs="Times New Roman"/>
                <w:b/>
                <w:bCs/>
                <w:color w:val="000000"/>
                <w:sz w:val="18"/>
                <w:szCs w:val="18"/>
                <w:lang w:eastAsia="ar-SA"/>
              </w:rPr>
              <w:t>Общегосударственные вопросы</w:t>
            </w:r>
          </w:p>
        </w:tc>
        <w:tc>
          <w:tcPr>
            <w:tcW w:w="198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p>
        </w:tc>
        <w:tc>
          <w:tcPr>
            <w:tcW w:w="850"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r w:rsidRPr="00C045A3">
              <w:rPr>
                <w:rFonts w:ascii="Times New Roman" w:eastAsia="Times New Roman" w:hAnsi="Times New Roman" w:cs="Times New Roman"/>
                <w:b/>
                <w:bCs/>
                <w:color w:val="000000"/>
                <w:sz w:val="18"/>
                <w:szCs w:val="18"/>
                <w:lang w:eastAsia="ar-SA"/>
              </w:rPr>
              <w:t>01</w:t>
            </w:r>
          </w:p>
        </w:tc>
        <w:tc>
          <w:tcPr>
            <w:tcW w:w="284"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p>
        </w:tc>
        <w:tc>
          <w:tcPr>
            <w:tcW w:w="1417"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p>
        </w:tc>
        <w:tc>
          <w:tcPr>
            <w:tcW w:w="426"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p>
        </w:tc>
        <w:tc>
          <w:tcPr>
            <w:tcW w:w="2952" w:type="dxa"/>
            <w:tcBorders>
              <w:top w:val="single" w:sz="1" w:space="0" w:color="000000"/>
              <w:left w:val="single" w:sz="1" w:space="0" w:color="000000"/>
              <w:bottom w:val="single" w:sz="1" w:space="0" w:color="000000"/>
              <w:right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r w:rsidRPr="00C045A3">
              <w:rPr>
                <w:rFonts w:ascii="Times New Roman" w:eastAsia="Times New Roman" w:hAnsi="Times New Roman" w:cs="Times New Roman"/>
                <w:b/>
                <w:bCs/>
                <w:color w:val="000000"/>
                <w:sz w:val="18"/>
                <w:szCs w:val="18"/>
                <w:lang w:eastAsia="ar-SA"/>
              </w:rPr>
              <w:t>1898,4</w:t>
            </w:r>
          </w:p>
        </w:tc>
      </w:tr>
      <w:tr w:rsidR="00C045A3" w:rsidRPr="00C045A3" w:rsidTr="00EE6F56">
        <w:trPr>
          <w:trHeight w:val="114"/>
        </w:trPr>
        <w:tc>
          <w:tcPr>
            <w:tcW w:w="439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iCs/>
                <w:color w:val="000000"/>
                <w:sz w:val="18"/>
                <w:szCs w:val="18"/>
                <w:lang w:eastAsia="ar-SA"/>
              </w:rPr>
            </w:pPr>
            <w:r w:rsidRPr="00C045A3">
              <w:rPr>
                <w:rFonts w:ascii="Times New Roman" w:eastAsia="Times New Roman" w:hAnsi="Times New Roman" w:cs="Times New Roman"/>
                <w:b/>
                <w:bCs/>
                <w:iCs/>
                <w:color w:val="000000"/>
                <w:sz w:val="18"/>
                <w:szCs w:val="18"/>
                <w:lang w:eastAsia="ar-SA"/>
              </w:rPr>
              <w:t>Функционирование местных администраций</w:t>
            </w:r>
          </w:p>
        </w:tc>
        <w:tc>
          <w:tcPr>
            <w:tcW w:w="198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i/>
                <w:iCs/>
                <w:color w:val="000000"/>
                <w:sz w:val="18"/>
                <w:szCs w:val="18"/>
                <w:lang w:eastAsia="ar-SA"/>
              </w:rPr>
            </w:pPr>
          </w:p>
        </w:tc>
        <w:tc>
          <w:tcPr>
            <w:tcW w:w="850"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i/>
                <w:iCs/>
                <w:color w:val="000000"/>
                <w:sz w:val="18"/>
                <w:szCs w:val="18"/>
                <w:lang w:eastAsia="ar-SA"/>
              </w:rPr>
            </w:pPr>
            <w:r w:rsidRPr="00C045A3">
              <w:rPr>
                <w:rFonts w:ascii="Times New Roman" w:eastAsia="Times New Roman" w:hAnsi="Times New Roman" w:cs="Times New Roman"/>
                <w:b/>
                <w:bCs/>
                <w:i/>
                <w:iCs/>
                <w:color w:val="000000"/>
                <w:sz w:val="18"/>
                <w:szCs w:val="18"/>
                <w:lang w:eastAsia="ar-SA"/>
              </w:rPr>
              <w:t>01</w:t>
            </w:r>
          </w:p>
        </w:tc>
        <w:tc>
          <w:tcPr>
            <w:tcW w:w="284"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i/>
                <w:iCs/>
                <w:color w:val="000000"/>
                <w:sz w:val="18"/>
                <w:szCs w:val="18"/>
                <w:lang w:eastAsia="ar-SA"/>
              </w:rPr>
            </w:pPr>
            <w:r w:rsidRPr="00C045A3">
              <w:rPr>
                <w:rFonts w:ascii="Times New Roman" w:eastAsia="Times New Roman" w:hAnsi="Times New Roman" w:cs="Times New Roman"/>
                <w:b/>
                <w:bCs/>
                <w:i/>
                <w:iCs/>
                <w:color w:val="000000"/>
                <w:sz w:val="18"/>
                <w:szCs w:val="18"/>
                <w:lang w:eastAsia="ar-SA"/>
              </w:rPr>
              <w:t>02</w:t>
            </w:r>
          </w:p>
        </w:tc>
        <w:tc>
          <w:tcPr>
            <w:tcW w:w="1417"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p>
        </w:tc>
        <w:tc>
          <w:tcPr>
            <w:tcW w:w="426"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i/>
                <w:iCs/>
                <w:color w:val="000000"/>
                <w:sz w:val="18"/>
                <w:szCs w:val="18"/>
                <w:lang w:eastAsia="ar-SA"/>
              </w:rPr>
            </w:pPr>
          </w:p>
        </w:tc>
        <w:tc>
          <w:tcPr>
            <w:tcW w:w="2952" w:type="dxa"/>
            <w:tcBorders>
              <w:top w:val="single" w:sz="1" w:space="0" w:color="000000"/>
              <w:left w:val="single" w:sz="1" w:space="0" w:color="000000"/>
              <w:bottom w:val="single" w:sz="1" w:space="0" w:color="000000"/>
              <w:right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Cs/>
                <w:iCs/>
                <w:color w:val="000000"/>
                <w:sz w:val="18"/>
                <w:szCs w:val="18"/>
                <w:lang w:val="en-US" w:eastAsia="ar-SA"/>
              </w:rPr>
            </w:pPr>
            <w:r w:rsidRPr="00C045A3">
              <w:rPr>
                <w:rFonts w:ascii="Times New Roman" w:eastAsia="Times New Roman" w:hAnsi="Times New Roman" w:cs="Times New Roman"/>
                <w:bCs/>
                <w:iCs/>
                <w:color w:val="000000"/>
                <w:sz w:val="18"/>
                <w:szCs w:val="18"/>
                <w:lang w:eastAsia="ar-SA"/>
              </w:rPr>
              <w:t>419,0</w:t>
            </w:r>
          </w:p>
        </w:tc>
      </w:tr>
      <w:tr w:rsidR="00C045A3" w:rsidRPr="00C045A3" w:rsidTr="00EE6F56">
        <w:trPr>
          <w:trHeight w:val="426"/>
        </w:trPr>
        <w:tc>
          <w:tcPr>
            <w:tcW w:w="6380" w:type="dxa"/>
            <w:gridSpan w:val="2"/>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sz w:val="18"/>
                <w:szCs w:val="18"/>
                <w:lang w:eastAsia="ar-SA"/>
              </w:rPr>
              <w:t>Расходы на выплаты управленческому персоналу государственных (муниципальных) органов</w:t>
            </w:r>
          </w:p>
        </w:tc>
        <w:tc>
          <w:tcPr>
            <w:tcW w:w="850"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01</w:t>
            </w:r>
          </w:p>
        </w:tc>
        <w:tc>
          <w:tcPr>
            <w:tcW w:w="284"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02</w:t>
            </w:r>
          </w:p>
        </w:tc>
        <w:tc>
          <w:tcPr>
            <w:tcW w:w="1417"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6510041150</w:t>
            </w:r>
          </w:p>
        </w:tc>
        <w:tc>
          <w:tcPr>
            <w:tcW w:w="426"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121</w:t>
            </w:r>
          </w:p>
        </w:tc>
        <w:tc>
          <w:tcPr>
            <w:tcW w:w="2952" w:type="dxa"/>
            <w:tcBorders>
              <w:top w:val="single" w:sz="1" w:space="0" w:color="000000"/>
              <w:left w:val="single" w:sz="1" w:space="0" w:color="000000"/>
              <w:bottom w:val="single" w:sz="1" w:space="0" w:color="000000"/>
              <w:right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val="en-US" w:eastAsia="ar-SA"/>
              </w:rPr>
            </w:pPr>
            <w:r w:rsidRPr="00C045A3">
              <w:rPr>
                <w:rFonts w:ascii="Times New Roman" w:eastAsia="Times New Roman" w:hAnsi="Times New Roman" w:cs="Times New Roman"/>
                <w:color w:val="000000"/>
                <w:sz w:val="18"/>
                <w:szCs w:val="18"/>
                <w:lang w:eastAsia="ar-SA"/>
              </w:rPr>
              <w:t>323,6</w:t>
            </w:r>
          </w:p>
        </w:tc>
      </w:tr>
      <w:tr w:rsidR="00C045A3" w:rsidRPr="00C045A3" w:rsidTr="00EE6F56">
        <w:trPr>
          <w:trHeight w:val="214"/>
        </w:trPr>
        <w:tc>
          <w:tcPr>
            <w:tcW w:w="6380" w:type="dxa"/>
            <w:gridSpan w:val="2"/>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Расходы на выплаты персоналу государственных (муниципальных) органов</w:t>
            </w:r>
          </w:p>
        </w:tc>
        <w:tc>
          <w:tcPr>
            <w:tcW w:w="850"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01</w:t>
            </w:r>
          </w:p>
        </w:tc>
        <w:tc>
          <w:tcPr>
            <w:tcW w:w="284"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02</w:t>
            </w:r>
          </w:p>
        </w:tc>
        <w:tc>
          <w:tcPr>
            <w:tcW w:w="1417"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6510041150</w:t>
            </w:r>
          </w:p>
        </w:tc>
        <w:tc>
          <w:tcPr>
            <w:tcW w:w="426"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129</w:t>
            </w:r>
          </w:p>
        </w:tc>
        <w:tc>
          <w:tcPr>
            <w:tcW w:w="2952" w:type="dxa"/>
            <w:tcBorders>
              <w:top w:val="single" w:sz="1" w:space="0" w:color="000000"/>
              <w:left w:val="single" w:sz="1" w:space="0" w:color="000000"/>
              <w:bottom w:val="single" w:sz="1" w:space="0" w:color="000000"/>
              <w:right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95,4</w:t>
            </w:r>
          </w:p>
        </w:tc>
      </w:tr>
      <w:tr w:rsidR="00C045A3" w:rsidRPr="00C045A3" w:rsidTr="00EE6F56">
        <w:trPr>
          <w:trHeight w:val="214"/>
        </w:trPr>
        <w:tc>
          <w:tcPr>
            <w:tcW w:w="439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iCs/>
                <w:color w:val="000000"/>
                <w:sz w:val="18"/>
                <w:szCs w:val="18"/>
                <w:lang w:eastAsia="ar-SA"/>
              </w:rPr>
            </w:pPr>
            <w:r w:rsidRPr="00C045A3">
              <w:rPr>
                <w:rFonts w:ascii="Times New Roman" w:eastAsia="Times New Roman" w:hAnsi="Times New Roman" w:cs="Times New Roman"/>
                <w:b/>
                <w:bCs/>
                <w:iCs/>
                <w:color w:val="000000"/>
                <w:sz w:val="18"/>
                <w:szCs w:val="18"/>
                <w:lang w:eastAsia="ar-SA"/>
              </w:rPr>
              <w:t>Руководство и управление в сфере установленных функций</w:t>
            </w:r>
          </w:p>
        </w:tc>
        <w:tc>
          <w:tcPr>
            <w:tcW w:w="198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i/>
                <w:iCs/>
                <w:color w:val="000000"/>
                <w:sz w:val="18"/>
                <w:szCs w:val="18"/>
                <w:lang w:eastAsia="ar-SA"/>
              </w:rPr>
            </w:pPr>
          </w:p>
        </w:tc>
        <w:tc>
          <w:tcPr>
            <w:tcW w:w="850"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iCs/>
                <w:color w:val="000000"/>
                <w:sz w:val="18"/>
                <w:szCs w:val="18"/>
                <w:lang w:eastAsia="ar-SA"/>
              </w:rPr>
            </w:pPr>
            <w:r w:rsidRPr="00C045A3">
              <w:rPr>
                <w:rFonts w:ascii="Times New Roman" w:eastAsia="Times New Roman" w:hAnsi="Times New Roman" w:cs="Times New Roman"/>
                <w:b/>
                <w:bCs/>
                <w:iCs/>
                <w:color w:val="000000"/>
                <w:sz w:val="18"/>
                <w:szCs w:val="18"/>
                <w:lang w:eastAsia="ar-SA"/>
              </w:rPr>
              <w:t>01</w:t>
            </w:r>
          </w:p>
        </w:tc>
        <w:tc>
          <w:tcPr>
            <w:tcW w:w="284"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iCs/>
                <w:color w:val="000000"/>
                <w:sz w:val="18"/>
                <w:szCs w:val="18"/>
                <w:lang w:eastAsia="ar-SA"/>
              </w:rPr>
            </w:pPr>
            <w:r w:rsidRPr="00C045A3">
              <w:rPr>
                <w:rFonts w:ascii="Times New Roman" w:eastAsia="Times New Roman" w:hAnsi="Times New Roman" w:cs="Times New Roman"/>
                <w:b/>
                <w:bCs/>
                <w:iCs/>
                <w:color w:val="000000"/>
                <w:sz w:val="18"/>
                <w:szCs w:val="18"/>
                <w:lang w:eastAsia="ar-SA"/>
              </w:rPr>
              <w:t>04</w:t>
            </w:r>
          </w:p>
        </w:tc>
        <w:tc>
          <w:tcPr>
            <w:tcW w:w="1417"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i/>
                <w:iCs/>
                <w:color w:val="000000"/>
                <w:sz w:val="18"/>
                <w:szCs w:val="18"/>
                <w:lang w:eastAsia="ar-SA"/>
              </w:rPr>
            </w:pPr>
          </w:p>
        </w:tc>
        <w:tc>
          <w:tcPr>
            <w:tcW w:w="426"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i/>
                <w:iCs/>
                <w:color w:val="000000"/>
                <w:sz w:val="18"/>
                <w:szCs w:val="18"/>
                <w:lang w:eastAsia="ar-SA"/>
              </w:rPr>
            </w:pPr>
          </w:p>
        </w:tc>
        <w:tc>
          <w:tcPr>
            <w:tcW w:w="2952" w:type="dxa"/>
            <w:tcBorders>
              <w:top w:val="single" w:sz="1" w:space="0" w:color="000000"/>
              <w:left w:val="single" w:sz="1" w:space="0" w:color="000000"/>
              <w:bottom w:val="single" w:sz="1" w:space="0" w:color="000000"/>
              <w:right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iCs/>
                <w:color w:val="000000"/>
                <w:sz w:val="18"/>
                <w:szCs w:val="18"/>
                <w:lang w:eastAsia="ar-SA"/>
              </w:rPr>
            </w:pPr>
            <w:r w:rsidRPr="00C045A3">
              <w:rPr>
                <w:rFonts w:ascii="Times New Roman" w:eastAsia="Times New Roman" w:hAnsi="Times New Roman" w:cs="Times New Roman"/>
                <w:b/>
                <w:bCs/>
                <w:iCs/>
                <w:color w:val="000000"/>
                <w:sz w:val="18"/>
                <w:szCs w:val="18"/>
                <w:lang w:eastAsia="ar-SA"/>
              </w:rPr>
              <w:t>1354,5</w:t>
            </w:r>
          </w:p>
        </w:tc>
      </w:tr>
      <w:tr w:rsidR="00C045A3" w:rsidRPr="00C045A3" w:rsidTr="00EE6F56">
        <w:trPr>
          <w:trHeight w:val="114"/>
        </w:trPr>
        <w:tc>
          <w:tcPr>
            <w:tcW w:w="439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Центральный аппарат</w:t>
            </w:r>
          </w:p>
        </w:tc>
        <w:tc>
          <w:tcPr>
            <w:tcW w:w="198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p>
        </w:tc>
        <w:tc>
          <w:tcPr>
            <w:tcW w:w="850"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01</w:t>
            </w:r>
          </w:p>
        </w:tc>
        <w:tc>
          <w:tcPr>
            <w:tcW w:w="284"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04</w:t>
            </w:r>
          </w:p>
        </w:tc>
        <w:tc>
          <w:tcPr>
            <w:tcW w:w="1417"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6520041110</w:t>
            </w:r>
          </w:p>
        </w:tc>
        <w:tc>
          <w:tcPr>
            <w:tcW w:w="426"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120</w:t>
            </w:r>
          </w:p>
        </w:tc>
        <w:tc>
          <w:tcPr>
            <w:tcW w:w="2952" w:type="dxa"/>
            <w:tcBorders>
              <w:top w:val="single" w:sz="1" w:space="0" w:color="000000"/>
              <w:left w:val="single" w:sz="1" w:space="0" w:color="000000"/>
              <w:bottom w:val="single" w:sz="1" w:space="0" w:color="000000"/>
              <w:right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1354,5</w:t>
            </w:r>
          </w:p>
        </w:tc>
      </w:tr>
      <w:tr w:rsidR="00C045A3" w:rsidRPr="00C045A3" w:rsidTr="00EE6F56">
        <w:trPr>
          <w:trHeight w:val="214"/>
        </w:trPr>
        <w:tc>
          <w:tcPr>
            <w:tcW w:w="6380" w:type="dxa"/>
            <w:gridSpan w:val="2"/>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Расходы на выплаты персоналу государственных (муниципальных) органов</w:t>
            </w:r>
          </w:p>
        </w:tc>
        <w:tc>
          <w:tcPr>
            <w:tcW w:w="850"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01</w:t>
            </w:r>
          </w:p>
        </w:tc>
        <w:tc>
          <w:tcPr>
            <w:tcW w:w="284"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04</w:t>
            </w:r>
          </w:p>
        </w:tc>
        <w:tc>
          <w:tcPr>
            <w:tcW w:w="1417"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652004111</w:t>
            </w:r>
          </w:p>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w:t>
            </w:r>
          </w:p>
        </w:tc>
        <w:tc>
          <w:tcPr>
            <w:tcW w:w="426"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121</w:t>
            </w:r>
          </w:p>
        </w:tc>
        <w:tc>
          <w:tcPr>
            <w:tcW w:w="2952" w:type="dxa"/>
            <w:tcBorders>
              <w:top w:val="single" w:sz="1" w:space="0" w:color="000000"/>
              <w:left w:val="single" w:sz="1" w:space="0" w:color="000000"/>
              <w:bottom w:val="single" w:sz="1" w:space="0" w:color="000000"/>
              <w:right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1079,3</w:t>
            </w:r>
          </w:p>
        </w:tc>
      </w:tr>
      <w:tr w:rsidR="00C045A3" w:rsidRPr="00C045A3" w:rsidTr="00EE6F56">
        <w:trPr>
          <w:trHeight w:val="214"/>
        </w:trPr>
        <w:tc>
          <w:tcPr>
            <w:tcW w:w="6380" w:type="dxa"/>
            <w:gridSpan w:val="2"/>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Расходы на выплаты персоналу государственных (муниципальных) органов</w:t>
            </w:r>
          </w:p>
        </w:tc>
        <w:tc>
          <w:tcPr>
            <w:tcW w:w="850"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01</w:t>
            </w:r>
          </w:p>
        </w:tc>
        <w:tc>
          <w:tcPr>
            <w:tcW w:w="284"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04</w:t>
            </w:r>
          </w:p>
        </w:tc>
        <w:tc>
          <w:tcPr>
            <w:tcW w:w="1417"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6520041110</w:t>
            </w:r>
          </w:p>
        </w:tc>
        <w:tc>
          <w:tcPr>
            <w:tcW w:w="426"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129</w:t>
            </w:r>
          </w:p>
        </w:tc>
        <w:tc>
          <w:tcPr>
            <w:tcW w:w="2952" w:type="dxa"/>
            <w:tcBorders>
              <w:top w:val="single" w:sz="1" w:space="0" w:color="000000"/>
              <w:left w:val="single" w:sz="1" w:space="0" w:color="000000"/>
              <w:bottom w:val="single" w:sz="1" w:space="0" w:color="000000"/>
              <w:right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275,2</w:t>
            </w:r>
          </w:p>
        </w:tc>
      </w:tr>
      <w:tr w:rsidR="00C045A3" w:rsidRPr="00C045A3" w:rsidTr="00EE6F56">
        <w:trPr>
          <w:trHeight w:val="214"/>
        </w:trPr>
        <w:tc>
          <w:tcPr>
            <w:tcW w:w="6380" w:type="dxa"/>
            <w:gridSpan w:val="2"/>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Иные закупки товаров, работ и услуг для обеспечения государственных (муниципальных) нужд</w:t>
            </w:r>
          </w:p>
        </w:tc>
        <w:tc>
          <w:tcPr>
            <w:tcW w:w="850"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01</w:t>
            </w:r>
          </w:p>
        </w:tc>
        <w:tc>
          <w:tcPr>
            <w:tcW w:w="284"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04</w:t>
            </w:r>
          </w:p>
        </w:tc>
        <w:tc>
          <w:tcPr>
            <w:tcW w:w="1417"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6520041120</w:t>
            </w:r>
          </w:p>
        </w:tc>
        <w:tc>
          <w:tcPr>
            <w:tcW w:w="426"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244</w:t>
            </w:r>
          </w:p>
        </w:tc>
        <w:tc>
          <w:tcPr>
            <w:tcW w:w="2952" w:type="dxa"/>
            <w:tcBorders>
              <w:top w:val="single" w:sz="1" w:space="0" w:color="000000"/>
              <w:left w:val="single" w:sz="1" w:space="0" w:color="000000"/>
              <w:bottom w:val="single" w:sz="1" w:space="0" w:color="000000"/>
              <w:right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568,6</w:t>
            </w:r>
          </w:p>
        </w:tc>
      </w:tr>
      <w:tr w:rsidR="00C045A3" w:rsidRPr="00C045A3" w:rsidTr="00EE6F56">
        <w:trPr>
          <w:trHeight w:val="114"/>
        </w:trPr>
        <w:tc>
          <w:tcPr>
            <w:tcW w:w="439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Уплата налогов, сборов и иных платежей</w:t>
            </w:r>
          </w:p>
        </w:tc>
        <w:tc>
          <w:tcPr>
            <w:tcW w:w="198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p>
        </w:tc>
        <w:tc>
          <w:tcPr>
            <w:tcW w:w="850"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01</w:t>
            </w:r>
          </w:p>
        </w:tc>
        <w:tc>
          <w:tcPr>
            <w:tcW w:w="284"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04</w:t>
            </w:r>
          </w:p>
        </w:tc>
        <w:tc>
          <w:tcPr>
            <w:tcW w:w="1417"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6520041120</w:t>
            </w:r>
          </w:p>
        </w:tc>
        <w:tc>
          <w:tcPr>
            <w:tcW w:w="426"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850</w:t>
            </w:r>
          </w:p>
        </w:tc>
        <w:tc>
          <w:tcPr>
            <w:tcW w:w="2952" w:type="dxa"/>
            <w:tcBorders>
              <w:top w:val="single" w:sz="1" w:space="0" w:color="000000"/>
              <w:left w:val="single" w:sz="1" w:space="0" w:color="000000"/>
              <w:bottom w:val="single" w:sz="1" w:space="0" w:color="000000"/>
              <w:right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32,5</w:t>
            </w:r>
          </w:p>
        </w:tc>
      </w:tr>
      <w:tr w:rsidR="00C045A3" w:rsidRPr="00C045A3" w:rsidTr="00EE6F56">
        <w:trPr>
          <w:trHeight w:val="426"/>
        </w:trPr>
        <w:tc>
          <w:tcPr>
            <w:tcW w:w="6380" w:type="dxa"/>
            <w:gridSpan w:val="2"/>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850"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01</w:t>
            </w:r>
          </w:p>
        </w:tc>
        <w:tc>
          <w:tcPr>
            <w:tcW w:w="284"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04</w:t>
            </w:r>
          </w:p>
        </w:tc>
        <w:tc>
          <w:tcPr>
            <w:tcW w:w="1417"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1920377150</w:t>
            </w:r>
          </w:p>
        </w:tc>
        <w:tc>
          <w:tcPr>
            <w:tcW w:w="426"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p>
        </w:tc>
        <w:tc>
          <w:tcPr>
            <w:tcW w:w="2952" w:type="dxa"/>
            <w:tcBorders>
              <w:top w:val="single" w:sz="1" w:space="0" w:color="000000"/>
              <w:left w:val="single" w:sz="1" w:space="0" w:color="000000"/>
              <w:bottom w:val="single" w:sz="1" w:space="0" w:color="000000"/>
              <w:right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0,2</w:t>
            </w:r>
          </w:p>
        </w:tc>
      </w:tr>
      <w:tr w:rsidR="00C045A3" w:rsidRPr="00C045A3" w:rsidTr="00EE6F56">
        <w:trPr>
          <w:trHeight w:val="214"/>
        </w:trPr>
        <w:tc>
          <w:tcPr>
            <w:tcW w:w="6380" w:type="dxa"/>
            <w:gridSpan w:val="2"/>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Иные закупки товаров, работ и услуг для обеспечения государственных (муниципальных) нужд</w:t>
            </w:r>
          </w:p>
        </w:tc>
        <w:tc>
          <w:tcPr>
            <w:tcW w:w="850"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01</w:t>
            </w:r>
          </w:p>
        </w:tc>
        <w:tc>
          <w:tcPr>
            <w:tcW w:w="284"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04</w:t>
            </w:r>
          </w:p>
        </w:tc>
        <w:tc>
          <w:tcPr>
            <w:tcW w:w="1417"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1920377150</w:t>
            </w:r>
          </w:p>
        </w:tc>
        <w:tc>
          <w:tcPr>
            <w:tcW w:w="426"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244</w:t>
            </w:r>
          </w:p>
        </w:tc>
        <w:tc>
          <w:tcPr>
            <w:tcW w:w="2952" w:type="dxa"/>
            <w:tcBorders>
              <w:top w:val="single" w:sz="1" w:space="0" w:color="000000"/>
              <w:left w:val="single" w:sz="1" w:space="0" w:color="000000"/>
              <w:bottom w:val="single" w:sz="1" w:space="0" w:color="000000"/>
              <w:right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0,2</w:t>
            </w:r>
          </w:p>
        </w:tc>
      </w:tr>
      <w:tr w:rsidR="00C045A3" w:rsidRPr="00C045A3" w:rsidTr="00EE6F56">
        <w:trPr>
          <w:trHeight w:val="114"/>
        </w:trPr>
        <w:tc>
          <w:tcPr>
            <w:tcW w:w="439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r w:rsidRPr="00C045A3">
              <w:rPr>
                <w:rFonts w:ascii="Times New Roman" w:eastAsia="Times New Roman" w:hAnsi="Times New Roman" w:cs="Times New Roman"/>
                <w:b/>
                <w:bCs/>
                <w:color w:val="000000"/>
                <w:sz w:val="18"/>
                <w:szCs w:val="18"/>
                <w:lang w:eastAsia="ar-SA"/>
              </w:rPr>
              <w:t>Дорожный фонд</w:t>
            </w:r>
          </w:p>
        </w:tc>
        <w:tc>
          <w:tcPr>
            <w:tcW w:w="198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p>
        </w:tc>
        <w:tc>
          <w:tcPr>
            <w:tcW w:w="850"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04</w:t>
            </w:r>
          </w:p>
        </w:tc>
        <w:tc>
          <w:tcPr>
            <w:tcW w:w="284"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09</w:t>
            </w:r>
          </w:p>
        </w:tc>
        <w:tc>
          <w:tcPr>
            <w:tcW w:w="1417"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8910044102</w:t>
            </w:r>
          </w:p>
        </w:tc>
        <w:tc>
          <w:tcPr>
            <w:tcW w:w="426"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244</w:t>
            </w:r>
          </w:p>
        </w:tc>
        <w:tc>
          <w:tcPr>
            <w:tcW w:w="2952" w:type="dxa"/>
            <w:tcBorders>
              <w:top w:val="single" w:sz="1" w:space="0" w:color="000000"/>
              <w:left w:val="single" w:sz="1" w:space="0" w:color="000000"/>
              <w:bottom w:val="single" w:sz="1" w:space="0" w:color="000000"/>
              <w:right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color w:val="000000"/>
                <w:sz w:val="18"/>
                <w:szCs w:val="18"/>
                <w:lang w:eastAsia="ar-SA"/>
              </w:rPr>
            </w:pPr>
            <w:r w:rsidRPr="00C045A3">
              <w:rPr>
                <w:rFonts w:ascii="Times New Roman" w:eastAsia="Times New Roman" w:hAnsi="Times New Roman" w:cs="Times New Roman"/>
                <w:b/>
                <w:color w:val="000000"/>
                <w:sz w:val="18"/>
                <w:szCs w:val="18"/>
                <w:lang w:eastAsia="ar-SA"/>
              </w:rPr>
              <w:t>238,6</w:t>
            </w:r>
          </w:p>
        </w:tc>
      </w:tr>
      <w:tr w:rsidR="00C045A3" w:rsidRPr="00C045A3" w:rsidTr="00EE6F56">
        <w:trPr>
          <w:trHeight w:val="114"/>
        </w:trPr>
        <w:tc>
          <w:tcPr>
            <w:tcW w:w="439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Резервный фонд</w:t>
            </w:r>
          </w:p>
        </w:tc>
        <w:tc>
          <w:tcPr>
            <w:tcW w:w="198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p>
        </w:tc>
        <w:tc>
          <w:tcPr>
            <w:tcW w:w="850"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p>
        </w:tc>
        <w:tc>
          <w:tcPr>
            <w:tcW w:w="284"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p>
        </w:tc>
        <w:tc>
          <w:tcPr>
            <w:tcW w:w="1417"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p>
        </w:tc>
        <w:tc>
          <w:tcPr>
            <w:tcW w:w="426"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p>
        </w:tc>
        <w:tc>
          <w:tcPr>
            <w:tcW w:w="2952" w:type="dxa"/>
            <w:tcBorders>
              <w:top w:val="single" w:sz="1" w:space="0" w:color="000000"/>
              <w:left w:val="single" w:sz="1" w:space="0" w:color="000000"/>
              <w:bottom w:val="single" w:sz="1" w:space="0" w:color="000000"/>
              <w:right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color w:val="000000"/>
                <w:sz w:val="18"/>
                <w:szCs w:val="18"/>
                <w:lang w:eastAsia="ar-SA"/>
              </w:rPr>
            </w:pPr>
            <w:r w:rsidRPr="00C045A3">
              <w:rPr>
                <w:rFonts w:ascii="Times New Roman" w:eastAsia="Times New Roman" w:hAnsi="Times New Roman" w:cs="Times New Roman"/>
                <w:b/>
                <w:color w:val="000000"/>
                <w:sz w:val="18"/>
                <w:szCs w:val="18"/>
                <w:lang w:eastAsia="ar-SA"/>
              </w:rPr>
              <w:t xml:space="preserve">5       </w:t>
            </w:r>
          </w:p>
        </w:tc>
      </w:tr>
      <w:tr w:rsidR="00C045A3" w:rsidRPr="00C045A3" w:rsidTr="00EE6F56">
        <w:trPr>
          <w:trHeight w:val="214"/>
        </w:trPr>
        <w:tc>
          <w:tcPr>
            <w:tcW w:w="6380" w:type="dxa"/>
            <w:gridSpan w:val="2"/>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r w:rsidRPr="00C045A3">
              <w:rPr>
                <w:rFonts w:ascii="Times New Roman" w:eastAsia="Times New Roman" w:hAnsi="Times New Roman" w:cs="Times New Roman"/>
                <w:b/>
                <w:bCs/>
                <w:color w:val="000000"/>
                <w:sz w:val="18"/>
                <w:szCs w:val="18"/>
                <w:lang w:eastAsia="ar-SA"/>
              </w:rPr>
              <w:t>Мобилизация  и вневойсковая подготовка</w:t>
            </w:r>
          </w:p>
        </w:tc>
        <w:tc>
          <w:tcPr>
            <w:tcW w:w="850"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p>
        </w:tc>
        <w:tc>
          <w:tcPr>
            <w:tcW w:w="284"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r w:rsidRPr="00C045A3">
              <w:rPr>
                <w:rFonts w:ascii="Times New Roman" w:eastAsia="Times New Roman" w:hAnsi="Times New Roman" w:cs="Times New Roman"/>
                <w:b/>
                <w:bCs/>
                <w:color w:val="000000"/>
                <w:sz w:val="18"/>
                <w:szCs w:val="18"/>
                <w:lang w:eastAsia="ar-SA"/>
              </w:rPr>
              <w:t>02</w:t>
            </w:r>
          </w:p>
        </w:tc>
        <w:tc>
          <w:tcPr>
            <w:tcW w:w="1417"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r w:rsidRPr="00C045A3">
              <w:rPr>
                <w:rFonts w:ascii="Times New Roman" w:eastAsia="Times New Roman" w:hAnsi="Times New Roman" w:cs="Times New Roman"/>
                <w:b/>
                <w:bCs/>
                <w:color w:val="000000"/>
                <w:sz w:val="18"/>
                <w:szCs w:val="18"/>
                <w:lang w:eastAsia="ar-SA"/>
              </w:rPr>
              <w:t>03</w:t>
            </w:r>
          </w:p>
        </w:tc>
        <w:tc>
          <w:tcPr>
            <w:tcW w:w="426"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r w:rsidRPr="00C045A3">
              <w:rPr>
                <w:rFonts w:ascii="Times New Roman" w:eastAsia="Times New Roman" w:hAnsi="Times New Roman" w:cs="Times New Roman"/>
                <w:b/>
                <w:bCs/>
                <w:color w:val="000000"/>
                <w:sz w:val="18"/>
                <w:szCs w:val="18"/>
                <w:lang w:eastAsia="ar-SA"/>
              </w:rPr>
              <w:t>0000000</w:t>
            </w:r>
          </w:p>
        </w:tc>
        <w:tc>
          <w:tcPr>
            <w:tcW w:w="2952"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val="en-US" w:eastAsia="ar-SA"/>
              </w:rPr>
            </w:pPr>
            <w:r w:rsidRPr="00C045A3">
              <w:rPr>
                <w:rFonts w:ascii="Times New Roman" w:eastAsia="Times New Roman" w:hAnsi="Times New Roman" w:cs="Times New Roman"/>
                <w:b/>
                <w:bCs/>
                <w:color w:val="000000"/>
                <w:sz w:val="18"/>
                <w:szCs w:val="18"/>
                <w:lang w:eastAsia="ar-SA"/>
              </w:rPr>
              <w:t xml:space="preserve">                                        </w:t>
            </w:r>
            <w:r w:rsidRPr="00C045A3">
              <w:rPr>
                <w:rFonts w:ascii="Times New Roman" w:eastAsia="Times New Roman" w:hAnsi="Times New Roman" w:cs="Times New Roman"/>
                <w:b/>
                <w:bCs/>
                <w:color w:val="000000"/>
                <w:sz w:val="18"/>
                <w:szCs w:val="18"/>
                <w:lang w:val="en-US" w:eastAsia="ar-SA"/>
              </w:rPr>
              <w:t xml:space="preserve">  </w:t>
            </w:r>
            <w:r w:rsidRPr="00C045A3">
              <w:rPr>
                <w:rFonts w:ascii="Times New Roman" w:eastAsia="Times New Roman" w:hAnsi="Times New Roman" w:cs="Times New Roman"/>
                <w:b/>
                <w:bCs/>
                <w:color w:val="000000"/>
                <w:sz w:val="18"/>
                <w:szCs w:val="18"/>
                <w:lang w:eastAsia="ar-SA"/>
              </w:rPr>
              <w:t xml:space="preserve">               </w:t>
            </w:r>
            <w:r w:rsidRPr="00C045A3">
              <w:rPr>
                <w:rFonts w:ascii="Times New Roman" w:eastAsia="Times New Roman" w:hAnsi="Times New Roman" w:cs="Times New Roman"/>
                <w:b/>
                <w:bCs/>
                <w:color w:val="000000"/>
                <w:sz w:val="18"/>
                <w:szCs w:val="18"/>
                <w:lang w:val="en-US" w:eastAsia="ar-SA"/>
              </w:rPr>
              <w:t>75,5</w:t>
            </w:r>
          </w:p>
        </w:tc>
      </w:tr>
      <w:tr w:rsidR="00C045A3" w:rsidRPr="00C045A3" w:rsidTr="00EE6F56">
        <w:trPr>
          <w:trHeight w:val="114"/>
        </w:trPr>
        <w:tc>
          <w:tcPr>
            <w:tcW w:w="439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Осуществление первичного воинского учета на территориях, где отсутствуют военные комиссариаты</w:t>
            </w:r>
          </w:p>
        </w:tc>
        <w:tc>
          <w:tcPr>
            <w:tcW w:w="198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p>
        </w:tc>
        <w:tc>
          <w:tcPr>
            <w:tcW w:w="850"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02</w:t>
            </w:r>
          </w:p>
        </w:tc>
        <w:tc>
          <w:tcPr>
            <w:tcW w:w="284"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sz w:val="18"/>
                <w:szCs w:val="18"/>
                <w:lang w:eastAsia="ar-SA"/>
              </w:rPr>
              <w:t>03</w:t>
            </w:r>
          </w:p>
        </w:tc>
        <w:tc>
          <w:tcPr>
            <w:tcW w:w="1417"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sz w:val="18"/>
                <w:szCs w:val="18"/>
                <w:lang w:eastAsia="ar-SA"/>
              </w:rPr>
              <w:t>1730251180</w:t>
            </w:r>
          </w:p>
        </w:tc>
        <w:tc>
          <w:tcPr>
            <w:tcW w:w="426" w:type="dxa"/>
            <w:tcBorders>
              <w:top w:val="single" w:sz="1" w:space="0" w:color="000000"/>
              <w:left w:val="single" w:sz="1" w:space="0" w:color="000000"/>
              <w:bottom w:val="single" w:sz="1" w:space="0" w:color="000000"/>
              <w:right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121</w:t>
            </w:r>
          </w:p>
        </w:tc>
        <w:tc>
          <w:tcPr>
            <w:tcW w:w="2952" w:type="dxa"/>
            <w:tcBorders>
              <w:top w:val="single" w:sz="1" w:space="0" w:color="000000"/>
              <w:left w:val="single" w:sz="1" w:space="0" w:color="000000"/>
              <w:bottom w:val="single" w:sz="1" w:space="0" w:color="000000"/>
              <w:right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54,1</w:t>
            </w:r>
          </w:p>
        </w:tc>
      </w:tr>
      <w:tr w:rsidR="00C045A3" w:rsidRPr="00C045A3" w:rsidTr="00EE6F56">
        <w:trPr>
          <w:trHeight w:val="214"/>
        </w:trPr>
        <w:tc>
          <w:tcPr>
            <w:tcW w:w="6380" w:type="dxa"/>
            <w:gridSpan w:val="2"/>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Расходы на выплаты персоналу государственных (муниципальных) органов</w:t>
            </w:r>
          </w:p>
        </w:tc>
        <w:tc>
          <w:tcPr>
            <w:tcW w:w="850"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02</w:t>
            </w:r>
          </w:p>
        </w:tc>
        <w:tc>
          <w:tcPr>
            <w:tcW w:w="284"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03</w:t>
            </w:r>
          </w:p>
        </w:tc>
        <w:tc>
          <w:tcPr>
            <w:tcW w:w="1417"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sz w:val="18"/>
                <w:szCs w:val="18"/>
                <w:lang w:eastAsia="ar-SA"/>
              </w:rPr>
              <w:t>1730251180</w:t>
            </w:r>
          </w:p>
        </w:tc>
        <w:tc>
          <w:tcPr>
            <w:tcW w:w="426"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129</w:t>
            </w:r>
          </w:p>
        </w:tc>
        <w:tc>
          <w:tcPr>
            <w:tcW w:w="2952" w:type="dxa"/>
            <w:tcBorders>
              <w:top w:val="single" w:sz="1" w:space="0" w:color="000000"/>
              <w:left w:val="single" w:sz="1" w:space="0" w:color="000000"/>
              <w:bottom w:val="single" w:sz="1" w:space="0" w:color="000000"/>
              <w:right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val="en-US" w:eastAsia="ar-SA"/>
              </w:rPr>
              <w:t>16,</w:t>
            </w:r>
            <w:r w:rsidRPr="00C045A3">
              <w:rPr>
                <w:rFonts w:ascii="Times New Roman" w:eastAsia="Times New Roman" w:hAnsi="Times New Roman" w:cs="Times New Roman"/>
                <w:color w:val="000000"/>
                <w:sz w:val="18"/>
                <w:szCs w:val="18"/>
                <w:lang w:eastAsia="ar-SA"/>
              </w:rPr>
              <w:t>3</w:t>
            </w:r>
          </w:p>
        </w:tc>
      </w:tr>
      <w:tr w:rsidR="00C045A3" w:rsidRPr="00C045A3" w:rsidTr="00EE6F56">
        <w:trPr>
          <w:trHeight w:val="214"/>
        </w:trPr>
        <w:tc>
          <w:tcPr>
            <w:tcW w:w="6380" w:type="dxa"/>
            <w:gridSpan w:val="2"/>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Иные закупки товаров, работ и услуг для обеспечения государственных (муниципальных) нужд</w:t>
            </w:r>
          </w:p>
        </w:tc>
        <w:tc>
          <w:tcPr>
            <w:tcW w:w="850"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02</w:t>
            </w:r>
          </w:p>
        </w:tc>
        <w:tc>
          <w:tcPr>
            <w:tcW w:w="284"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03</w:t>
            </w:r>
          </w:p>
        </w:tc>
        <w:tc>
          <w:tcPr>
            <w:tcW w:w="1417"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sz w:val="18"/>
                <w:szCs w:val="18"/>
                <w:lang w:eastAsia="ar-SA"/>
              </w:rPr>
              <w:t>1730251180</w:t>
            </w:r>
          </w:p>
        </w:tc>
        <w:tc>
          <w:tcPr>
            <w:tcW w:w="426"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244</w:t>
            </w:r>
          </w:p>
        </w:tc>
        <w:tc>
          <w:tcPr>
            <w:tcW w:w="2952" w:type="dxa"/>
            <w:tcBorders>
              <w:top w:val="single" w:sz="1" w:space="0" w:color="000000"/>
              <w:left w:val="single" w:sz="1" w:space="0" w:color="000000"/>
              <w:bottom w:val="single" w:sz="1" w:space="0" w:color="000000"/>
              <w:right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val="en-US" w:eastAsia="ar-SA"/>
              </w:rPr>
              <w:t>5,</w:t>
            </w:r>
            <w:r w:rsidRPr="00C045A3">
              <w:rPr>
                <w:rFonts w:ascii="Times New Roman" w:eastAsia="Times New Roman" w:hAnsi="Times New Roman" w:cs="Times New Roman"/>
                <w:color w:val="000000"/>
                <w:sz w:val="18"/>
                <w:szCs w:val="18"/>
                <w:lang w:eastAsia="ar-SA"/>
              </w:rPr>
              <w:t>0</w:t>
            </w:r>
          </w:p>
        </w:tc>
      </w:tr>
      <w:tr w:rsidR="00C045A3" w:rsidRPr="00C045A3" w:rsidTr="00EE6F56">
        <w:trPr>
          <w:trHeight w:val="214"/>
        </w:trPr>
        <w:tc>
          <w:tcPr>
            <w:tcW w:w="6380" w:type="dxa"/>
            <w:gridSpan w:val="2"/>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r w:rsidRPr="00C045A3">
              <w:rPr>
                <w:rFonts w:ascii="Times New Roman" w:eastAsia="Times New Roman" w:hAnsi="Times New Roman" w:cs="Times New Roman"/>
                <w:b/>
                <w:bCs/>
                <w:color w:val="000000"/>
                <w:sz w:val="18"/>
                <w:szCs w:val="18"/>
                <w:lang w:eastAsia="ar-SA"/>
              </w:rPr>
              <w:t>Жилищно-коммунальное хозяйство</w:t>
            </w:r>
          </w:p>
        </w:tc>
        <w:tc>
          <w:tcPr>
            <w:tcW w:w="850"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r w:rsidRPr="00C045A3">
              <w:rPr>
                <w:rFonts w:ascii="Times New Roman" w:eastAsia="Times New Roman" w:hAnsi="Times New Roman" w:cs="Times New Roman"/>
                <w:b/>
                <w:bCs/>
                <w:color w:val="000000"/>
                <w:sz w:val="18"/>
                <w:szCs w:val="18"/>
                <w:lang w:eastAsia="ar-SA"/>
              </w:rPr>
              <w:t>05</w:t>
            </w:r>
          </w:p>
        </w:tc>
        <w:tc>
          <w:tcPr>
            <w:tcW w:w="284"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r w:rsidRPr="00C045A3">
              <w:rPr>
                <w:rFonts w:ascii="Times New Roman" w:eastAsia="Times New Roman" w:hAnsi="Times New Roman" w:cs="Times New Roman"/>
                <w:b/>
                <w:bCs/>
                <w:color w:val="000000"/>
                <w:sz w:val="18"/>
                <w:szCs w:val="18"/>
                <w:lang w:eastAsia="ar-SA"/>
              </w:rPr>
              <w:t>03</w:t>
            </w:r>
          </w:p>
        </w:tc>
        <w:tc>
          <w:tcPr>
            <w:tcW w:w="1417"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p>
        </w:tc>
        <w:tc>
          <w:tcPr>
            <w:tcW w:w="426"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p>
        </w:tc>
        <w:tc>
          <w:tcPr>
            <w:tcW w:w="2952"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p>
        </w:tc>
      </w:tr>
      <w:tr w:rsidR="00C045A3" w:rsidRPr="00C045A3" w:rsidTr="00EE6F56">
        <w:trPr>
          <w:trHeight w:val="114"/>
        </w:trPr>
        <w:tc>
          <w:tcPr>
            <w:tcW w:w="439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iCs/>
                <w:color w:val="000000"/>
                <w:sz w:val="18"/>
                <w:szCs w:val="18"/>
                <w:lang w:eastAsia="ar-SA"/>
              </w:rPr>
            </w:pPr>
            <w:r w:rsidRPr="00C045A3">
              <w:rPr>
                <w:rFonts w:ascii="Times New Roman" w:eastAsia="Times New Roman" w:hAnsi="Times New Roman" w:cs="Times New Roman"/>
                <w:b/>
                <w:bCs/>
                <w:iCs/>
                <w:color w:val="000000"/>
                <w:sz w:val="18"/>
                <w:szCs w:val="18"/>
                <w:lang w:eastAsia="ar-SA"/>
              </w:rPr>
              <w:t>Коммунальное хозяйство (благоустройство)</w:t>
            </w:r>
          </w:p>
        </w:tc>
        <w:tc>
          <w:tcPr>
            <w:tcW w:w="198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i/>
                <w:iCs/>
                <w:color w:val="000000"/>
                <w:sz w:val="18"/>
                <w:szCs w:val="18"/>
                <w:lang w:eastAsia="ar-SA"/>
              </w:rPr>
            </w:pPr>
          </w:p>
        </w:tc>
        <w:tc>
          <w:tcPr>
            <w:tcW w:w="850"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i/>
                <w:iCs/>
                <w:color w:val="000000"/>
                <w:sz w:val="18"/>
                <w:szCs w:val="18"/>
                <w:lang w:eastAsia="ar-SA"/>
              </w:rPr>
            </w:pPr>
            <w:r w:rsidRPr="00C045A3">
              <w:rPr>
                <w:rFonts w:ascii="Times New Roman" w:eastAsia="Times New Roman" w:hAnsi="Times New Roman" w:cs="Times New Roman"/>
                <w:b/>
                <w:bCs/>
                <w:i/>
                <w:iCs/>
                <w:color w:val="000000"/>
                <w:sz w:val="18"/>
                <w:szCs w:val="18"/>
                <w:lang w:eastAsia="ar-SA"/>
              </w:rPr>
              <w:t>05</w:t>
            </w:r>
          </w:p>
        </w:tc>
        <w:tc>
          <w:tcPr>
            <w:tcW w:w="284"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i/>
                <w:iCs/>
                <w:color w:val="000000"/>
                <w:sz w:val="18"/>
                <w:szCs w:val="18"/>
                <w:lang w:eastAsia="ar-SA"/>
              </w:rPr>
            </w:pPr>
            <w:r w:rsidRPr="00C045A3">
              <w:rPr>
                <w:rFonts w:ascii="Times New Roman" w:eastAsia="Times New Roman" w:hAnsi="Times New Roman" w:cs="Times New Roman"/>
                <w:b/>
                <w:bCs/>
                <w:i/>
                <w:iCs/>
                <w:color w:val="000000"/>
                <w:sz w:val="18"/>
                <w:szCs w:val="18"/>
                <w:lang w:eastAsia="ar-SA"/>
              </w:rPr>
              <w:t>03</w:t>
            </w:r>
          </w:p>
        </w:tc>
        <w:tc>
          <w:tcPr>
            <w:tcW w:w="1417"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i/>
                <w:iCs/>
                <w:color w:val="000000"/>
                <w:sz w:val="18"/>
                <w:szCs w:val="18"/>
                <w:lang w:eastAsia="ar-SA"/>
              </w:rPr>
            </w:pPr>
          </w:p>
        </w:tc>
        <w:tc>
          <w:tcPr>
            <w:tcW w:w="426"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i/>
                <w:iCs/>
                <w:color w:val="000000"/>
                <w:sz w:val="18"/>
                <w:szCs w:val="18"/>
                <w:lang w:eastAsia="ar-SA"/>
              </w:rPr>
            </w:pPr>
          </w:p>
        </w:tc>
        <w:tc>
          <w:tcPr>
            <w:tcW w:w="2952" w:type="dxa"/>
            <w:tcBorders>
              <w:top w:val="single" w:sz="1" w:space="0" w:color="000000"/>
              <w:left w:val="single" w:sz="1" w:space="0" w:color="000000"/>
              <w:bottom w:val="single" w:sz="1" w:space="0" w:color="000000"/>
              <w:right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r w:rsidRPr="00C045A3">
              <w:rPr>
                <w:rFonts w:ascii="Times New Roman" w:eastAsia="Times New Roman" w:hAnsi="Times New Roman" w:cs="Times New Roman"/>
                <w:b/>
                <w:bCs/>
                <w:color w:val="000000"/>
                <w:sz w:val="18"/>
                <w:szCs w:val="18"/>
                <w:lang w:eastAsia="ar-SA"/>
              </w:rPr>
              <w:t>0</w:t>
            </w:r>
          </w:p>
        </w:tc>
      </w:tr>
      <w:tr w:rsidR="00C045A3" w:rsidRPr="00C045A3" w:rsidTr="00EE6F56">
        <w:trPr>
          <w:trHeight w:val="114"/>
        </w:trPr>
        <w:tc>
          <w:tcPr>
            <w:tcW w:w="439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Мероприятия по благоустройству городских и сельских поселений</w:t>
            </w:r>
          </w:p>
        </w:tc>
        <w:tc>
          <w:tcPr>
            <w:tcW w:w="198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p>
        </w:tc>
        <w:tc>
          <w:tcPr>
            <w:tcW w:w="850"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05</w:t>
            </w:r>
          </w:p>
        </w:tc>
        <w:tc>
          <w:tcPr>
            <w:tcW w:w="284"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03</w:t>
            </w:r>
          </w:p>
        </w:tc>
        <w:tc>
          <w:tcPr>
            <w:tcW w:w="1417"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6520043040</w:t>
            </w:r>
          </w:p>
        </w:tc>
        <w:tc>
          <w:tcPr>
            <w:tcW w:w="426" w:type="dxa"/>
            <w:tcBorders>
              <w:top w:val="single" w:sz="1" w:space="0" w:color="000000"/>
              <w:left w:val="single" w:sz="1" w:space="0" w:color="000000"/>
              <w:bottom w:val="single" w:sz="1" w:space="0" w:color="000000"/>
              <w:right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r w:rsidRPr="00C045A3">
              <w:rPr>
                <w:rFonts w:ascii="Times New Roman" w:eastAsia="Times New Roman" w:hAnsi="Times New Roman" w:cs="Times New Roman"/>
                <w:b/>
                <w:bCs/>
                <w:color w:val="000000"/>
                <w:sz w:val="18"/>
                <w:szCs w:val="18"/>
                <w:lang w:eastAsia="ar-SA"/>
              </w:rPr>
              <w:t>244</w:t>
            </w:r>
          </w:p>
        </w:tc>
        <w:tc>
          <w:tcPr>
            <w:tcW w:w="2952" w:type="dxa"/>
            <w:tcBorders>
              <w:top w:val="single" w:sz="1" w:space="0" w:color="000000"/>
              <w:left w:val="single" w:sz="1" w:space="0" w:color="000000"/>
              <w:bottom w:val="single" w:sz="1" w:space="0" w:color="000000"/>
              <w:right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iCs/>
                <w:color w:val="000000"/>
                <w:sz w:val="18"/>
                <w:szCs w:val="18"/>
                <w:lang w:eastAsia="ar-SA"/>
              </w:rPr>
            </w:pPr>
            <w:r w:rsidRPr="00C045A3">
              <w:rPr>
                <w:rFonts w:ascii="Times New Roman" w:eastAsia="Times New Roman" w:hAnsi="Times New Roman" w:cs="Times New Roman"/>
                <w:b/>
                <w:bCs/>
                <w:iCs/>
                <w:color w:val="000000"/>
                <w:sz w:val="18"/>
                <w:szCs w:val="18"/>
                <w:lang w:eastAsia="ar-SA"/>
              </w:rPr>
              <w:t>0</w:t>
            </w:r>
          </w:p>
        </w:tc>
      </w:tr>
      <w:tr w:rsidR="00C045A3" w:rsidRPr="00C045A3" w:rsidTr="00EE6F56">
        <w:trPr>
          <w:trHeight w:val="214"/>
        </w:trPr>
        <w:tc>
          <w:tcPr>
            <w:tcW w:w="6380" w:type="dxa"/>
            <w:gridSpan w:val="2"/>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Иные закупки товаров, работ и услуг для обеспечения государственных (муниципальных) нужд</w:t>
            </w:r>
          </w:p>
        </w:tc>
        <w:tc>
          <w:tcPr>
            <w:tcW w:w="850"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05</w:t>
            </w:r>
          </w:p>
        </w:tc>
        <w:tc>
          <w:tcPr>
            <w:tcW w:w="284"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03</w:t>
            </w:r>
          </w:p>
        </w:tc>
        <w:tc>
          <w:tcPr>
            <w:tcW w:w="1417"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6000500</w:t>
            </w:r>
          </w:p>
        </w:tc>
        <w:tc>
          <w:tcPr>
            <w:tcW w:w="426"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244</w:t>
            </w:r>
          </w:p>
        </w:tc>
        <w:tc>
          <w:tcPr>
            <w:tcW w:w="2952" w:type="dxa"/>
            <w:tcBorders>
              <w:top w:val="single" w:sz="1" w:space="0" w:color="000000"/>
              <w:left w:val="single" w:sz="1" w:space="0" w:color="000000"/>
              <w:bottom w:val="single" w:sz="1" w:space="0" w:color="000000"/>
              <w:right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r w:rsidRPr="00C045A3">
              <w:rPr>
                <w:rFonts w:ascii="Times New Roman" w:eastAsia="Times New Roman" w:hAnsi="Times New Roman" w:cs="Times New Roman"/>
                <w:b/>
                <w:bCs/>
                <w:color w:val="000000"/>
                <w:sz w:val="18"/>
                <w:szCs w:val="18"/>
                <w:lang w:eastAsia="ar-SA"/>
              </w:rPr>
              <w:t>0</w:t>
            </w:r>
          </w:p>
        </w:tc>
      </w:tr>
      <w:tr w:rsidR="00C045A3" w:rsidRPr="00C045A3" w:rsidTr="00EE6F56">
        <w:trPr>
          <w:trHeight w:val="214"/>
        </w:trPr>
        <w:tc>
          <w:tcPr>
            <w:tcW w:w="6380" w:type="dxa"/>
            <w:gridSpan w:val="2"/>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iCs/>
                <w:color w:val="000000"/>
                <w:sz w:val="18"/>
                <w:szCs w:val="18"/>
                <w:lang w:eastAsia="ar-SA"/>
              </w:rPr>
            </w:pPr>
            <w:r w:rsidRPr="00C045A3">
              <w:rPr>
                <w:rFonts w:ascii="Times New Roman" w:eastAsia="Times New Roman" w:hAnsi="Times New Roman" w:cs="Times New Roman"/>
                <w:b/>
                <w:bCs/>
                <w:iCs/>
                <w:color w:val="000000"/>
                <w:sz w:val="18"/>
                <w:szCs w:val="18"/>
                <w:lang w:eastAsia="ar-SA"/>
              </w:rPr>
              <w:t>Культура</w:t>
            </w:r>
          </w:p>
        </w:tc>
        <w:tc>
          <w:tcPr>
            <w:tcW w:w="850"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i/>
                <w:iCs/>
                <w:color w:val="000000"/>
                <w:sz w:val="18"/>
                <w:szCs w:val="18"/>
                <w:lang w:eastAsia="ar-SA"/>
              </w:rPr>
            </w:pPr>
            <w:r w:rsidRPr="00C045A3">
              <w:rPr>
                <w:rFonts w:ascii="Times New Roman" w:eastAsia="Times New Roman" w:hAnsi="Times New Roman" w:cs="Times New Roman"/>
                <w:b/>
                <w:bCs/>
                <w:i/>
                <w:iCs/>
                <w:color w:val="000000"/>
                <w:sz w:val="18"/>
                <w:szCs w:val="18"/>
                <w:lang w:eastAsia="ar-SA"/>
              </w:rPr>
              <w:t>08</w:t>
            </w:r>
          </w:p>
        </w:tc>
        <w:tc>
          <w:tcPr>
            <w:tcW w:w="284"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iCs/>
                <w:color w:val="000000"/>
                <w:sz w:val="18"/>
                <w:szCs w:val="18"/>
                <w:lang w:eastAsia="ar-SA"/>
              </w:rPr>
            </w:pPr>
            <w:r w:rsidRPr="00C045A3">
              <w:rPr>
                <w:rFonts w:ascii="Times New Roman" w:eastAsia="Times New Roman" w:hAnsi="Times New Roman" w:cs="Times New Roman"/>
                <w:b/>
                <w:bCs/>
                <w:iCs/>
                <w:color w:val="000000"/>
                <w:sz w:val="18"/>
                <w:szCs w:val="18"/>
                <w:lang w:eastAsia="ar-SA"/>
              </w:rPr>
              <w:t>00</w:t>
            </w:r>
          </w:p>
        </w:tc>
        <w:tc>
          <w:tcPr>
            <w:tcW w:w="1417"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iCs/>
                <w:color w:val="000000"/>
                <w:sz w:val="18"/>
                <w:szCs w:val="18"/>
                <w:lang w:eastAsia="ar-SA"/>
              </w:rPr>
            </w:pPr>
          </w:p>
        </w:tc>
        <w:tc>
          <w:tcPr>
            <w:tcW w:w="426"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i/>
                <w:iCs/>
                <w:color w:val="000000"/>
                <w:sz w:val="18"/>
                <w:szCs w:val="18"/>
                <w:lang w:eastAsia="ar-SA"/>
              </w:rPr>
            </w:pPr>
          </w:p>
        </w:tc>
        <w:tc>
          <w:tcPr>
            <w:tcW w:w="2952"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i/>
                <w:iCs/>
                <w:color w:val="000000"/>
                <w:sz w:val="18"/>
                <w:szCs w:val="18"/>
                <w:lang w:eastAsia="ar-SA"/>
              </w:rPr>
            </w:pPr>
          </w:p>
        </w:tc>
      </w:tr>
      <w:tr w:rsidR="00C045A3" w:rsidRPr="00C045A3" w:rsidTr="00EE6F56">
        <w:trPr>
          <w:trHeight w:val="35"/>
        </w:trPr>
        <w:tc>
          <w:tcPr>
            <w:tcW w:w="439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iCs/>
                <w:color w:val="000000"/>
                <w:sz w:val="18"/>
                <w:szCs w:val="18"/>
                <w:lang w:eastAsia="ar-SA"/>
              </w:rPr>
            </w:pPr>
            <w:r w:rsidRPr="00C045A3">
              <w:rPr>
                <w:rFonts w:ascii="Times New Roman" w:eastAsia="Times New Roman" w:hAnsi="Times New Roman" w:cs="Times New Roman"/>
                <w:b/>
                <w:bCs/>
                <w:iCs/>
                <w:color w:val="000000"/>
                <w:sz w:val="18"/>
                <w:szCs w:val="18"/>
                <w:lang w:eastAsia="ar-SA"/>
              </w:rPr>
              <w:t>Дворцы и дома культуры, другие учреждения культуры</w:t>
            </w:r>
          </w:p>
        </w:tc>
        <w:tc>
          <w:tcPr>
            <w:tcW w:w="198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p>
        </w:tc>
        <w:tc>
          <w:tcPr>
            <w:tcW w:w="850"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08</w:t>
            </w:r>
          </w:p>
        </w:tc>
        <w:tc>
          <w:tcPr>
            <w:tcW w:w="284"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01</w:t>
            </w:r>
          </w:p>
        </w:tc>
        <w:tc>
          <w:tcPr>
            <w:tcW w:w="1417"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p>
        </w:tc>
        <w:tc>
          <w:tcPr>
            <w:tcW w:w="426"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p>
        </w:tc>
        <w:tc>
          <w:tcPr>
            <w:tcW w:w="2952" w:type="dxa"/>
            <w:tcBorders>
              <w:top w:val="single" w:sz="1" w:space="0" w:color="000000"/>
              <w:left w:val="single" w:sz="1" w:space="0" w:color="000000"/>
              <w:bottom w:val="single" w:sz="1" w:space="0" w:color="000000"/>
              <w:right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iCs/>
                <w:color w:val="000000"/>
                <w:sz w:val="18"/>
                <w:szCs w:val="18"/>
                <w:lang w:eastAsia="ar-SA"/>
              </w:rPr>
            </w:pPr>
            <w:r w:rsidRPr="00C045A3">
              <w:rPr>
                <w:rFonts w:ascii="Times New Roman" w:eastAsia="Times New Roman" w:hAnsi="Times New Roman" w:cs="Times New Roman"/>
                <w:b/>
                <w:bCs/>
                <w:iCs/>
                <w:color w:val="000000"/>
                <w:sz w:val="18"/>
                <w:szCs w:val="18"/>
                <w:lang w:eastAsia="ar-SA"/>
              </w:rPr>
              <w:t xml:space="preserve">                                          </w:t>
            </w:r>
            <w:r w:rsidRPr="00C045A3">
              <w:rPr>
                <w:rFonts w:ascii="Times New Roman" w:eastAsia="Times New Roman" w:hAnsi="Times New Roman" w:cs="Times New Roman"/>
                <w:b/>
                <w:bCs/>
                <w:iCs/>
                <w:color w:val="000000"/>
                <w:sz w:val="18"/>
                <w:szCs w:val="18"/>
                <w:lang w:val="en-US" w:eastAsia="ar-SA"/>
              </w:rPr>
              <w:t>0</w:t>
            </w:r>
            <w:r w:rsidRPr="00C045A3">
              <w:rPr>
                <w:rFonts w:ascii="Times New Roman" w:eastAsia="Times New Roman" w:hAnsi="Times New Roman" w:cs="Times New Roman"/>
                <w:b/>
                <w:bCs/>
                <w:iCs/>
                <w:color w:val="000000"/>
                <w:sz w:val="18"/>
                <w:szCs w:val="18"/>
                <w:lang w:eastAsia="ar-SA"/>
              </w:rPr>
              <w:t xml:space="preserve">                      </w:t>
            </w:r>
          </w:p>
        </w:tc>
      </w:tr>
      <w:tr w:rsidR="00C045A3" w:rsidRPr="00C045A3" w:rsidTr="00EE6F56">
        <w:trPr>
          <w:trHeight w:val="353"/>
        </w:trPr>
        <w:tc>
          <w:tcPr>
            <w:tcW w:w="439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Обеспечение деятельности подведомственных учреждений</w:t>
            </w:r>
          </w:p>
        </w:tc>
        <w:tc>
          <w:tcPr>
            <w:tcW w:w="198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p>
        </w:tc>
        <w:tc>
          <w:tcPr>
            <w:tcW w:w="850"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08</w:t>
            </w:r>
          </w:p>
        </w:tc>
        <w:tc>
          <w:tcPr>
            <w:tcW w:w="284"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01</w:t>
            </w:r>
          </w:p>
        </w:tc>
        <w:tc>
          <w:tcPr>
            <w:tcW w:w="1417"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6520076010</w:t>
            </w:r>
          </w:p>
        </w:tc>
        <w:tc>
          <w:tcPr>
            <w:tcW w:w="426"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540</w:t>
            </w:r>
          </w:p>
        </w:tc>
        <w:tc>
          <w:tcPr>
            <w:tcW w:w="2952" w:type="dxa"/>
            <w:tcBorders>
              <w:top w:val="single" w:sz="1" w:space="0" w:color="000000"/>
              <w:left w:val="single" w:sz="1" w:space="0" w:color="000000"/>
              <w:bottom w:val="single" w:sz="1" w:space="0" w:color="000000"/>
              <w:right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val="en-US" w:eastAsia="ar-SA"/>
              </w:rPr>
            </w:pPr>
            <w:r w:rsidRPr="00C045A3">
              <w:rPr>
                <w:rFonts w:ascii="Times New Roman" w:eastAsia="Times New Roman" w:hAnsi="Times New Roman" w:cs="Times New Roman"/>
                <w:color w:val="000000"/>
                <w:sz w:val="18"/>
                <w:szCs w:val="18"/>
                <w:lang w:val="en-US" w:eastAsia="ar-SA"/>
              </w:rPr>
              <w:t>0</w:t>
            </w:r>
          </w:p>
        </w:tc>
      </w:tr>
      <w:tr w:rsidR="00C045A3" w:rsidRPr="00C045A3" w:rsidTr="00EE6F56">
        <w:trPr>
          <w:trHeight w:val="214"/>
        </w:trPr>
        <w:tc>
          <w:tcPr>
            <w:tcW w:w="439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Предоставление субсидий бюджетным, автономным учреждениям и иным некоммерческим организациям</w:t>
            </w:r>
          </w:p>
        </w:tc>
        <w:tc>
          <w:tcPr>
            <w:tcW w:w="198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p>
        </w:tc>
        <w:tc>
          <w:tcPr>
            <w:tcW w:w="850"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08</w:t>
            </w:r>
          </w:p>
        </w:tc>
        <w:tc>
          <w:tcPr>
            <w:tcW w:w="284"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01</w:t>
            </w:r>
          </w:p>
        </w:tc>
        <w:tc>
          <w:tcPr>
            <w:tcW w:w="1417"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6520061140</w:t>
            </w:r>
          </w:p>
        </w:tc>
        <w:tc>
          <w:tcPr>
            <w:tcW w:w="426" w:type="dxa"/>
            <w:tcBorders>
              <w:top w:val="single" w:sz="1" w:space="0" w:color="000000"/>
              <w:left w:val="single" w:sz="1" w:space="0" w:color="000000"/>
              <w:bottom w:val="single" w:sz="1" w:space="0" w:color="000000"/>
              <w:right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540</w:t>
            </w:r>
          </w:p>
        </w:tc>
        <w:tc>
          <w:tcPr>
            <w:tcW w:w="2952" w:type="dxa"/>
            <w:tcBorders>
              <w:top w:val="single" w:sz="1" w:space="0" w:color="000000"/>
              <w:left w:val="single" w:sz="1" w:space="0" w:color="000000"/>
              <w:bottom w:val="single" w:sz="1" w:space="0" w:color="000000"/>
              <w:right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w:t>
            </w:r>
          </w:p>
        </w:tc>
      </w:tr>
      <w:tr w:rsidR="00C045A3" w:rsidRPr="00C045A3" w:rsidTr="00EE6F56">
        <w:trPr>
          <w:trHeight w:val="214"/>
        </w:trPr>
        <w:tc>
          <w:tcPr>
            <w:tcW w:w="6380" w:type="dxa"/>
            <w:gridSpan w:val="2"/>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proofErr w:type="spellStart"/>
            <w:r w:rsidRPr="00C045A3">
              <w:rPr>
                <w:rFonts w:ascii="Times New Roman" w:eastAsia="Times New Roman" w:hAnsi="Times New Roman" w:cs="Times New Roman"/>
                <w:color w:val="000000"/>
                <w:sz w:val="18"/>
                <w:szCs w:val="18"/>
                <w:lang w:eastAsia="ar-SA"/>
              </w:rPr>
              <w:t>Софинансирование</w:t>
            </w:r>
            <w:proofErr w:type="spellEnd"/>
            <w:r w:rsidRPr="00C045A3">
              <w:rPr>
                <w:rFonts w:ascii="Times New Roman" w:eastAsia="Times New Roman" w:hAnsi="Times New Roman" w:cs="Times New Roman"/>
                <w:color w:val="000000"/>
                <w:sz w:val="18"/>
                <w:szCs w:val="18"/>
                <w:lang w:eastAsia="ar-SA"/>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850"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08</w:t>
            </w:r>
          </w:p>
        </w:tc>
        <w:tc>
          <w:tcPr>
            <w:tcW w:w="284"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01</w:t>
            </w:r>
          </w:p>
        </w:tc>
        <w:tc>
          <w:tcPr>
            <w:tcW w:w="1417"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6520076010</w:t>
            </w:r>
          </w:p>
        </w:tc>
        <w:tc>
          <w:tcPr>
            <w:tcW w:w="426"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540</w:t>
            </w:r>
          </w:p>
        </w:tc>
        <w:tc>
          <w:tcPr>
            <w:tcW w:w="2952" w:type="dxa"/>
            <w:tcBorders>
              <w:top w:val="single" w:sz="1" w:space="0" w:color="000000"/>
              <w:left w:val="single" w:sz="1" w:space="0" w:color="000000"/>
              <w:bottom w:val="single" w:sz="1" w:space="0" w:color="000000"/>
              <w:right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val="en-US" w:eastAsia="ar-SA"/>
              </w:rPr>
            </w:pPr>
            <w:r w:rsidRPr="00C045A3">
              <w:rPr>
                <w:rFonts w:ascii="Times New Roman" w:eastAsia="Times New Roman" w:hAnsi="Times New Roman" w:cs="Times New Roman"/>
                <w:color w:val="000000"/>
                <w:sz w:val="18"/>
                <w:szCs w:val="18"/>
                <w:lang w:val="en-US" w:eastAsia="ar-SA"/>
              </w:rPr>
              <w:t>0</w:t>
            </w:r>
          </w:p>
        </w:tc>
      </w:tr>
      <w:tr w:rsidR="00C045A3" w:rsidRPr="00C045A3" w:rsidTr="00EE6F56">
        <w:trPr>
          <w:trHeight w:val="426"/>
        </w:trPr>
        <w:tc>
          <w:tcPr>
            <w:tcW w:w="6380" w:type="dxa"/>
            <w:gridSpan w:val="2"/>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Предоставление субсидий бюджетным, автономным учреждениям и иным некоммерческим организациям</w:t>
            </w:r>
          </w:p>
        </w:tc>
        <w:tc>
          <w:tcPr>
            <w:tcW w:w="850"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08</w:t>
            </w:r>
          </w:p>
        </w:tc>
        <w:tc>
          <w:tcPr>
            <w:tcW w:w="284"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01</w:t>
            </w:r>
          </w:p>
        </w:tc>
        <w:tc>
          <w:tcPr>
            <w:tcW w:w="1417"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6520076010</w:t>
            </w:r>
          </w:p>
        </w:tc>
        <w:tc>
          <w:tcPr>
            <w:tcW w:w="426"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540</w:t>
            </w:r>
          </w:p>
        </w:tc>
        <w:tc>
          <w:tcPr>
            <w:tcW w:w="2952" w:type="dxa"/>
            <w:tcBorders>
              <w:top w:val="single" w:sz="1" w:space="0" w:color="000000"/>
              <w:left w:val="single" w:sz="1" w:space="0" w:color="000000"/>
              <w:bottom w:val="single" w:sz="1" w:space="0" w:color="000000"/>
              <w:right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val="en-US" w:eastAsia="ar-SA"/>
              </w:rPr>
            </w:pPr>
            <w:r w:rsidRPr="00C045A3">
              <w:rPr>
                <w:rFonts w:ascii="Times New Roman" w:eastAsia="Times New Roman" w:hAnsi="Times New Roman" w:cs="Times New Roman"/>
                <w:color w:val="000000"/>
                <w:sz w:val="18"/>
                <w:szCs w:val="18"/>
                <w:lang w:val="en-US" w:eastAsia="ar-SA"/>
              </w:rPr>
              <w:t>0</w:t>
            </w:r>
          </w:p>
        </w:tc>
      </w:tr>
      <w:tr w:rsidR="00C045A3" w:rsidRPr="00C045A3" w:rsidTr="00EE6F56">
        <w:trPr>
          <w:trHeight w:val="214"/>
        </w:trPr>
        <w:tc>
          <w:tcPr>
            <w:tcW w:w="6380" w:type="dxa"/>
            <w:gridSpan w:val="2"/>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r w:rsidRPr="00C045A3">
              <w:rPr>
                <w:rFonts w:ascii="Times New Roman" w:eastAsia="Times New Roman" w:hAnsi="Times New Roman" w:cs="Times New Roman"/>
                <w:b/>
                <w:bCs/>
                <w:color w:val="000000"/>
                <w:sz w:val="18"/>
                <w:szCs w:val="18"/>
                <w:lang w:eastAsia="ar-SA"/>
              </w:rPr>
              <w:t>Социальная политика</w:t>
            </w:r>
          </w:p>
        </w:tc>
        <w:tc>
          <w:tcPr>
            <w:tcW w:w="850"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r w:rsidRPr="00C045A3">
              <w:rPr>
                <w:rFonts w:ascii="Times New Roman" w:eastAsia="Times New Roman" w:hAnsi="Times New Roman" w:cs="Times New Roman"/>
                <w:b/>
                <w:bCs/>
                <w:color w:val="000000"/>
                <w:sz w:val="18"/>
                <w:szCs w:val="18"/>
                <w:lang w:eastAsia="ar-SA"/>
              </w:rPr>
              <w:t>10</w:t>
            </w:r>
          </w:p>
        </w:tc>
        <w:tc>
          <w:tcPr>
            <w:tcW w:w="284"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r w:rsidRPr="00C045A3">
              <w:rPr>
                <w:rFonts w:ascii="Times New Roman" w:eastAsia="Times New Roman" w:hAnsi="Times New Roman" w:cs="Times New Roman"/>
                <w:b/>
                <w:bCs/>
                <w:color w:val="000000"/>
                <w:sz w:val="18"/>
                <w:szCs w:val="18"/>
                <w:lang w:eastAsia="ar-SA"/>
              </w:rPr>
              <w:t>01</w:t>
            </w:r>
          </w:p>
        </w:tc>
        <w:tc>
          <w:tcPr>
            <w:tcW w:w="1417"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p>
        </w:tc>
        <w:tc>
          <w:tcPr>
            <w:tcW w:w="426"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p>
        </w:tc>
        <w:tc>
          <w:tcPr>
            <w:tcW w:w="2952"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p>
        </w:tc>
      </w:tr>
      <w:tr w:rsidR="00C045A3" w:rsidRPr="00C045A3" w:rsidTr="00EE6F56">
        <w:trPr>
          <w:trHeight w:val="114"/>
        </w:trPr>
        <w:tc>
          <w:tcPr>
            <w:tcW w:w="439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Пенсионное обеспечение</w:t>
            </w:r>
          </w:p>
        </w:tc>
        <w:tc>
          <w:tcPr>
            <w:tcW w:w="198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i/>
                <w:iCs/>
                <w:color w:val="000000"/>
                <w:sz w:val="18"/>
                <w:szCs w:val="18"/>
                <w:lang w:eastAsia="ar-SA"/>
              </w:rPr>
            </w:pPr>
          </w:p>
        </w:tc>
        <w:tc>
          <w:tcPr>
            <w:tcW w:w="850"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10</w:t>
            </w:r>
          </w:p>
        </w:tc>
        <w:tc>
          <w:tcPr>
            <w:tcW w:w="284"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01</w:t>
            </w:r>
          </w:p>
        </w:tc>
        <w:tc>
          <w:tcPr>
            <w:tcW w:w="1417"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p>
        </w:tc>
        <w:tc>
          <w:tcPr>
            <w:tcW w:w="426"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p>
        </w:tc>
        <w:tc>
          <w:tcPr>
            <w:tcW w:w="2952" w:type="dxa"/>
            <w:tcBorders>
              <w:top w:val="single" w:sz="1" w:space="0" w:color="000000"/>
              <w:left w:val="single" w:sz="1" w:space="0" w:color="000000"/>
              <w:bottom w:val="single" w:sz="1" w:space="0" w:color="000000"/>
              <w:right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r w:rsidRPr="00C045A3">
              <w:rPr>
                <w:rFonts w:ascii="Times New Roman" w:eastAsia="Times New Roman" w:hAnsi="Times New Roman" w:cs="Times New Roman"/>
                <w:b/>
                <w:bCs/>
                <w:color w:val="000000"/>
                <w:sz w:val="18"/>
                <w:szCs w:val="18"/>
                <w:lang w:eastAsia="ar-SA"/>
              </w:rPr>
              <w:t>97,2</w:t>
            </w:r>
          </w:p>
        </w:tc>
      </w:tr>
      <w:tr w:rsidR="00C045A3" w:rsidRPr="00C045A3" w:rsidTr="00EE6F56">
        <w:trPr>
          <w:trHeight w:val="114"/>
        </w:trPr>
        <w:tc>
          <w:tcPr>
            <w:tcW w:w="439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lastRenderedPageBreak/>
              <w:t>Доплаты к пенсиям государственных служащих субъектов Российской Федерации и муниципальных служащих</w:t>
            </w:r>
          </w:p>
        </w:tc>
        <w:tc>
          <w:tcPr>
            <w:tcW w:w="198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p>
        </w:tc>
        <w:tc>
          <w:tcPr>
            <w:tcW w:w="850"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10</w:t>
            </w:r>
          </w:p>
        </w:tc>
        <w:tc>
          <w:tcPr>
            <w:tcW w:w="284"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01</w:t>
            </w:r>
          </w:p>
        </w:tc>
        <w:tc>
          <w:tcPr>
            <w:tcW w:w="1417"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6520003010</w:t>
            </w:r>
          </w:p>
        </w:tc>
        <w:tc>
          <w:tcPr>
            <w:tcW w:w="426" w:type="dxa"/>
            <w:tcBorders>
              <w:top w:val="single" w:sz="1" w:space="0" w:color="000000"/>
              <w:left w:val="single" w:sz="1" w:space="0" w:color="000000"/>
              <w:bottom w:val="single" w:sz="1" w:space="0" w:color="000000"/>
              <w:right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312</w:t>
            </w:r>
          </w:p>
        </w:tc>
        <w:tc>
          <w:tcPr>
            <w:tcW w:w="2952" w:type="dxa"/>
            <w:tcBorders>
              <w:top w:val="single" w:sz="1" w:space="0" w:color="000000"/>
              <w:left w:val="single" w:sz="1" w:space="0" w:color="000000"/>
              <w:bottom w:val="single" w:sz="1" w:space="0" w:color="000000"/>
              <w:right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iCs/>
                <w:color w:val="000000"/>
                <w:sz w:val="18"/>
                <w:szCs w:val="18"/>
                <w:lang w:eastAsia="ar-SA"/>
              </w:rPr>
            </w:pPr>
            <w:r w:rsidRPr="00C045A3">
              <w:rPr>
                <w:rFonts w:ascii="Times New Roman" w:eastAsia="Times New Roman" w:hAnsi="Times New Roman" w:cs="Times New Roman"/>
                <w:b/>
                <w:bCs/>
                <w:iCs/>
                <w:color w:val="000000"/>
                <w:sz w:val="18"/>
                <w:szCs w:val="18"/>
                <w:lang w:eastAsia="ar-SA"/>
              </w:rPr>
              <w:t>97,2</w:t>
            </w:r>
          </w:p>
        </w:tc>
      </w:tr>
      <w:tr w:rsidR="00C045A3" w:rsidRPr="00C045A3" w:rsidTr="00EE6F56">
        <w:trPr>
          <w:trHeight w:val="320"/>
        </w:trPr>
        <w:tc>
          <w:tcPr>
            <w:tcW w:w="6380" w:type="dxa"/>
            <w:gridSpan w:val="2"/>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Социальное обеспечение и иные выплаты населению</w:t>
            </w:r>
          </w:p>
        </w:tc>
        <w:tc>
          <w:tcPr>
            <w:tcW w:w="850"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10</w:t>
            </w:r>
          </w:p>
        </w:tc>
        <w:tc>
          <w:tcPr>
            <w:tcW w:w="284"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01</w:t>
            </w:r>
          </w:p>
        </w:tc>
        <w:tc>
          <w:tcPr>
            <w:tcW w:w="1417"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6520003010</w:t>
            </w:r>
          </w:p>
        </w:tc>
        <w:tc>
          <w:tcPr>
            <w:tcW w:w="426"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 xml:space="preserve">  312</w:t>
            </w:r>
          </w:p>
        </w:tc>
        <w:tc>
          <w:tcPr>
            <w:tcW w:w="2952"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val="en-US" w:eastAsia="ar-SA"/>
              </w:rPr>
            </w:pPr>
            <w:r w:rsidRPr="00C045A3">
              <w:rPr>
                <w:rFonts w:ascii="Times New Roman" w:eastAsia="Times New Roman" w:hAnsi="Times New Roman" w:cs="Times New Roman"/>
                <w:color w:val="000000"/>
                <w:sz w:val="18"/>
                <w:szCs w:val="18"/>
                <w:lang w:eastAsia="ar-SA"/>
              </w:rPr>
              <w:t xml:space="preserve">                  </w:t>
            </w:r>
            <w:r w:rsidRPr="00C045A3">
              <w:rPr>
                <w:rFonts w:ascii="Times New Roman" w:eastAsia="Times New Roman" w:hAnsi="Times New Roman" w:cs="Times New Roman"/>
                <w:color w:val="000000"/>
                <w:sz w:val="18"/>
                <w:szCs w:val="18"/>
                <w:lang w:val="en-US" w:eastAsia="ar-SA"/>
              </w:rPr>
              <w:t xml:space="preserve">       </w:t>
            </w:r>
          </w:p>
        </w:tc>
      </w:tr>
      <w:tr w:rsidR="00C045A3" w:rsidRPr="00C045A3" w:rsidTr="00EE6F56">
        <w:trPr>
          <w:trHeight w:val="114"/>
        </w:trPr>
        <w:tc>
          <w:tcPr>
            <w:tcW w:w="439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r w:rsidRPr="00C045A3">
              <w:rPr>
                <w:rFonts w:ascii="Times New Roman" w:eastAsia="Times New Roman" w:hAnsi="Times New Roman" w:cs="Times New Roman"/>
                <w:b/>
                <w:bCs/>
                <w:color w:val="000000"/>
                <w:sz w:val="18"/>
                <w:szCs w:val="18"/>
                <w:lang w:eastAsia="ar-SA"/>
              </w:rPr>
              <w:t>Обслуживание государственного и муниципального долга</w:t>
            </w:r>
          </w:p>
        </w:tc>
        <w:tc>
          <w:tcPr>
            <w:tcW w:w="198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p>
        </w:tc>
        <w:tc>
          <w:tcPr>
            <w:tcW w:w="850"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13</w:t>
            </w:r>
          </w:p>
        </w:tc>
        <w:tc>
          <w:tcPr>
            <w:tcW w:w="284"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01</w:t>
            </w:r>
          </w:p>
        </w:tc>
        <w:tc>
          <w:tcPr>
            <w:tcW w:w="1417"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p>
        </w:tc>
        <w:tc>
          <w:tcPr>
            <w:tcW w:w="426"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p>
        </w:tc>
        <w:tc>
          <w:tcPr>
            <w:tcW w:w="2952" w:type="dxa"/>
            <w:tcBorders>
              <w:top w:val="single" w:sz="1" w:space="0" w:color="000000"/>
              <w:left w:val="single" w:sz="1" w:space="0" w:color="000000"/>
              <w:bottom w:val="single" w:sz="1" w:space="0" w:color="000000"/>
              <w:right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12,7</w:t>
            </w:r>
          </w:p>
        </w:tc>
      </w:tr>
      <w:tr w:rsidR="00C045A3" w:rsidRPr="00C045A3" w:rsidTr="00EE6F56">
        <w:trPr>
          <w:trHeight w:val="214"/>
        </w:trPr>
        <w:tc>
          <w:tcPr>
            <w:tcW w:w="439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Обслуживание государственного внутреннего и муниципального долга</w:t>
            </w:r>
          </w:p>
        </w:tc>
        <w:tc>
          <w:tcPr>
            <w:tcW w:w="198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p>
        </w:tc>
        <w:tc>
          <w:tcPr>
            <w:tcW w:w="850"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13</w:t>
            </w:r>
          </w:p>
        </w:tc>
        <w:tc>
          <w:tcPr>
            <w:tcW w:w="284"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01</w:t>
            </w:r>
          </w:p>
        </w:tc>
        <w:tc>
          <w:tcPr>
            <w:tcW w:w="1417"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6520041240</w:t>
            </w:r>
          </w:p>
        </w:tc>
        <w:tc>
          <w:tcPr>
            <w:tcW w:w="426" w:type="dxa"/>
            <w:tcBorders>
              <w:top w:val="single" w:sz="1" w:space="0" w:color="000000"/>
              <w:left w:val="single" w:sz="1" w:space="0" w:color="000000"/>
              <w:bottom w:val="single" w:sz="1" w:space="0" w:color="000000"/>
              <w:right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iCs/>
                <w:color w:val="000000"/>
                <w:sz w:val="18"/>
                <w:szCs w:val="18"/>
                <w:lang w:eastAsia="ar-SA"/>
              </w:rPr>
            </w:pPr>
            <w:r w:rsidRPr="00C045A3">
              <w:rPr>
                <w:rFonts w:ascii="Times New Roman" w:eastAsia="Times New Roman" w:hAnsi="Times New Roman" w:cs="Times New Roman"/>
                <w:b/>
                <w:bCs/>
                <w:iCs/>
                <w:color w:val="000000"/>
                <w:sz w:val="18"/>
                <w:szCs w:val="18"/>
                <w:lang w:eastAsia="ar-SA"/>
              </w:rPr>
              <w:t>730</w:t>
            </w:r>
          </w:p>
        </w:tc>
        <w:tc>
          <w:tcPr>
            <w:tcW w:w="2952" w:type="dxa"/>
            <w:tcBorders>
              <w:top w:val="single" w:sz="1" w:space="0" w:color="000000"/>
              <w:left w:val="single" w:sz="1" w:space="0" w:color="000000"/>
              <w:bottom w:val="single" w:sz="1" w:space="0" w:color="000000"/>
              <w:right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b/>
                <w:bCs/>
                <w:color w:val="000000"/>
                <w:sz w:val="18"/>
                <w:szCs w:val="18"/>
                <w:lang w:eastAsia="ar-SA"/>
              </w:rPr>
            </w:pPr>
            <w:r w:rsidRPr="00C045A3">
              <w:rPr>
                <w:rFonts w:ascii="Times New Roman" w:eastAsia="Times New Roman" w:hAnsi="Times New Roman" w:cs="Times New Roman"/>
                <w:b/>
                <w:bCs/>
                <w:color w:val="000000"/>
                <w:sz w:val="18"/>
                <w:szCs w:val="18"/>
                <w:lang w:eastAsia="ar-SA"/>
              </w:rPr>
              <w:t>12,7</w:t>
            </w:r>
          </w:p>
        </w:tc>
      </w:tr>
      <w:tr w:rsidR="00C045A3" w:rsidRPr="00C045A3" w:rsidTr="00EE6F56">
        <w:trPr>
          <w:trHeight w:val="214"/>
        </w:trPr>
        <w:tc>
          <w:tcPr>
            <w:tcW w:w="6380" w:type="dxa"/>
            <w:gridSpan w:val="2"/>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Процентные платежи по долговым обязательствам</w:t>
            </w:r>
          </w:p>
        </w:tc>
        <w:tc>
          <w:tcPr>
            <w:tcW w:w="850"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13</w:t>
            </w:r>
          </w:p>
        </w:tc>
        <w:tc>
          <w:tcPr>
            <w:tcW w:w="284"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01</w:t>
            </w:r>
          </w:p>
        </w:tc>
        <w:tc>
          <w:tcPr>
            <w:tcW w:w="1417"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6520041240</w:t>
            </w:r>
          </w:p>
        </w:tc>
        <w:tc>
          <w:tcPr>
            <w:tcW w:w="426"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 xml:space="preserve">  730</w:t>
            </w:r>
          </w:p>
        </w:tc>
        <w:tc>
          <w:tcPr>
            <w:tcW w:w="2952"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p>
        </w:tc>
      </w:tr>
      <w:tr w:rsidR="00C045A3" w:rsidRPr="00C045A3" w:rsidTr="00EE6F56">
        <w:trPr>
          <w:trHeight w:val="114"/>
        </w:trPr>
        <w:tc>
          <w:tcPr>
            <w:tcW w:w="439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Процентные платежи по государственному долгу муниципального района</w:t>
            </w:r>
          </w:p>
        </w:tc>
        <w:tc>
          <w:tcPr>
            <w:tcW w:w="198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p>
        </w:tc>
        <w:tc>
          <w:tcPr>
            <w:tcW w:w="850"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13</w:t>
            </w:r>
          </w:p>
        </w:tc>
        <w:tc>
          <w:tcPr>
            <w:tcW w:w="284"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01</w:t>
            </w:r>
          </w:p>
        </w:tc>
        <w:tc>
          <w:tcPr>
            <w:tcW w:w="1417"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6520041240</w:t>
            </w:r>
          </w:p>
        </w:tc>
        <w:tc>
          <w:tcPr>
            <w:tcW w:w="426" w:type="dxa"/>
            <w:tcBorders>
              <w:top w:val="single" w:sz="1" w:space="0" w:color="000000"/>
              <w:left w:val="single" w:sz="1" w:space="0" w:color="000000"/>
              <w:bottom w:val="single" w:sz="1" w:space="0" w:color="000000"/>
              <w:right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730</w:t>
            </w:r>
          </w:p>
        </w:tc>
        <w:tc>
          <w:tcPr>
            <w:tcW w:w="2952" w:type="dxa"/>
            <w:tcBorders>
              <w:top w:val="single" w:sz="1" w:space="0" w:color="000000"/>
              <w:left w:val="single" w:sz="1" w:space="0" w:color="000000"/>
              <w:bottom w:val="single" w:sz="1" w:space="0" w:color="000000"/>
              <w:right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12,7</w:t>
            </w:r>
          </w:p>
        </w:tc>
      </w:tr>
      <w:tr w:rsidR="00C045A3" w:rsidRPr="00C045A3" w:rsidTr="00EE6F56">
        <w:trPr>
          <w:trHeight w:val="214"/>
        </w:trPr>
        <w:tc>
          <w:tcPr>
            <w:tcW w:w="6380" w:type="dxa"/>
            <w:gridSpan w:val="2"/>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Обслуживание государственного (муниципального) долга</w:t>
            </w:r>
          </w:p>
        </w:tc>
        <w:tc>
          <w:tcPr>
            <w:tcW w:w="850"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13</w:t>
            </w:r>
          </w:p>
        </w:tc>
        <w:tc>
          <w:tcPr>
            <w:tcW w:w="284"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01</w:t>
            </w:r>
          </w:p>
        </w:tc>
        <w:tc>
          <w:tcPr>
            <w:tcW w:w="1417"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6520041240</w:t>
            </w:r>
          </w:p>
        </w:tc>
        <w:tc>
          <w:tcPr>
            <w:tcW w:w="426"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 xml:space="preserve">   730</w:t>
            </w:r>
          </w:p>
        </w:tc>
        <w:tc>
          <w:tcPr>
            <w:tcW w:w="2952"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 xml:space="preserve">                                            </w:t>
            </w:r>
          </w:p>
        </w:tc>
      </w:tr>
      <w:tr w:rsidR="00C045A3" w:rsidRPr="00C045A3" w:rsidTr="00EE6F56">
        <w:trPr>
          <w:trHeight w:val="214"/>
        </w:trPr>
        <w:tc>
          <w:tcPr>
            <w:tcW w:w="439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Дефицит</w:t>
            </w:r>
          </w:p>
        </w:tc>
        <w:tc>
          <w:tcPr>
            <w:tcW w:w="198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p>
        </w:tc>
        <w:tc>
          <w:tcPr>
            <w:tcW w:w="850"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p>
        </w:tc>
        <w:tc>
          <w:tcPr>
            <w:tcW w:w="284"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p>
        </w:tc>
        <w:tc>
          <w:tcPr>
            <w:tcW w:w="1417"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p>
        </w:tc>
        <w:tc>
          <w:tcPr>
            <w:tcW w:w="426"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p>
        </w:tc>
        <w:tc>
          <w:tcPr>
            <w:tcW w:w="2952" w:type="dxa"/>
            <w:tcBorders>
              <w:top w:val="single" w:sz="1" w:space="0" w:color="000000"/>
              <w:left w:val="single" w:sz="1" w:space="0" w:color="000000"/>
              <w:bottom w:val="single" w:sz="1" w:space="0" w:color="000000"/>
              <w:right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42,7</w:t>
            </w:r>
          </w:p>
        </w:tc>
      </w:tr>
      <w:tr w:rsidR="00C045A3" w:rsidRPr="00C045A3" w:rsidTr="00EE6F56">
        <w:trPr>
          <w:trHeight w:val="114"/>
        </w:trPr>
        <w:tc>
          <w:tcPr>
            <w:tcW w:w="4395" w:type="dxa"/>
            <w:shd w:val="clear" w:color="auto" w:fill="auto"/>
          </w:tcPr>
          <w:p w:rsidR="00C045A3" w:rsidRPr="00C045A3" w:rsidRDefault="00C045A3" w:rsidP="00C045A3">
            <w:pPr>
              <w:suppressAutoHyphens/>
              <w:snapToGrid w:val="0"/>
              <w:spacing w:after="0" w:line="240" w:lineRule="auto"/>
              <w:rPr>
                <w:rFonts w:ascii="Arial CYR" w:eastAsia="Times New Roman" w:hAnsi="Arial CYR" w:cs="Arial CYR"/>
                <w:sz w:val="20"/>
                <w:szCs w:val="20"/>
                <w:lang w:eastAsia="ar-SA"/>
              </w:rPr>
            </w:pPr>
          </w:p>
        </w:tc>
        <w:tc>
          <w:tcPr>
            <w:tcW w:w="1985" w:type="dxa"/>
            <w:shd w:val="clear" w:color="auto" w:fill="auto"/>
          </w:tcPr>
          <w:p w:rsidR="00C045A3" w:rsidRPr="00C045A3" w:rsidRDefault="00C045A3" w:rsidP="00C045A3">
            <w:pPr>
              <w:suppressAutoHyphens/>
              <w:snapToGrid w:val="0"/>
              <w:spacing w:after="0" w:line="240" w:lineRule="auto"/>
              <w:rPr>
                <w:rFonts w:ascii="Arial CYR" w:eastAsia="Times New Roman" w:hAnsi="Arial CYR" w:cs="Arial CYR"/>
                <w:sz w:val="20"/>
                <w:szCs w:val="20"/>
                <w:lang w:eastAsia="ar-SA"/>
              </w:rPr>
            </w:pPr>
          </w:p>
        </w:tc>
        <w:tc>
          <w:tcPr>
            <w:tcW w:w="850" w:type="dxa"/>
            <w:shd w:val="clear" w:color="auto" w:fill="auto"/>
          </w:tcPr>
          <w:p w:rsidR="00C045A3" w:rsidRPr="00C045A3" w:rsidRDefault="00C045A3" w:rsidP="00C045A3">
            <w:pPr>
              <w:suppressAutoHyphens/>
              <w:snapToGrid w:val="0"/>
              <w:spacing w:after="0" w:line="240" w:lineRule="auto"/>
              <w:rPr>
                <w:rFonts w:ascii="Arial CYR" w:eastAsia="Times New Roman" w:hAnsi="Arial CYR" w:cs="Arial CYR"/>
                <w:sz w:val="20"/>
                <w:szCs w:val="20"/>
                <w:lang w:eastAsia="ar-SA"/>
              </w:rPr>
            </w:pPr>
          </w:p>
        </w:tc>
        <w:tc>
          <w:tcPr>
            <w:tcW w:w="284" w:type="dxa"/>
            <w:shd w:val="clear" w:color="auto" w:fill="auto"/>
          </w:tcPr>
          <w:p w:rsidR="00C045A3" w:rsidRPr="00C045A3" w:rsidRDefault="00C045A3" w:rsidP="00C045A3">
            <w:pPr>
              <w:suppressAutoHyphens/>
              <w:snapToGrid w:val="0"/>
              <w:spacing w:after="0" w:line="240" w:lineRule="auto"/>
              <w:rPr>
                <w:rFonts w:ascii="Arial CYR" w:eastAsia="Times New Roman" w:hAnsi="Arial CYR" w:cs="Arial CYR"/>
                <w:sz w:val="20"/>
                <w:szCs w:val="20"/>
                <w:lang w:eastAsia="ar-SA"/>
              </w:rPr>
            </w:pPr>
          </w:p>
        </w:tc>
        <w:tc>
          <w:tcPr>
            <w:tcW w:w="1417" w:type="dxa"/>
            <w:shd w:val="clear" w:color="auto" w:fill="auto"/>
          </w:tcPr>
          <w:p w:rsidR="00C045A3" w:rsidRPr="00C045A3" w:rsidRDefault="00C045A3" w:rsidP="00C045A3">
            <w:pPr>
              <w:suppressAutoHyphens/>
              <w:snapToGrid w:val="0"/>
              <w:spacing w:after="0" w:line="240" w:lineRule="auto"/>
              <w:rPr>
                <w:rFonts w:ascii="Arial CYR" w:eastAsia="Times New Roman" w:hAnsi="Arial CYR" w:cs="Arial CYR"/>
                <w:sz w:val="20"/>
                <w:szCs w:val="20"/>
                <w:lang w:eastAsia="ar-SA"/>
              </w:rPr>
            </w:pPr>
          </w:p>
        </w:tc>
        <w:tc>
          <w:tcPr>
            <w:tcW w:w="426" w:type="dxa"/>
            <w:shd w:val="clear" w:color="auto" w:fill="auto"/>
          </w:tcPr>
          <w:p w:rsidR="00C045A3" w:rsidRPr="00C045A3" w:rsidRDefault="00C045A3" w:rsidP="00C045A3">
            <w:pPr>
              <w:suppressAutoHyphens/>
              <w:snapToGrid w:val="0"/>
              <w:spacing w:after="0" w:line="240" w:lineRule="auto"/>
              <w:rPr>
                <w:rFonts w:ascii="Arial CYR" w:eastAsia="Times New Roman" w:hAnsi="Arial CYR" w:cs="Arial CYR"/>
                <w:sz w:val="20"/>
                <w:szCs w:val="20"/>
                <w:lang w:eastAsia="ar-SA"/>
              </w:rPr>
            </w:pPr>
          </w:p>
        </w:tc>
        <w:tc>
          <w:tcPr>
            <w:tcW w:w="2952" w:type="dxa"/>
            <w:tcBorders>
              <w:top w:val="single" w:sz="1" w:space="0" w:color="000000"/>
              <w:left w:val="single" w:sz="1" w:space="0" w:color="000000"/>
              <w:bottom w:val="single" w:sz="1" w:space="0" w:color="000000"/>
              <w:right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42,7</w:t>
            </w:r>
          </w:p>
        </w:tc>
      </w:tr>
    </w:tbl>
    <w:p w:rsidR="00C045A3" w:rsidRPr="00C045A3" w:rsidRDefault="00C045A3" w:rsidP="00C045A3">
      <w:pPr>
        <w:widowControl w:val="0"/>
        <w:suppressAutoHyphens/>
        <w:autoSpaceDN w:val="0"/>
        <w:spacing w:after="0" w:line="240" w:lineRule="auto"/>
        <w:textAlignment w:val="baseline"/>
        <w:rPr>
          <w:rFonts w:ascii="Times New Roman" w:eastAsia="Lucida Sans Unicode" w:hAnsi="Times New Roman" w:cs="Tahoma"/>
          <w:kern w:val="3"/>
          <w:sz w:val="24"/>
          <w:szCs w:val="24"/>
          <w:lang w:eastAsia="ru-RU"/>
        </w:rPr>
      </w:pPr>
    </w:p>
    <w:p w:rsidR="00C045A3" w:rsidRPr="00C045A3" w:rsidRDefault="00C045A3" w:rsidP="00C045A3">
      <w:pPr>
        <w:widowControl w:val="0"/>
        <w:suppressAutoHyphens/>
        <w:autoSpaceDN w:val="0"/>
        <w:spacing w:after="0" w:line="240" w:lineRule="auto"/>
        <w:textAlignment w:val="baseline"/>
        <w:rPr>
          <w:rFonts w:ascii="Times New Roman" w:eastAsia="Lucida Sans Unicode" w:hAnsi="Times New Roman" w:cs="Tahoma"/>
          <w:kern w:val="3"/>
          <w:sz w:val="24"/>
          <w:szCs w:val="24"/>
          <w:lang w:eastAsia="ru-RU"/>
        </w:rPr>
      </w:pPr>
    </w:p>
    <w:p w:rsidR="00C045A3" w:rsidRPr="00C045A3" w:rsidRDefault="00C045A3" w:rsidP="00C045A3">
      <w:pPr>
        <w:suppressAutoHyphens/>
        <w:snapToGrid w:val="0"/>
        <w:spacing w:after="0" w:line="240" w:lineRule="auto"/>
        <w:jc w:val="right"/>
        <w:rPr>
          <w:rFonts w:ascii="Arial CYR" w:eastAsia="Times New Roman" w:hAnsi="Arial CYR" w:cs="Arial CYR"/>
          <w:sz w:val="20"/>
          <w:szCs w:val="20"/>
          <w:lang w:eastAsia="ar-SA"/>
        </w:rPr>
      </w:pPr>
      <w:r w:rsidRPr="00C045A3">
        <w:rPr>
          <w:rFonts w:ascii="Times New Roman" w:eastAsia="Times New Roman" w:hAnsi="Times New Roman" w:cs="Times New Roman"/>
          <w:sz w:val="24"/>
          <w:szCs w:val="24"/>
          <w:lang w:eastAsia="ar-SA"/>
        </w:rPr>
        <w:t xml:space="preserve">                                                                                                                                                       Приложение №6</w:t>
      </w:r>
    </w:p>
    <w:p w:rsidR="00C045A3" w:rsidRPr="00C045A3" w:rsidRDefault="00C045A3" w:rsidP="00C045A3">
      <w:pPr>
        <w:widowControl w:val="0"/>
        <w:suppressAutoHyphens/>
        <w:autoSpaceDN w:val="0"/>
        <w:spacing w:after="0" w:line="240" w:lineRule="auto"/>
        <w:jc w:val="right"/>
        <w:textAlignment w:val="baseline"/>
        <w:rPr>
          <w:rFonts w:ascii="Arial CYR" w:eastAsia="Times New Roman" w:hAnsi="Arial CYR" w:cs="Arial CYR"/>
          <w:sz w:val="20"/>
          <w:szCs w:val="20"/>
          <w:lang w:eastAsia="ar-SA"/>
        </w:rPr>
      </w:pPr>
      <w:r w:rsidRPr="00C045A3">
        <w:rPr>
          <w:rFonts w:ascii="Arial CYR" w:eastAsia="Times New Roman" w:hAnsi="Arial CYR" w:cs="Arial CYR"/>
          <w:sz w:val="20"/>
          <w:szCs w:val="20"/>
          <w:lang w:eastAsia="ar-SA"/>
        </w:rPr>
        <w:t xml:space="preserve">к решению Совета депутатов </w:t>
      </w:r>
      <w:proofErr w:type="spellStart"/>
      <w:r w:rsidRPr="00C045A3">
        <w:rPr>
          <w:rFonts w:ascii="Times New Roman" w:eastAsia="Times New Roman" w:hAnsi="Times New Roman" w:cs="Times New Roman"/>
          <w:sz w:val="20"/>
          <w:szCs w:val="20"/>
          <w:lang w:eastAsia="ar-SA"/>
        </w:rPr>
        <w:t>Чукальского</w:t>
      </w:r>
      <w:proofErr w:type="spellEnd"/>
      <w:r w:rsidRPr="00C045A3">
        <w:rPr>
          <w:rFonts w:ascii="Arial CYR" w:eastAsia="Times New Roman" w:hAnsi="Arial CYR" w:cs="Arial CYR"/>
          <w:sz w:val="20"/>
          <w:szCs w:val="20"/>
          <w:lang w:eastAsia="ar-SA"/>
        </w:rPr>
        <w:t xml:space="preserve"> сельского поселения</w:t>
      </w:r>
    </w:p>
    <w:p w:rsidR="00C045A3" w:rsidRPr="00C045A3" w:rsidRDefault="00C045A3" w:rsidP="00C045A3">
      <w:pPr>
        <w:widowControl w:val="0"/>
        <w:suppressAutoHyphens/>
        <w:autoSpaceDN w:val="0"/>
        <w:spacing w:after="0" w:line="240" w:lineRule="auto"/>
        <w:jc w:val="right"/>
        <w:textAlignment w:val="baseline"/>
        <w:rPr>
          <w:rFonts w:ascii="Times New Roman" w:eastAsia="Lucida Sans Unicode" w:hAnsi="Times New Roman" w:cs="Tahoma"/>
          <w:kern w:val="3"/>
          <w:sz w:val="24"/>
          <w:szCs w:val="24"/>
          <w:lang w:eastAsia="ru-RU"/>
        </w:rPr>
      </w:pPr>
      <w:r w:rsidRPr="00C045A3">
        <w:rPr>
          <w:rFonts w:ascii="Arial CYR" w:eastAsia="Times New Roman" w:hAnsi="Arial CYR" w:cs="Arial CYR"/>
          <w:sz w:val="20"/>
          <w:szCs w:val="20"/>
          <w:lang w:eastAsia="ar-SA"/>
        </w:rPr>
        <w:t xml:space="preserve"> "О бюджете </w:t>
      </w:r>
      <w:proofErr w:type="spellStart"/>
      <w:r w:rsidRPr="00C045A3">
        <w:rPr>
          <w:rFonts w:ascii="Times New Roman" w:eastAsia="Times New Roman" w:hAnsi="Times New Roman" w:cs="Times New Roman"/>
          <w:sz w:val="20"/>
          <w:szCs w:val="20"/>
          <w:lang w:eastAsia="ar-SA"/>
        </w:rPr>
        <w:t>Чукальского</w:t>
      </w:r>
      <w:proofErr w:type="spellEnd"/>
      <w:r w:rsidRPr="00C045A3">
        <w:rPr>
          <w:rFonts w:ascii="Arial CYR" w:eastAsia="Times New Roman" w:hAnsi="Arial CYR" w:cs="Arial CYR"/>
          <w:sz w:val="20"/>
          <w:szCs w:val="20"/>
          <w:lang w:eastAsia="ar-SA"/>
        </w:rPr>
        <w:t xml:space="preserve"> сельского поселения на 2019 год"</w:t>
      </w:r>
    </w:p>
    <w:p w:rsidR="00C045A3" w:rsidRPr="00C045A3" w:rsidRDefault="00C045A3" w:rsidP="00C045A3">
      <w:pPr>
        <w:widowControl w:val="0"/>
        <w:tabs>
          <w:tab w:val="right" w:pos="11197"/>
        </w:tabs>
        <w:suppressAutoHyphens/>
        <w:autoSpaceDN w:val="0"/>
        <w:spacing w:after="0" w:line="240" w:lineRule="auto"/>
        <w:jc w:val="right"/>
        <w:textAlignment w:val="baseline"/>
        <w:rPr>
          <w:rFonts w:ascii="Times New Roman" w:eastAsia="Lucida Sans Unicode" w:hAnsi="Times New Roman" w:cs="Tahoma"/>
          <w:kern w:val="3"/>
          <w:sz w:val="20"/>
          <w:szCs w:val="20"/>
          <w:lang w:eastAsia="ru-RU"/>
        </w:rPr>
      </w:pPr>
      <w:r w:rsidRPr="00C045A3">
        <w:rPr>
          <w:rFonts w:ascii="Times New Roman" w:eastAsia="Lucida Sans Unicode" w:hAnsi="Times New Roman" w:cs="Tahoma"/>
          <w:kern w:val="3"/>
          <w:sz w:val="20"/>
          <w:szCs w:val="20"/>
          <w:lang w:eastAsia="ru-RU"/>
        </w:rPr>
        <w:t>№18 от 28.12.2018г</w:t>
      </w:r>
    </w:p>
    <w:p w:rsidR="00C045A3" w:rsidRPr="00C045A3" w:rsidRDefault="00C045A3" w:rsidP="00C045A3">
      <w:pPr>
        <w:widowControl w:val="0"/>
        <w:suppressAutoHyphens/>
        <w:autoSpaceDN w:val="0"/>
        <w:spacing w:after="0" w:line="240" w:lineRule="auto"/>
        <w:jc w:val="right"/>
        <w:textAlignment w:val="baseline"/>
        <w:rPr>
          <w:rFonts w:ascii="Times New Roman" w:eastAsia="Lucida Sans Unicode" w:hAnsi="Times New Roman" w:cs="Tahoma"/>
          <w:kern w:val="3"/>
          <w:sz w:val="24"/>
          <w:szCs w:val="24"/>
          <w:lang w:eastAsia="ru-RU"/>
        </w:rPr>
      </w:pPr>
    </w:p>
    <w:p w:rsidR="00C045A3" w:rsidRPr="00C045A3" w:rsidRDefault="00C045A3" w:rsidP="00C045A3">
      <w:pPr>
        <w:widowControl w:val="0"/>
        <w:suppressAutoHyphens/>
        <w:autoSpaceDN w:val="0"/>
        <w:spacing w:after="0" w:line="240" w:lineRule="auto"/>
        <w:jc w:val="center"/>
        <w:textAlignment w:val="baseline"/>
        <w:rPr>
          <w:rFonts w:ascii="Times New Roman" w:eastAsia="Lucida Sans Unicode" w:hAnsi="Times New Roman" w:cs="Tahoma"/>
          <w:kern w:val="3"/>
          <w:sz w:val="24"/>
          <w:szCs w:val="24"/>
          <w:lang w:eastAsia="ru-RU"/>
        </w:rPr>
      </w:pPr>
    </w:p>
    <w:p w:rsidR="00C045A3" w:rsidRPr="00C045A3" w:rsidRDefault="00C045A3" w:rsidP="00C045A3">
      <w:pPr>
        <w:widowControl w:val="0"/>
        <w:suppressAutoHyphens/>
        <w:autoSpaceDN w:val="0"/>
        <w:spacing w:after="0" w:line="240" w:lineRule="auto"/>
        <w:jc w:val="center"/>
        <w:textAlignment w:val="baseline"/>
        <w:rPr>
          <w:rFonts w:ascii="Times New Roman" w:eastAsia="Lucida Sans Unicode" w:hAnsi="Times New Roman" w:cs="Tahoma"/>
          <w:kern w:val="3"/>
          <w:sz w:val="24"/>
          <w:szCs w:val="24"/>
          <w:lang w:eastAsia="ru-RU"/>
        </w:rPr>
      </w:pPr>
    </w:p>
    <w:p w:rsidR="00C045A3" w:rsidRPr="00C045A3" w:rsidRDefault="00C045A3" w:rsidP="00C045A3">
      <w:pPr>
        <w:widowControl w:val="0"/>
        <w:suppressAutoHyphens/>
        <w:autoSpaceDN w:val="0"/>
        <w:spacing w:after="0" w:line="240" w:lineRule="auto"/>
        <w:jc w:val="center"/>
        <w:textAlignment w:val="baseline"/>
        <w:rPr>
          <w:rFonts w:ascii="Times New Roman" w:eastAsia="Lucida Sans Unicode" w:hAnsi="Times New Roman" w:cs="Tahoma"/>
          <w:kern w:val="3"/>
          <w:sz w:val="24"/>
          <w:szCs w:val="24"/>
          <w:lang w:eastAsia="ru-RU"/>
        </w:rPr>
      </w:pPr>
    </w:p>
    <w:tbl>
      <w:tblPr>
        <w:tblW w:w="12309" w:type="dxa"/>
        <w:tblInd w:w="-396" w:type="dxa"/>
        <w:tblLayout w:type="fixed"/>
        <w:tblCellMar>
          <w:left w:w="0" w:type="dxa"/>
          <w:right w:w="0" w:type="dxa"/>
        </w:tblCellMar>
        <w:tblLook w:val="0000" w:firstRow="0" w:lastRow="0" w:firstColumn="0" w:lastColumn="0" w:noHBand="0" w:noVBand="0"/>
      </w:tblPr>
      <w:tblGrid>
        <w:gridCol w:w="410"/>
        <w:gridCol w:w="4557"/>
        <w:gridCol w:w="40"/>
        <w:gridCol w:w="468"/>
        <w:gridCol w:w="84"/>
        <w:gridCol w:w="373"/>
        <w:gridCol w:w="552"/>
        <w:gridCol w:w="51"/>
        <w:gridCol w:w="869"/>
        <w:gridCol w:w="44"/>
        <w:gridCol w:w="508"/>
        <w:gridCol w:w="2221"/>
        <w:gridCol w:w="425"/>
        <w:gridCol w:w="1707"/>
      </w:tblGrid>
      <w:tr w:rsidR="00C045A3" w:rsidRPr="00C045A3" w:rsidTr="00EE6F56">
        <w:trPr>
          <w:trHeight w:val="160"/>
        </w:trPr>
        <w:tc>
          <w:tcPr>
            <w:tcW w:w="4967" w:type="dxa"/>
            <w:gridSpan w:val="2"/>
            <w:shd w:val="clear" w:color="auto" w:fill="auto"/>
          </w:tcPr>
          <w:p w:rsidR="00C045A3" w:rsidRPr="00C045A3" w:rsidRDefault="00C045A3" w:rsidP="00C045A3">
            <w:pPr>
              <w:suppressAutoHyphens/>
              <w:snapToGrid w:val="0"/>
              <w:spacing w:after="0" w:line="240" w:lineRule="auto"/>
              <w:jc w:val="center"/>
              <w:rPr>
                <w:rFonts w:ascii="Arial CYR" w:eastAsia="Times New Roman" w:hAnsi="Arial CYR" w:cs="Arial CYR"/>
                <w:b/>
                <w:bCs/>
                <w:sz w:val="20"/>
                <w:szCs w:val="20"/>
                <w:lang w:eastAsia="ar-SA"/>
              </w:rPr>
            </w:pPr>
            <w:r w:rsidRPr="00C045A3">
              <w:rPr>
                <w:rFonts w:ascii="Arial CYR" w:eastAsia="Times New Roman" w:hAnsi="Arial CYR" w:cs="Arial CYR"/>
                <w:b/>
                <w:bCs/>
                <w:sz w:val="20"/>
                <w:szCs w:val="20"/>
                <w:lang w:eastAsia="ar-SA"/>
              </w:rPr>
              <w:t>ВЕДОМСТВЕННАЯ СТРУКТУРА РАСХОДОВ</w:t>
            </w:r>
            <w:r w:rsidRPr="00C045A3">
              <w:rPr>
                <w:rFonts w:ascii="Arial CYR" w:eastAsia="Times New Roman" w:hAnsi="Arial CYR" w:cs="Arial CYR"/>
                <w:b/>
                <w:bCs/>
                <w:sz w:val="20"/>
                <w:szCs w:val="20"/>
                <w:lang w:eastAsia="ar-SA"/>
              </w:rPr>
              <w:br/>
              <w:t xml:space="preserve">БЮДЖЕТА ЧУКАЛЬСКОГО СЕЛЬСКОГО ПОСЕЛЕНИЯ </w:t>
            </w:r>
          </w:p>
        </w:tc>
        <w:tc>
          <w:tcPr>
            <w:tcW w:w="508" w:type="dxa"/>
            <w:gridSpan w:val="2"/>
            <w:shd w:val="clear" w:color="auto" w:fill="auto"/>
          </w:tcPr>
          <w:p w:rsidR="00C045A3" w:rsidRPr="00C045A3" w:rsidRDefault="00C045A3" w:rsidP="00C045A3">
            <w:pPr>
              <w:suppressAutoHyphens/>
              <w:snapToGrid w:val="0"/>
              <w:spacing w:after="0" w:line="240" w:lineRule="auto"/>
              <w:rPr>
                <w:rFonts w:ascii="Times New Roman" w:eastAsia="Times New Roman" w:hAnsi="Times New Roman" w:cs="Times New Roman"/>
                <w:sz w:val="20"/>
                <w:szCs w:val="20"/>
                <w:lang w:eastAsia="ar-SA"/>
              </w:rPr>
            </w:pPr>
          </w:p>
        </w:tc>
        <w:tc>
          <w:tcPr>
            <w:tcW w:w="457" w:type="dxa"/>
            <w:gridSpan w:val="2"/>
          </w:tcPr>
          <w:p w:rsidR="00C045A3" w:rsidRPr="00C045A3" w:rsidRDefault="00C045A3" w:rsidP="00C045A3">
            <w:pPr>
              <w:suppressAutoHyphens/>
              <w:snapToGrid w:val="0"/>
              <w:spacing w:after="0" w:line="240" w:lineRule="auto"/>
              <w:jc w:val="right"/>
              <w:rPr>
                <w:rFonts w:ascii="Arial CYR" w:eastAsia="Times New Roman" w:hAnsi="Arial CYR" w:cs="Arial CYR"/>
                <w:sz w:val="20"/>
                <w:szCs w:val="20"/>
                <w:lang w:eastAsia="ar-SA"/>
              </w:rPr>
            </w:pPr>
          </w:p>
        </w:tc>
        <w:tc>
          <w:tcPr>
            <w:tcW w:w="603" w:type="dxa"/>
            <w:gridSpan w:val="2"/>
            <w:shd w:val="clear" w:color="auto" w:fill="auto"/>
          </w:tcPr>
          <w:p w:rsidR="00C045A3" w:rsidRPr="00C045A3" w:rsidRDefault="00C045A3" w:rsidP="00C045A3">
            <w:pPr>
              <w:suppressAutoHyphens/>
              <w:snapToGrid w:val="0"/>
              <w:spacing w:after="0" w:line="240" w:lineRule="auto"/>
              <w:jc w:val="right"/>
              <w:rPr>
                <w:rFonts w:ascii="Arial CYR" w:eastAsia="Times New Roman" w:hAnsi="Arial CYR" w:cs="Arial CYR"/>
                <w:sz w:val="20"/>
                <w:szCs w:val="20"/>
                <w:lang w:eastAsia="ar-SA"/>
              </w:rPr>
            </w:pPr>
          </w:p>
        </w:tc>
        <w:tc>
          <w:tcPr>
            <w:tcW w:w="913" w:type="dxa"/>
            <w:gridSpan w:val="2"/>
            <w:shd w:val="clear" w:color="auto" w:fill="auto"/>
          </w:tcPr>
          <w:p w:rsidR="00C045A3" w:rsidRPr="00C045A3" w:rsidRDefault="00C045A3" w:rsidP="00C045A3">
            <w:pPr>
              <w:suppressAutoHyphens/>
              <w:snapToGrid w:val="0"/>
              <w:spacing w:after="0" w:line="240" w:lineRule="auto"/>
              <w:jc w:val="right"/>
              <w:rPr>
                <w:rFonts w:ascii="Arial CYR" w:eastAsia="Times New Roman" w:hAnsi="Arial CYR" w:cs="Arial CYR"/>
                <w:sz w:val="20"/>
                <w:szCs w:val="20"/>
                <w:lang w:eastAsia="ar-SA"/>
              </w:rPr>
            </w:pPr>
          </w:p>
        </w:tc>
        <w:tc>
          <w:tcPr>
            <w:tcW w:w="508" w:type="dxa"/>
            <w:shd w:val="clear" w:color="auto" w:fill="auto"/>
          </w:tcPr>
          <w:p w:rsidR="00C045A3" w:rsidRPr="00C045A3" w:rsidRDefault="00C045A3" w:rsidP="00C045A3">
            <w:pPr>
              <w:suppressAutoHyphens/>
              <w:snapToGrid w:val="0"/>
              <w:spacing w:after="0" w:line="240" w:lineRule="auto"/>
              <w:jc w:val="right"/>
              <w:rPr>
                <w:rFonts w:ascii="Arial CYR" w:eastAsia="Times New Roman" w:hAnsi="Arial CYR" w:cs="Arial CYR"/>
                <w:sz w:val="20"/>
                <w:szCs w:val="20"/>
                <w:lang w:eastAsia="ar-SA"/>
              </w:rPr>
            </w:pPr>
          </w:p>
        </w:tc>
        <w:tc>
          <w:tcPr>
            <w:tcW w:w="2646" w:type="dxa"/>
            <w:gridSpan w:val="2"/>
            <w:shd w:val="clear" w:color="auto" w:fill="auto"/>
            <w:vAlign w:val="bottom"/>
          </w:tcPr>
          <w:p w:rsidR="00C045A3" w:rsidRPr="00C045A3" w:rsidRDefault="00C045A3" w:rsidP="00C045A3">
            <w:pPr>
              <w:suppressAutoHyphens/>
              <w:snapToGrid w:val="0"/>
              <w:spacing w:after="0" w:line="240" w:lineRule="auto"/>
              <w:jc w:val="right"/>
              <w:rPr>
                <w:rFonts w:ascii="Times New Roman" w:eastAsia="Times New Roman" w:hAnsi="Times New Roman" w:cs="Times New Roman"/>
                <w:sz w:val="24"/>
                <w:szCs w:val="24"/>
                <w:lang w:eastAsia="ar-SA"/>
              </w:rPr>
            </w:pPr>
          </w:p>
        </w:tc>
        <w:tc>
          <w:tcPr>
            <w:tcW w:w="1707" w:type="dxa"/>
            <w:shd w:val="clear" w:color="auto" w:fill="auto"/>
          </w:tcPr>
          <w:p w:rsidR="00C045A3" w:rsidRPr="00C045A3" w:rsidRDefault="00C045A3" w:rsidP="00C045A3">
            <w:pPr>
              <w:suppressAutoHyphens/>
              <w:snapToGrid w:val="0"/>
              <w:spacing w:after="0" w:line="240" w:lineRule="auto"/>
              <w:rPr>
                <w:rFonts w:ascii="Times New Roman" w:eastAsia="Times New Roman" w:hAnsi="Times New Roman" w:cs="Times New Roman"/>
                <w:sz w:val="20"/>
                <w:szCs w:val="20"/>
                <w:lang w:eastAsia="ar-SA"/>
              </w:rPr>
            </w:pPr>
          </w:p>
        </w:tc>
      </w:tr>
      <w:tr w:rsidR="00C045A3" w:rsidRPr="00C045A3" w:rsidTr="00EE6F56">
        <w:trPr>
          <w:trHeight w:val="278"/>
        </w:trPr>
        <w:tc>
          <w:tcPr>
            <w:tcW w:w="10602" w:type="dxa"/>
            <w:gridSpan w:val="13"/>
            <w:shd w:val="clear" w:color="auto" w:fill="auto"/>
          </w:tcPr>
          <w:p w:rsidR="00C045A3" w:rsidRPr="00C045A3" w:rsidRDefault="00C045A3" w:rsidP="00C045A3">
            <w:pPr>
              <w:suppressAutoHyphens/>
              <w:snapToGrid w:val="0"/>
              <w:spacing w:after="0" w:line="240" w:lineRule="auto"/>
              <w:jc w:val="right"/>
              <w:rPr>
                <w:rFonts w:ascii="Arial CYR" w:eastAsia="Times New Roman" w:hAnsi="Arial CYR" w:cs="Arial CYR"/>
                <w:b/>
                <w:bCs/>
                <w:sz w:val="20"/>
                <w:szCs w:val="20"/>
                <w:lang w:eastAsia="ar-SA"/>
              </w:rPr>
            </w:pPr>
          </w:p>
        </w:tc>
        <w:tc>
          <w:tcPr>
            <w:tcW w:w="1707" w:type="dxa"/>
            <w:shd w:val="clear" w:color="auto" w:fill="auto"/>
          </w:tcPr>
          <w:p w:rsidR="00C045A3" w:rsidRPr="00C045A3" w:rsidRDefault="00C045A3" w:rsidP="00C045A3">
            <w:pPr>
              <w:suppressAutoHyphens/>
              <w:snapToGrid w:val="0"/>
              <w:spacing w:after="0" w:line="240" w:lineRule="auto"/>
              <w:jc w:val="right"/>
              <w:rPr>
                <w:rFonts w:ascii="Arial CYR" w:eastAsia="Times New Roman" w:hAnsi="Arial CYR" w:cs="Arial CYR"/>
                <w:b/>
                <w:bCs/>
                <w:sz w:val="20"/>
                <w:szCs w:val="20"/>
                <w:lang w:eastAsia="ar-SA"/>
              </w:rPr>
            </w:pPr>
          </w:p>
        </w:tc>
      </w:tr>
      <w:tr w:rsidR="00C045A3" w:rsidRPr="00C045A3" w:rsidTr="00EE6F56">
        <w:trPr>
          <w:trHeight w:val="237"/>
        </w:trPr>
        <w:tc>
          <w:tcPr>
            <w:tcW w:w="4967" w:type="dxa"/>
            <w:gridSpan w:val="2"/>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snapToGrid w:val="0"/>
              <w:spacing w:after="0" w:line="240" w:lineRule="auto"/>
              <w:rPr>
                <w:rFonts w:ascii="Arial CYR" w:eastAsia="Times New Roman" w:hAnsi="Arial CYR" w:cs="Arial CYR"/>
                <w:b/>
                <w:bCs/>
                <w:sz w:val="20"/>
                <w:szCs w:val="20"/>
                <w:lang w:eastAsia="ar-SA"/>
              </w:rPr>
            </w:pPr>
            <w:r w:rsidRPr="00C045A3">
              <w:rPr>
                <w:rFonts w:ascii="Arial CYR" w:eastAsia="Times New Roman" w:hAnsi="Arial CYR" w:cs="Arial CYR"/>
                <w:b/>
                <w:bCs/>
                <w:sz w:val="20"/>
                <w:szCs w:val="20"/>
                <w:lang w:eastAsia="ar-SA"/>
              </w:rPr>
              <w:t>Наименование</w:t>
            </w:r>
          </w:p>
        </w:tc>
        <w:tc>
          <w:tcPr>
            <w:tcW w:w="508"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Arial CYR" w:eastAsia="Times New Roman" w:hAnsi="Arial CYR" w:cs="Arial CYR"/>
                <w:b/>
                <w:bCs/>
                <w:sz w:val="20"/>
                <w:szCs w:val="20"/>
                <w:lang w:eastAsia="ar-SA"/>
              </w:rPr>
            </w:pPr>
          </w:p>
        </w:tc>
        <w:tc>
          <w:tcPr>
            <w:tcW w:w="457"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Arial CYR" w:eastAsia="Times New Roman" w:hAnsi="Arial CYR" w:cs="Arial CYR"/>
                <w:b/>
                <w:bCs/>
                <w:sz w:val="20"/>
                <w:szCs w:val="20"/>
                <w:lang w:eastAsia="ar-SA"/>
              </w:rPr>
            </w:pPr>
            <w:proofErr w:type="spellStart"/>
            <w:r w:rsidRPr="00C045A3">
              <w:rPr>
                <w:rFonts w:ascii="Arial CYR" w:eastAsia="Times New Roman" w:hAnsi="Arial CYR" w:cs="Arial CYR"/>
                <w:b/>
                <w:bCs/>
                <w:sz w:val="20"/>
                <w:szCs w:val="20"/>
                <w:lang w:eastAsia="ar-SA"/>
              </w:rPr>
              <w:t>Рз</w:t>
            </w:r>
            <w:proofErr w:type="spellEnd"/>
          </w:p>
        </w:tc>
        <w:tc>
          <w:tcPr>
            <w:tcW w:w="603"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Arial CYR" w:eastAsia="Times New Roman" w:hAnsi="Arial CYR" w:cs="Arial CYR"/>
                <w:b/>
                <w:bCs/>
                <w:sz w:val="20"/>
                <w:szCs w:val="20"/>
                <w:lang w:eastAsia="ar-SA"/>
              </w:rPr>
            </w:pPr>
            <w:proofErr w:type="spellStart"/>
            <w:r w:rsidRPr="00C045A3">
              <w:rPr>
                <w:rFonts w:ascii="Arial CYR" w:eastAsia="Times New Roman" w:hAnsi="Arial CYR" w:cs="Arial CYR"/>
                <w:b/>
                <w:bCs/>
                <w:sz w:val="20"/>
                <w:szCs w:val="20"/>
                <w:lang w:eastAsia="ar-SA"/>
              </w:rPr>
              <w:t>ПРз</w:t>
            </w:r>
            <w:proofErr w:type="spellEnd"/>
          </w:p>
        </w:tc>
        <w:tc>
          <w:tcPr>
            <w:tcW w:w="913"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Arial CYR" w:eastAsia="Times New Roman" w:hAnsi="Arial CYR" w:cs="Arial CYR"/>
                <w:b/>
                <w:bCs/>
                <w:sz w:val="20"/>
                <w:szCs w:val="20"/>
                <w:lang w:eastAsia="ar-SA"/>
              </w:rPr>
            </w:pPr>
            <w:r w:rsidRPr="00C045A3">
              <w:rPr>
                <w:rFonts w:ascii="Arial CYR" w:eastAsia="Times New Roman" w:hAnsi="Arial CYR" w:cs="Arial CYR"/>
                <w:b/>
                <w:bCs/>
                <w:sz w:val="20"/>
                <w:szCs w:val="20"/>
                <w:lang w:eastAsia="ar-SA"/>
              </w:rPr>
              <w:t>ЦС</w:t>
            </w:r>
          </w:p>
        </w:tc>
        <w:tc>
          <w:tcPr>
            <w:tcW w:w="508" w:type="dxa"/>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Arial CYR" w:eastAsia="Times New Roman" w:hAnsi="Arial CYR" w:cs="Arial CYR"/>
                <w:b/>
                <w:bCs/>
                <w:sz w:val="20"/>
                <w:szCs w:val="20"/>
                <w:lang w:eastAsia="ar-SA"/>
              </w:rPr>
            </w:pPr>
            <w:r w:rsidRPr="00C045A3">
              <w:rPr>
                <w:rFonts w:ascii="Arial CYR" w:eastAsia="Times New Roman" w:hAnsi="Arial CYR" w:cs="Arial CYR"/>
                <w:b/>
                <w:bCs/>
                <w:sz w:val="20"/>
                <w:szCs w:val="20"/>
                <w:lang w:eastAsia="ar-SA"/>
              </w:rPr>
              <w:t>ВР</w:t>
            </w:r>
          </w:p>
        </w:tc>
        <w:tc>
          <w:tcPr>
            <w:tcW w:w="2646" w:type="dxa"/>
            <w:gridSpan w:val="2"/>
            <w:shd w:val="clear" w:color="auto" w:fill="auto"/>
            <w:vAlign w:val="bottom"/>
          </w:tcPr>
          <w:p w:rsidR="00C045A3" w:rsidRPr="00C045A3" w:rsidRDefault="00C045A3" w:rsidP="00C045A3">
            <w:pPr>
              <w:suppressAutoHyphens/>
              <w:snapToGrid w:val="0"/>
              <w:spacing w:after="0" w:line="240" w:lineRule="auto"/>
              <w:jc w:val="right"/>
              <w:rPr>
                <w:rFonts w:ascii="Arial CYR" w:eastAsia="Times New Roman" w:hAnsi="Arial CYR" w:cs="Arial CYR"/>
                <w:b/>
                <w:bCs/>
                <w:sz w:val="20"/>
                <w:szCs w:val="20"/>
                <w:lang w:eastAsia="ar-SA"/>
              </w:rPr>
            </w:pPr>
            <w:r w:rsidRPr="00C045A3">
              <w:rPr>
                <w:rFonts w:ascii="Arial CYR" w:eastAsia="Times New Roman" w:hAnsi="Arial CYR" w:cs="Arial CYR"/>
                <w:b/>
                <w:bCs/>
                <w:sz w:val="20"/>
                <w:szCs w:val="20"/>
                <w:lang w:eastAsia="ar-SA"/>
              </w:rPr>
              <w:t>(тыс. рублей)</w:t>
            </w:r>
          </w:p>
        </w:tc>
        <w:tc>
          <w:tcPr>
            <w:tcW w:w="1707" w:type="dxa"/>
            <w:shd w:val="clear" w:color="auto" w:fill="auto"/>
          </w:tcPr>
          <w:p w:rsidR="00C045A3" w:rsidRPr="00C045A3" w:rsidRDefault="00C045A3" w:rsidP="00C045A3">
            <w:pPr>
              <w:suppressAutoHyphens/>
              <w:snapToGrid w:val="0"/>
              <w:spacing w:after="0" w:line="240" w:lineRule="auto"/>
              <w:rPr>
                <w:rFonts w:ascii="Times New Roman" w:eastAsia="Times New Roman" w:hAnsi="Times New Roman" w:cs="Times New Roman"/>
                <w:sz w:val="20"/>
                <w:szCs w:val="20"/>
                <w:lang w:eastAsia="ar-SA"/>
              </w:rPr>
            </w:pPr>
          </w:p>
        </w:tc>
      </w:tr>
      <w:tr w:rsidR="00C045A3" w:rsidRPr="00C045A3" w:rsidTr="00EE6F56">
        <w:trPr>
          <w:gridAfter w:val="1"/>
          <w:wAfter w:w="1707" w:type="dxa"/>
          <w:trHeight w:val="237"/>
        </w:trPr>
        <w:tc>
          <w:tcPr>
            <w:tcW w:w="4967" w:type="dxa"/>
            <w:gridSpan w:val="2"/>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snapToGrid w:val="0"/>
              <w:spacing w:after="0" w:line="240" w:lineRule="auto"/>
              <w:rPr>
                <w:rFonts w:ascii="Times New Roman" w:eastAsia="Times New Roman" w:hAnsi="Times New Roman" w:cs="Times New Roman"/>
                <w:b/>
                <w:bCs/>
                <w:sz w:val="18"/>
                <w:szCs w:val="18"/>
                <w:lang w:eastAsia="ar-SA"/>
              </w:rPr>
            </w:pPr>
            <w:r w:rsidRPr="00C045A3">
              <w:rPr>
                <w:rFonts w:ascii="Times New Roman" w:eastAsia="Times New Roman" w:hAnsi="Times New Roman" w:cs="Times New Roman"/>
                <w:b/>
                <w:bCs/>
                <w:sz w:val="18"/>
                <w:szCs w:val="18"/>
                <w:lang w:eastAsia="ar-SA"/>
              </w:rPr>
              <w:br/>
              <w:t>ВСЕГО</w:t>
            </w:r>
          </w:p>
        </w:tc>
        <w:tc>
          <w:tcPr>
            <w:tcW w:w="508"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b/>
                <w:bCs/>
                <w:sz w:val="18"/>
                <w:szCs w:val="18"/>
                <w:lang w:eastAsia="ar-SA"/>
              </w:rPr>
            </w:pPr>
          </w:p>
        </w:tc>
        <w:tc>
          <w:tcPr>
            <w:tcW w:w="45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 </w:t>
            </w:r>
          </w:p>
        </w:tc>
        <w:tc>
          <w:tcPr>
            <w:tcW w:w="60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 </w:t>
            </w:r>
          </w:p>
        </w:tc>
        <w:tc>
          <w:tcPr>
            <w:tcW w:w="913"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b/>
                <w:bCs/>
                <w:sz w:val="18"/>
                <w:szCs w:val="18"/>
                <w:lang w:eastAsia="ar-SA"/>
              </w:rPr>
            </w:pPr>
            <w:r w:rsidRPr="00C045A3">
              <w:rPr>
                <w:rFonts w:ascii="Times New Roman" w:eastAsia="Times New Roman" w:hAnsi="Times New Roman" w:cs="Times New Roman"/>
                <w:b/>
                <w:bCs/>
                <w:sz w:val="18"/>
                <w:szCs w:val="18"/>
                <w:lang w:eastAsia="ar-SA"/>
              </w:rPr>
              <w:t> </w:t>
            </w:r>
          </w:p>
        </w:tc>
        <w:tc>
          <w:tcPr>
            <w:tcW w:w="508" w:type="dxa"/>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b/>
                <w:bCs/>
                <w:sz w:val="18"/>
                <w:szCs w:val="18"/>
                <w:lang w:eastAsia="ar-SA"/>
              </w:rPr>
            </w:pPr>
            <w:r w:rsidRPr="00C045A3">
              <w:rPr>
                <w:rFonts w:ascii="Times New Roman" w:eastAsia="Times New Roman" w:hAnsi="Times New Roman" w:cs="Times New Roman"/>
                <w:b/>
                <w:bCs/>
                <w:sz w:val="18"/>
                <w:szCs w:val="18"/>
                <w:lang w:eastAsia="ar-SA"/>
              </w:rPr>
              <w:t> </w:t>
            </w:r>
          </w:p>
        </w:tc>
        <w:tc>
          <w:tcPr>
            <w:tcW w:w="2646"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right"/>
              <w:rPr>
                <w:rFonts w:ascii="Arial CYR" w:eastAsia="Times New Roman" w:hAnsi="Arial CYR" w:cs="Arial CYR"/>
                <w:b/>
                <w:bCs/>
                <w:sz w:val="20"/>
                <w:szCs w:val="20"/>
                <w:lang w:eastAsia="ar-SA"/>
              </w:rPr>
            </w:pPr>
            <w:r w:rsidRPr="00C045A3">
              <w:rPr>
                <w:rFonts w:ascii="Arial CYR" w:eastAsia="Times New Roman" w:hAnsi="Arial CYR" w:cs="Arial CYR"/>
                <w:b/>
                <w:bCs/>
                <w:sz w:val="20"/>
                <w:szCs w:val="20"/>
                <w:lang w:eastAsia="ar-SA"/>
              </w:rPr>
              <w:t>2505,1</w:t>
            </w:r>
          </w:p>
        </w:tc>
      </w:tr>
      <w:tr w:rsidR="00C045A3" w:rsidRPr="00C045A3" w:rsidTr="00EE6F56">
        <w:trPr>
          <w:gridAfter w:val="1"/>
          <w:wAfter w:w="1707" w:type="dxa"/>
          <w:trHeight w:val="223"/>
        </w:trPr>
        <w:tc>
          <w:tcPr>
            <w:tcW w:w="4967" w:type="dxa"/>
            <w:gridSpan w:val="2"/>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snapToGrid w:val="0"/>
              <w:spacing w:after="0" w:line="240" w:lineRule="auto"/>
              <w:rPr>
                <w:rFonts w:ascii="Times New Roman" w:eastAsia="Times New Roman" w:hAnsi="Times New Roman" w:cs="Times New Roman"/>
                <w:b/>
                <w:bCs/>
                <w:sz w:val="18"/>
                <w:szCs w:val="18"/>
                <w:lang w:eastAsia="ar-SA"/>
              </w:rPr>
            </w:pPr>
            <w:r w:rsidRPr="00C045A3">
              <w:rPr>
                <w:rFonts w:ascii="Times New Roman" w:eastAsia="Times New Roman" w:hAnsi="Times New Roman" w:cs="Times New Roman"/>
                <w:b/>
                <w:bCs/>
                <w:sz w:val="18"/>
                <w:szCs w:val="18"/>
                <w:lang w:eastAsia="ar-SA"/>
              </w:rPr>
              <w:br/>
              <w:t xml:space="preserve">Администрация </w:t>
            </w:r>
          </w:p>
        </w:tc>
        <w:tc>
          <w:tcPr>
            <w:tcW w:w="508"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b/>
                <w:bCs/>
                <w:sz w:val="18"/>
                <w:szCs w:val="18"/>
                <w:lang w:eastAsia="ar-SA"/>
              </w:rPr>
            </w:pPr>
          </w:p>
        </w:tc>
        <w:tc>
          <w:tcPr>
            <w:tcW w:w="45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 </w:t>
            </w:r>
          </w:p>
        </w:tc>
        <w:tc>
          <w:tcPr>
            <w:tcW w:w="60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 </w:t>
            </w:r>
          </w:p>
        </w:tc>
        <w:tc>
          <w:tcPr>
            <w:tcW w:w="913"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b/>
                <w:bCs/>
                <w:sz w:val="18"/>
                <w:szCs w:val="18"/>
                <w:lang w:eastAsia="ar-SA"/>
              </w:rPr>
            </w:pPr>
            <w:r w:rsidRPr="00C045A3">
              <w:rPr>
                <w:rFonts w:ascii="Times New Roman" w:eastAsia="Times New Roman" w:hAnsi="Times New Roman" w:cs="Times New Roman"/>
                <w:b/>
                <w:bCs/>
                <w:sz w:val="18"/>
                <w:szCs w:val="18"/>
                <w:lang w:eastAsia="ar-SA"/>
              </w:rPr>
              <w:t> </w:t>
            </w:r>
          </w:p>
        </w:tc>
        <w:tc>
          <w:tcPr>
            <w:tcW w:w="508" w:type="dxa"/>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b/>
                <w:bCs/>
                <w:sz w:val="18"/>
                <w:szCs w:val="18"/>
                <w:lang w:eastAsia="ar-SA"/>
              </w:rPr>
            </w:pPr>
            <w:r w:rsidRPr="00C045A3">
              <w:rPr>
                <w:rFonts w:ascii="Times New Roman" w:eastAsia="Times New Roman" w:hAnsi="Times New Roman" w:cs="Times New Roman"/>
                <w:b/>
                <w:bCs/>
                <w:sz w:val="18"/>
                <w:szCs w:val="18"/>
                <w:lang w:eastAsia="ar-SA"/>
              </w:rPr>
              <w:t> </w:t>
            </w:r>
          </w:p>
        </w:tc>
        <w:tc>
          <w:tcPr>
            <w:tcW w:w="2646"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right"/>
              <w:rPr>
                <w:rFonts w:ascii="Times New Roman" w:eastAsia="Times New Roman" w:hAnsi="Times New Roman" w:cs="Times New Roman"/>
                <w:sz w:val="18"/>
                <w:szCs w:val="18"/>
                <w:lang w:eastAsia="ar-SA"/>
              </w:rPr>
            </w:pPr>
          </w:p>
        </w:tc>
      </w:tr>
      <w:tr w:rsidR="00C045A3" w:rsidRPr="00C045A3" w:rsidTr="00EE6F56">
        <w:trPr>
          <w:gridAfter w:val="1"/>
          <w:wAfter w:w="1707" w:type="dxa"/>
          <w:trHeight w:val="223"/>
        </w:trPr>
        <w:tc>
          <w:tcPr>
            <w:tcW w:w="4967" w:type="dxa"/>
            <w:gridSpan w:val="2"/>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snapToGrid w:val="0"/>
              <w:spacing w:after="0" w:line="240" w:lineRule="auto"/>
              <w:rPr>
                <w:rFonts w:ascii="Times New Roman" w:eastAsia="Times New Roman" w:hAnsi="Times New Roman" w:cs="Times New Roman"/>
                <w:b/>
                <w:bCs/>
                <w:sz w:val="18"/>
                <w:szCs w:val="18"/>
                <w:lang w:eastAsia="ar-SA"/>
              </w:rPr>
            </w:pPr>
            <w:r w:rsidRPr="00C045A3">
              <w:rPr>
                <w:rFonts w:ascii="Times New Roman" w:eastAsia="Times New Roman" w:hAnsi="Times New Roman" w:cs="Times New Roman"/>
                <w:b/>
                <w:bCs/>
                <w:sz w:val="18"/>
                <w:szCs w:val="18"/>
                <w:lang w:eastAsia="ar-SA"/>
              </w:rPr>
              <w:t>Общегосударственные вопросы</w:t>
            </w:r>
          </w:p>
        </w:tc>
        <w:tc>
          <w:tcPr>
            <w:tcW w:w="508"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b/>
                <w:bCs/>
                <w:sz w:val="18"/>
                <w:szCs w:val="18"/>
                <w:lang w:eastAsia="ar-SA"/>
              </w:rPr>
            </w:pPr>
          </w:p>
        </w:tc>
        <w:tc>
          <w:tcPr>
            <w:tcW w:w="457"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b/>
                <w:bCs/>
                <w:sz w:val="18"/>
                <w:szCs w:val="18"/>
                <w:lang w:eastAsia="ar-SA"/>
              </w:rPr>
            </w:pPr>
            <w:r w:rsidRPr="00C045A3">
              <w:rPr>
                <w:rFonts w:ascii="Times New Roman" w:eastAsia="Times New Roman" w:hAnsi="Times New Roman" w:cs="Times New Roman"/>
                <w:b/>
                <w:bCs/>
                <w:sz w:val="18"/>
                <w:szCs w:val="18"/>
                <w:lang w:eastAsia="ar-SA"/>
              </w:rPr>
              <w:t>01</w:t>
            </w:r>
          </w:p>
        </w:tc>
        <w:tc>
          <w:tcPr>
            <w:tcW w:w="60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 </w:t>
            </w:r>
          </w:p>
        </w:tc>
        <w:tc>
          <w:tcPr>
            <w:tcW w:w="913"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b/>
                <w:bCs/>
                <w:sz w:val="18"/>
                <w:szCs w:val="18"/>
                <w:lang w:eastAsia="ar-SA"/>
              </w:rPr>
            </w:pPr>
            <w:r w:rsidRPr="00C045A3">
              <w:rPr>
                <w:rFonts w:ascii="Times New Roman" w:eastAsia="Times New Roman" w:hAnsi="Times New Roman" w:cs="Times New Roman"/>
                <w:b/>
                <w:bCs/>
                <w:sz w:val="18"/>
                <w:szCs w:val="18"/>
                <w:lang w:eastAsia="ar-SA"/>
              </w:rPr>
              <w:t> </w:t>
            </w:r>
          </w:p>
        </w:tc>
        <w:tc>
          <w:tcPr>
            <w:tcW w:w="508" w:type="dxa"/>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b/>
                <w:bCs/>
                <w:sz w:val="18"/>
                <w:szCs w:val="18"/>
                <w:lang w:eastAsia="ar-SA"/>
              </w:rPr>
            </w:pPr>
            <w:r w:rsidRPr="00C045A3">
              <w:rPr>
                <w:rFonts w:ascii="Times New Roman" w:eastAsia="Times New Roman" w:hAnsi="Times New Roman" w:cs="Times New Roman"/>
                <w:b/>
                <w:bCs/>
                <w:sz w:val="18"/>
                <w:szCs w:val="18"/>
                <w:lang w:eastAsia="ar-SA"/>
              </w:rPr>
              <w:t> </w:t>
            </w:r>
          </w:p>
        </w:tc>
        <w:tc>
          <w:tcPr>
            <w:tcW w:w="2646"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right"/>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1898,4 </w:t>
            </w:r>
          </w:p>
        </w:tc>
      </w:tr>
      <w:tr w:rsidR="00C045A3" w:rsidRPr="00C045A3" w:rsidTr="00EE6F56">
        <w:trPr>
          <w:gridAfter w:val="1"/>
          <w:wAfter w:w="1707" w:type="dxa"/>
          <w:trHeight w:val="118"/>
        </w:trPr>
        <w:tc>
          <w:tcPr>
            <w:tcW w:w="4967" w:type="dxa"/>
            <w:gridSpan w:val="2"/>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snapToGrid w:val="0"/>
              <w:spacing w:after="0" w:line="240" w:lineRule="auto"/>
              <w:rPr>
                <w:rFonts w:ascii="Times New Roman" w:eastAsia="Times New Roman" w:hAnsi="Times New Roman" w:cs="Times New Roman"/>
                <w:b/>
                <w:bCs/>
                <w:i/>
                <w:iCs/>
                <w:sz w:val="18"/>
                <w:szCs w:val="18"/>
                <w:lang w:eastAsia="ar-SA"/>
              </w:rPr>
            </w:pPr>
            <w:r w:rsidRPr="00C045A3">
              <w:rPr>
                <w:rFonts w:ascii="Times New Roman" w:eastAsia="Times New Roman" w:hAnsi="Times New Roman" w:cs="Times New Roman"/>
                <w:b/>
                <w:bCs/>
                <w:i/>
                <w:iCs/>
                <w:sz w:val="18"/>
                <w:szCs w:val="18"/>
                <w:lang w:eastAsia="ar-SA"/>
              </w:rPr>
              <w:t>Функционирование местных администраций</w:t>
            </w:r>
          </w:p>
        </w:tc>
        <w:tc>
          <w:tcPr>
            <w:tcW w:w="508"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b/>
                <w:bCs/>
                <w:i/>
                <w:iCs/>
                <w:sz w:val="18"/>
                <w:szCs w:val="18"/>
                <w:lang w:eastAsia="ar-SA"/>
              </w:rPr>
            </w:pPr>
            <w:r w:rsidRPr="00C045A3">
              <w:rPr>
                <w:rFonts w:ascii="Times New Roman" w:eastAsia="Times New Roman" w:hAnsi="Times New Roman" w:cs="Times New Roman"/>
                <w:b/>
                <w:bCs/>
                <w:i/>
                <w:iCs/>
                <w:sz w:val="18"/>
                <w:szCs w:val="18"/>
                <w:lang w:eastAsia="ar-SA"/>
              </w:rPr>
              <w:t>937</w:t>
            </w:r>
          </w:p>
        </w:tc>
        <w:tc>
          <w:tcPr>
            <w:tcW w:w="457"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b/>
                <w:bCs/>
                <w:i/>
                <w:iCs/>
                <w:sz w:val="18"/>
                <w:szCs w:val="18"/>
                <w:lang w:eastAsia="ar-SA"/>
              </w:rPr>
            </w:pPr>
            <w:r w:rsidRPr="00C045A3">
              <w:rPr>
                <w:rFonts w:ascii="Times New Roman" w:eastAsia="Times New Roman" w:hAnsi="Times New Roman" w:cs="Times New Roman"/>
                <w:b/>
                <w:bCs/>
                <w:i/>
                <w:iCs/>
                <w:sz w:val="18"/>
                <w:szCs w:val="18"/>
                <w:lang w:eastAsia="ar-SA"/>
              </w:rPr>
              <w:t>01</w:t>
            </w:r>
          </w:p>
        </w:tc>
        <w:tc>
          <w:tcPr>
            <w:tcW w:w="603"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b/>
                <w:bCs/>
                <w:i/>
                <w:iCs/>
                <w:sz w:val="18"/>
                <w:szCs w:val="18"/>
                <w:lang w:eastAsia="ar-SA"/>
              </w:rPr>
            </w:pPr>
            <w:r w:rsidRPr="00C045A3">
              <w:rPr>
                <w:rFonts w:ascii="Times New Roman" w:eastAsia="Times New Roman" w:hAnsi="Times New Roman" w:cs="Times New Roman"/>
                <w:b/>
                <w:bCs/>
                <w:i/>
                <w:iCs/>
                <w:sz w:val="18"/>
                <w:szCs w:val="18"/>
                <w:lang w:eastAsia="ar-SA"/>
              </w:rPr>
              <w:t>02</w:t>
            </w:r>
          </w:p>
        </w:tc>
        <w:tc>
          <w:tcPr>
            <w:tcW w:w="91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 </w:t>
            </w:r>
          </w:p>
        </w:tc>
        <w:tc>
          <w:tcPr>
            <w:tcW w:w="508" w:type="dxa"/>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 </w:t>
            </w:r>
          </w:p>
        </w:tc>
        <w:tc>
          <w:tcPr>
            <w:tcW w:w="2646"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right"/>
              <w:rPr>
                <w:rFonts w:ascii="Times New Roman" w:eastAsia="Times New Roman" w:hAnsi="Times New Roman" w:cs="Times New Roman"/>
                <w:b/>
                <w:bCs/>
                <w:sz w:val="18"/>
                <w:szCs w:val="18"/>
                <w:lang w:val="en-US" w:eastAsia="ar-SA"/>
              </w:rPr>
            </w:pPr>
            <w:r w:rsidRPr="00C045A3">
              <w:rPr>
                <w:rFonts w:ascii="Times New Roman" w:eastAsia="Times New Roman" w:hAnsi="Times New Roman" w:cs="Times New Roman"/>
                <w:b/>
                <w:bCs/>
                <w:sz w:val="18"/>
                <w:szCs w:val="18"/>
                <w:lang w:eastAsia="ar-SA"/>
              </w:rPr>
              <w:t>419,0</w:t>
            </w:r>
          </w:p>
        </w:tc>
      </w:tr>
      <w:tr w:rsidR="00C045A3" w:rsidRPr="00C045A3" w:rsidTr="00EE6F56">
        <w:trPr>
          <w:gridAfter w:val="1"/>
          <w:wAfter w:w="1707" w:type="dxa"/>
          <w:trHeight w:val="118"/>
        </w:trPr>
        <w:tc>
          <w:tcPr>
            <w:tcW w:w="496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Расходы на выплаты управленческому персоналу государственных (муниципальных) органов</w:t>
            </w:r>
          </w:p>
        </w:tc>
        <w:tc>
          <w:tcPr>
            <w:tcW w:w="508"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937</w:t>
            </w:r>
          </w:p>
        </w:tc>
        <w:tc>
          <w:tcPr>
            <w:tcW w:w="45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01</w:t>
            </w:r>
          </w:p>
        </w:tc>
        <w:tc>
          <w:tcPr>
            <w:tcW w:w="60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02</w:t>
            </w:r>
          </w:p>
        </w:tc>
        <w:tc>
          <w:tcPr>
            <w:tcW w:w="91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6520041150</w:t>
            </w:r>
          </w:p>
        </w:tc>
        <w:tc>
          <w:tcPr>
            <w:tcW w:w="508" w:type="dxa"/>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121 </w:t>
            </w:r>
          </w:p>
        </w:tc>
        <w:tc>
          <w:tcPr>
            <w:tcW w:w="2646"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right"/>
              <w:rPr>
                <w:rFonts w:ascii="Times New Roman" w:eastAsia="Times New Roman" w:hAnsi="Times New Roman" w:cs="Times New Roman"/>
                <w:b/>
                <w:bCs/>
                <w:iCs/>
                <w:sz w:val="18"/>
                <w:szCs w:val="18"/>
                <w:lang w:val="en-US" w:eastAsia="ar-SA"/>
              </w:rPr>
            </w:pPr>
            <w:r w:rsidRPr="00C045A3">
              <w:rPr>
                <w:rFonts w:ascii="Times New Roman" w:eastAsia="Times New Roman" w:hAnsi="Times New Roman" w:cs="Times New Roman"/>
                <w:b/>
                <w:bCs/>
                <w:iCs/>
                <w:sz w:val="18"/>
                <w:szCs w:val="18"/>
                <w:lang w:eastAsia="ar-SA"/>
              </w:rPr>
              <w:t>323,6</w:t>
            </w:r>
          </w:p>
        </w:tc>
      </w:tr>
      <w:tr w:rsidR="00C045A3" w:rsidRPr="00C045A3" w:rsidTr="00EE6F56">
        <w:trPr>
          <w:gridAfter w:val="1"/>
          <w:wAfter w:w="1707" w:type="dxa"/>
          <w:trHeight w:val="445"/>
        </w:trPr>
        <w:tc>
          <w:tcPr>
            <w:tcW w:w="496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Расходы на выплаты персоналу государственных (муниципальных) органов</w:t>
            </w:r>
          </w:p>
        </w:tc>
        <w:tc>
          <w:tcPr>
            <w:tcW w:w="508"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937</w:t>
            </w:r>
          </w:p>
        </w:tc>
        <w:tc>
          <w:tcPr>
            <w:tcW w:w="45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01</w:t>
            </w:r>
          </w:p>
        </w:tc>
        <w:tc>
          <w:tcPr>
            <w:tcW w:w="60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02</w:t>
            </w:r>
          </w:p>
        </w:tc>
        <w:tc>
          <w:tcPr>
            <w:tcW w:w="91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6520041150</w:t>
            </w:r>
          </w:p>
        </w:tc>
        <w:tc>
          <w:tcPr>
            <w:tcW w:w="508" w:type="dxa"/>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129</w:t>
            </w:r>
          </w:p>
        </w:tc>
        <w:tc>
          <w:tcPr>
            <w:tcW w:w="2646"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right"/>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95,4</w:t>
            </w:r>
          </w:p>
        </w:tc>
      </w:tr>
      <w:tr w:rsidR="00C045A3" w:rsidRPr="00C045A3" w:rsidTr="00EE6F56">
        <w:trPr>
          <w:gridAfter w:val="1"/>
          <w:wAfter w:w="1707" w:type="dxa"/>
          <w:trHeight w:val="223"/>
        </w:trPr>
        <w:tc>
          <w:tcPr>
            <w:tcW w:w="4967" w:type="dxa"/>
            <w:gridSpan w:val="2"/>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snapToGrid w:val="0"/>
              <w:spacing w:after="0" w:line="240" w:lineRule="auto"/>
              <w:rPr>
                <w:rFonts w:ascii="Times New Roman" w:eastAsia="Times New Roman" w:hAnsi="Times New Roman" w:cs="Times New Roman"/>
                <w:b/>
                <w:bCs/>
                <w:i/>
                <w:iCs/>
                <w:sz w:val="18"/>
                <w:szCs w:val="18"/>
                <w:lang w:eastAsia="ar-SA"/>
              </w:rPr>
            </w:pPr>
            <w:r w:rsidRPr="00C045A3">
              <w:rPr>
                <w:rFonts w:ascii="Times New Roman" w:eastAsia="Times New Roman" w:hAnsi="Times New Roman" w:cs="Times New Roman"/>
                <w:b/>
                <w:bCs/>
                <w:i/>
                <w:iCs/>
                <w:sz w:val="18"/>
                <w:szCs w:val="18"/>
                <w:lang w:eastAsia="ar-SA"/>
              </w:rPr>
              <w:t>Руководство и управление в сфере установленных функций</w:t>
            </w:r>
          </w:p>
        </w:tc>
        <w:tc>
          <w:tcPr>
            <w:tcW w:w="508"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b/>
                <w:bCs/>
                <w:i/>
                <w:iCs/>
                <w:sz w:val="18"/>
                <w:szCs w:val="18"/>
                <w:lang w:eastAsia="ar-SA"/>
              </w:rPr>
            </w:pPr>
          </w:p>
        </w:tc>
        <w:tc>
          <w:tcPr>
            <w:tcW w:w="457"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b/>
                <w:bCs/>
                <w:i/>
                <w:iCs/>
                <w:sz w:val="18"/>
                <w:szCs w:val="18"/>
                <w:lang w:eastAsia="ar-SA"/>
              </w:rPr>
            </w:pPr>
            <w:r w:rsidRPr="00C045A3">
              <w:rPr>
                <w:rFonts w:ascii="Times New Roman" w:eastAsia="Times New Roman" w:hAnsi="Times New Roman" w:cs="Times New Roman"/>
                <w:b/>
                <w:bCs/>
                <w:i/>
                <w:iCs/>
                <w:sz w:val="18"/>
                <w:szCs w:val="18"/>
                <w:lang w:eastAsia="ar-SA"/>
              </w:rPr>
              <w:t>01</w:t>
            </w:r>
          </w:p>
        </w:tc>
        <w:tc>
          <w:tcPr>
            <w:tcW w:w="603"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b/>
                <w:bCs/>
                <w:i/>
                <w:iCs/>
                <w:sz w:val="18"/>
                <w:szCs w:val="18"/>
                <w:lang w:eastAsia="ar-SA"/>
              </w:rPr>
            </w:pPr>
            <w:r w:rsidRPr="00C045A3">
              <w:rPr>
                <w:rFonts w:ascii="Times New Roman" w:eastAsia="Times New Roman" w:hAnsi="Times New Roman" w:cs="Times New Roman"/>
                <w:b/>
                <w:bCs/>
                <w:i/>
                <w:iCs/>
                <w:sz w:val="18"/>
                <w:szCs w:val="18"/>
                <w:lang w:eastAsia="ar-SA"/>
              </w:rPr>
              <w:t>04</w:t>
            </w:r>
          </w:p>
        </w:tc>
        <w:tc>
          <w:tcPr>
            <w:tcW w:w="91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 </w:t>
            </w:r>
          </w:p>
        </w:tc>
        <w:tc>
          <w:tcPr>
            <w:tcW w:w="508" w:type="dxa"/>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 </w:t>
            </w:r>
          </w:p>
        </w:tc>
        <w:tc>
          <w:tcPr>
            <w:tcW w:w="2646"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right"/>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1354,5</w:t>
            </w:r>
          </w:p>
        </w:tc>
      </w:tr>
      <w:tr w:rsidR="00C045A3" w:rsidRPr="00C045A3" w:rsidTr="00EE6F56">
        <w:trPr>
          <w:gridAfter w:val="1"/>
          <w:wAfter w:w="1707" w:type="dxa"/>
          <w:trHeight w:val="223"/>
        </w:trPr>
        <w:tc>
          <w:tcPr>
            <w:tcW w:w="4967" w:type="dxa"/>
            <w:gridSpan w:val="2"/>
            <w:tcBorders>
              <w:left w:val="single" w:sz="4" w:space="0" w:color="000000"/>
              <w:bottom w:val="single" w:sz="4" w:space="0" w:color="000000"/>
            </w:tcBorders>
            <w:shd w:val="clear" w:color="auto" w:fill="auto"/>
          </w:tcPr>
          <w:p w:rsidR="00C045A3" w:rsidRPr="00C045A3" w:rsidRDefault="00C045A3" w:rsidP="00C045A3">
            <w:pPr>
              <w:suppressAutoHyphens/>
              <w:snapToGrid w:val="0"/>
              <w:spacing w:after="0" w:line="240" w:lineRule="auto"/>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Центральный аппарат</w:t>
            </w:r>
          </w:p>
        </w:tc>
        <w:tc>
          <w:tcPr>
            <w:tcW w:w="508"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937</w:t>
            </w:r>
          </w:p>
        </w:tc>
        <w:tc>
          <w:tcPr>
            <w:tcW w:w="45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01</w:t>
            </w:r>
          </w:p>
        </w:tc>
        <w:tc>
          <w:tcPr>
            <w:tcW w:w="60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04</w:t>
            </w:r>
          </w:p>
        </w:tc>
        <w:tc>
          <w:tcPr>
            <w:tcW w:w="91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6520041110</w:t>
            </w:r>
          </w:p>
        </w:tc>
        <w:tc>
          <w:tcPr>
            <w:tcW w:w="508" w:type="dxa"/>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 </w:t>
            </w:r>
          </w:p>
        </w:tc>
        <w:tc>
          <w:tcPr>
            <w:tcW w:w="2646"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right"/>
              <w:rPr>
                <w:rFonts w:ascii="Times New Roman" w:eastAsia="Times New Roman" w:hAnsi="Times New Roman" w:cs="Times New Roman"/>
                <w:b/>
                <w:bCs/>
                <w:iCs/>
                <w:sz w:val="18"/>
                <w:szCs w:val="18"/>
                <w:lang w:eastAsia="ar-SA"/>
              </w:rPr>
            </w:pPr>
            <w:r w:rsidRPr="00C045A3">
              <w:rPr>
                <w:rFonts w:ascii="Times New Roman" w:eastAsia="Times New Roman" w:hAnsi="Times New Roman" w:cs="Times New Roman"/>
                <w:b/>
                <w:bCs/>
                <w:iCs/>
                <w:sz w:val="18"/>
                <w:szCs w:val="18"/>
                <w:lang w:eastAsia="ar-SA"/>
              </w:rPr>
              <w:t>1354,5</w:t>
            </w:r>
          </w:p>
        </w:tc>
      </w:tr>
      <w:tr w:rsidR="00C045A3" w:rsidRPr="00C045A3" w:rsidTr="00EE6F56">
        <w:trPr>
          <w:gridAfter w:val="1"/>
          <w:wAfter w:w="1707" w:type="dxa"/>
          <w:trHeight w:val="118"/>
        </w:trPr>
        <w:tc>
          <w:tcPr>
            <w:tcW w:w="496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Расходы на выплаты персоналу государственных (муниципальных) органов</w:t>
            </w:r>
          </w:p>
        </w:tc>
        <w:tc>
          <w:tcPr>
            <w:tcW w:w="508"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937</w:t>
            </w:r>
          </w:p>
        </w:tc>
        <w:tc>
          <w:tcPr>
            <w:tcW w:w="45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01</w:t>
            </w:r>
          </w:p>
        </w:tc>
        <w:tc>
          <w:tcPr>
            <w:tcW w:w="60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04</w:t>
            </w:r>
          </w:p>
        </w:tc>
        <w:tc>
          <w:tcPr>
            <w:tcW w:w="91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6520041110</w:t>
            </w:r>
          </w:p>
        </w:tc>
        <w:tc>
          <w:tcPr>
            <w:tcW w:w="508" w:type="dxa"/>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121</w:t>
            </w:r>
          </w:p>
        </w:tc>
        <w:tc>
          <w:tcPr>
            <w:tcW w:w="2646"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 xml:space="preserve">                                               1079,3</w:t>
            </w:r>
          </w:p>
        </w:tc>
      </w:tr>
      <w:tr w:rsidR="00C045A3" w:rsidRPr="00C045A3" w:rsidTr="00EE6F56">
        <w:trPr>
          <w:gridAfter w:val="1"/>
          <w:wAfter w:w="1707" w:type="dxa"/>
          <w:trHeight w:val="223"/>
        </w:trPr>
        <w:tc>
          <w:tcPr>
            <w:tcW w:w="496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Фонд оплаты труда государственных (муниципальных) органов и взносы по обязательному социальному страхованию</w:t>
            </w:r>
          </w:p>
        </w:tc>
        <w:tc>
          <w:tcPr>
            <w:tcW w:w="508"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937</w:t>
            </w:r>
          </w:p>
        </w:tc>
        <w:tc>
          <w:tcPr>
            <w:tcW w:w="45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01</w:t>
            </w:r>
          </w:p>
        </w:tc>
        <w:tc>
          <w:tcPr>
            <w:tcW w:w="60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04</w:t>
            </w:r>
          </w:p>
        </w:tc>
        <w:tc>
          <w:tcPr>
            <w:tcW w:w="91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6520041110</w:t>
            </w:r>
          </w:p>
        </w:tc>
        <w:tc>
          <w:tcPr>
            <w:tcW w:w="508" w:type="dxa"/>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129</w:t>
            </w:r>
          </w:p>
        </w:tc>
        <w:tc>
          <w:tcPr>
            <w:tcW w:w="2646"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right"/>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275,2</w:t>
            </w:r>
          </w:p>
        </w:tc>
      </w:tr>
      <w:tr w:rsidR="00C045A3" w:rsidRPr="00C045A3" w:rsidTr="00EE6F56">
        <w:trPr>
          <w:gridAfter w:val="1"/>
          <w:wAfter w:w="1707" w:type="dxa"/>
          <w:trHeight w:val="334"/>
        </w:trPr>
        <w:tc>
          <w:tcPr>
            <w:tcW w:w="496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Иные выплаты персоналу государственных (муниципальных) органов, за исключением фонда оплаты труда</w:t>
            </w:r>
          </w:p>
        </w:tc>
        <w:tc>
          <w:tcPr>
            <w:tcW w:w="508"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937</w:t>
            </w:r>
          </w:p>
        </w:tc>
        <w:tc>
          <w:tcPr>
            <w:tcW w:w="45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01</w:t>
            </w:r>
          </w:p>
        </w:tc>
        <w:tc>
          <w:tcPr>
            <w:tcW w:w="60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04</w:t>
            </w:r>
          </w:p>
        </w:tc>
        <w:tc>
          <w:tcPr>
            <w:tcW w:w="91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6520041110</w:t>
            </w:r>
          </w:p>
        </w:tc>
        <w:tc>
          <w:tcPr>
            <w:tcW w:w="508" w:type="dxa"/>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122</w:t>
            </w:r>
          </w:p>
        </w:tc>
        <w:tc>
          <w:tcPr>
            <w:tcW w:w="2646"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right"/>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1,5</w:t>
            </w:r>
          </w:p>
        </w:tc>
      </w:tr>
      <w:tr w:rsidR="00C045A3" w:rsidRPr="00C045A3" w:rsidTr="00EE6F56">
        <w:trPr>
          <w:gridAfter w:val="1"/>
          <w:wAfter w:w="1707" w:type="dxa"/>
          <w:trHeight w:val="334"/>
        </w:trPr>
        <w:tc>
          <w:tcPr>
            <w:tcW w:w="496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Иные закупки товаров, работ и услуг для обеспечения государственных (муниципальных) нужд</w:t>
            </w:r>
          </w:p>
        </w:tc>
        <w:tc>
          <w:tcPr>
            <w:tcW w:w="508"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937</w:t>
            </w:r>
          </w:p>
        </w:tc>
        <w:tc>
          <w:tcPr>
            <w:tcW w:w="45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01</w:t>
            </w:r>
          </w:p>
        </w:tc>
        <w:tc>
          <w:tcPr>
            <w:tcW w:w="60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04</w:t>
            </w:r>
          </w:p>
        </w:tc>
        <w:tc>
          <w:tcPr>
            <w:tcW w:w="91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6520041120</w:t>
            </w:r>
          </w:p>
        </w:tc>
        <w:tc>
          <w:tcPr>
            <w:tcW w:w="508" w:type="dxa"/>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240</w:t>
            </w:r>
          </w:p>
        </w:tc>
        <w:tc>
          <w:tcPr>
            <w:tcW w:w="2646"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right"/>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568,6</w:t>
            </w:r>
          </w:p>
        </w:tc>
      </w:tr>
      <w:tr w:rsidR="00C045A3" w:rsidRPr="00C045A3" w:rsidTr="00EE6F56">
        <w:trPr>
          <w:gridAfter w:val="1"/>
          <w:wAfter w:w="1707" w:type="dxa"/>
          <w:trHeight w:val="223"/>
        </w:trPr>
        <w:tc>
          <w:tcPr>
            <w:tcW w:w="496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Прочая закупка товаров, работ и услуг для обеспечения государственных (муниципальных) нужд</w:t>
            </w:r>
          </w:p>
        </w:tc>
        <w:tc>
          <w:tcPr>
            <w:tcW w:w="508"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937</w:t>
            </w:r>
          </w:p>
        </w:tc>
        <w:tc>
          <w:tcPr>
            <w:tcW w:w="45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01</w:t>
            </w:r>
          </w:p>
        </w:tc>
        <w:tc>
          <w:tcPr>
            <w:tcW w:w="60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04</w:t>
            </w:r>
          </w:p>
        </w:tc>
        <w:tc>
          <w:tcPr>
            <w:tcW w:w="91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6520041120</w:t>
            </w:r>
          </w:p>
        </w:tc>
        <w:tc>
          <w:tcPr>
            <w:tcW w:w="508" w:type="dxa"/>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244</w:t>
            </w:r>
          </w:p>
        </w:tc>
        <w:tc>
          <w:tcPr>
            <w:tcW w:w="2646"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right"/>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568,6</w:t>
            </w:r>
          </w:p>
        </w:tc>
      </w:tr>
      <w:tr w:rsidR="00C045A3" w:rsidRPr="00C045A3" w:rsidTr="00EE6F56">
        <w:trPr>
          <w:gridAfter w:val="1"/>
          <w:wAfter w:w="1707" w:type="dxa"/>
          <w:trHeight w:val="223"/>
        </w:trPr>
        <w:tc>
          <w:tcPr>
            <w:tcW w:w="496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Уплата налогов, сборов и иных платежей</w:t>
            </w:r>
          </w:p>
        </w:tc>
        <w:tc>
          <w:tcPr>
            <w:tcW w:w="508"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937</w:t>
            </w:r>
          </w:p>
        </w:tc>
        <w:tc>
          <w:tcPr>
            <w:tcW w:w="45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01</w:t>
            </w:r>
          </w:p>
        </w:tc>
        <w:tc>
          <w:tcPr>
            <w:tcW w:w="60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04</w:t>
            </w:r>
          </w:p>
        </w:tc>
        <w:tc>
          <w:tcPr>
            <w:tcW w:w="91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6520041120</w:t>
            </w:r>
          </w:p>
        </w:tc>
        <w:tc>
          <w:tcPr>
            <w:tcW w:w="508" w:type="dxa"/>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850</w:t>
            </w:r>
          </w:p>
        </w:tc>
        <w:tc>
          <w:tcPr>
            <w:tcW w:w="2646"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right"/>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32,5</w:t>
            </w:r>
          </w:p>
        </w:tc>
      </w:tr>
      <w:tr w:rsidR="00C045A3" w:rsidRPr="00C045A3" w:rsidTr="00EE6F56">
        <w:trPr>
          <w:gridAfter w:val="1"/>
          <w:wAfter w:w="1707" w:type="dxa"/>
          <w:trHeight w:val="118"/>
        </w:trPr>
        <w:tc>
          <w:tcPr>
            <w:tcW w:w="496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rPr>
                <w:rFonts w:ascii="Times New Roman" w:eastAsia="Times New Roman" w:hAnsi="Times New Roman" w:cs="Times New Roman"/>
                <w:b/>
                <w:bCs/>
                <w:sz w:val="18"/>
                <w:szCs w:val="18"/>
                <w:lang w:eastAsia="ar-SA"/>
              </w:rPr>
            </w:pPr>
            <w:r w:rsidRPr="00C045A3">
              <w:rPr>
                <w:rFonts w:ascii="Times New Roman" w:eastAsia="Times New Roman" w:hAnsi="Times New Roman" w:cs="Times New Roman"/>
                <w:b/>
                <w:bCs/>
                <w:sz w:val="18"/>
                <w:szCs w:val="18"/>
                <w:lang w:eastAsia="ar-SA"/>
              </w:rPr>
              <w:t>Резервные фонды</w:t>
            </w:r>
          </w:p>
        </w:tc>
        <w:tc>
          <w:tcPr>
            <w:tcW w:w="508"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937</w:t>
            </w:r>
          </w:p>
        </w:tc>
        <w:tc>
          <w:tcPr>
            <w:tcW w:w="45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01</w:t>
            </w:r>
          </w:p>
        </w:tc>
        <w:tc>
          <w:tcPr>
            <w:tcW w:w="60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11</w:t>
            </w:r>
          </w:p>
        </w:tc>
        <w:tc>
          <w:tcPr>
            <w:tcW w:w="91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 </w:t>
            </w:r>
          </w:p>
        </w:tc>
        <w:tc>
          <w:tcPr>
            <w:tcW w:w="508" w:type="dxa"/>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 </w:t>
            </w:r>
          </w:p>
        </w:tc>
        <w:tc>
          <w:tcPr>
            <w:tcW w:w="2646"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right"/>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5</w:t>
            </w:r>
          </w:p>
        </w:tc>
      </w:tr>
      <w:tr w:rsidR="00C045A3" w:rsidRPr="00C045A3" w:rsidTr="00EE6F56">
        <w:trPr>
          <w:gridAfter w:val="1"/>
          <w:wAfter w:w="1707" w:type="dxa"/>
          <w:trHeight w:val="118"/>
        </w:trPr>
        <w:tc>
          <w:tcPr>
            <w:tcW w:w="496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rPr>
                <w:rFonts w:ascii="Times New Roman" w:eastAsia="Times New Roman" w:hAnsi="Times New Roman" w:cs="Times New Roman"/>
                <w:sz w:val="18"/>
                <w:szCs w:val="18"/>
                <w:lang w:eastAsia="ar-SA"/>
              </w:rPr>
            </w:pPr>
          </w:p>
        </w:tc>
        <w:tc>
          <w:tcPr>
            <w:tcW w:w="508"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937</w:t>
            </w:r>
          </w:p>
        </w:tc>
        <w:tc>
          <w:tcPr>
            <w:tcW w:w="45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01</w:t>
            </w:r>
          </w:p>
        </w:tc>
        <w:tc>
          <w:tcPr>
            <w:tcW w:w="60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11</w:t>
            </w:r>
          </w:p>
        </w:tc>
        <w:tc>
          <w:tcPr>
            <w:tcW w:w="91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0700500</w:t>
            </w:r>
          </w:p>
        </w:tc>
        <w:tc>
          <w:tcPr>
            <w:tcW w:w="508" w:type="dxa"/>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 </w:t>
            </w:r>
          </w:p>
        </w:tc>
        <w:tc>
          <w:tcPr>
            <w:tcW w:w="2646"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right"/>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5</w:t>
            </w:r>
          </w:p>
        </w:tc>
      </w:tr>
      <w:tr w:rsidR="00C045A3" w:rsidRPr="00C045A3" w:rsidTr="00EE6F56">
        <w:trPr>
          <w:gridAfter w:val="1"/>
          <w:wAfter w:w="1707" w:type="dxa"/>
          <w:trHeight w:val="118"/>
        </w:trPr>
        <w:tc>
          <w:tcPr>
            <w:tcW w:w="496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Дорожный фонд</w:t>
            </w:r>
          </w:p>
        </w:tc>
        <w:tc>
          <w:tcPr>
            <w:tcW w:w="508"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937</w:t>
            </w:r>
          </w:p>
        </w:tc>
        <w:tc>
          <w:tcPr>
            <w:tcW w:w="45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04</w:t>
            </w:r>
          </w:p>
        </w:tc>
        <w:tc>
          <w:tcPr>
            <w:tcW w:w="60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09</w:t>
            </w:r>
          </w:p>
        </w:tc>
        <w:tc>
          <w:tcPr>
            <w:tcW w:w="91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8910044102</w:t>
            </w:r>
          </w:p>
        </w:tc>
        <w:tc>
          <w:tcPr>
            <w:tcW w:w="508" w:type="dxa"/>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244</w:t>
            </w:r>
          </w:p>
        </w:tc>
        <w:tc>
          <w:tcPr>
            <w:tcW w:w="2646"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right"/>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238,6</w:t>
            </w:r>
          </w:p>
        </w:tc>
      </w:tr>
      <w:tr w:rsidR="00C045A3" w:rsidRPr="00C045A3" w:rsidTr="00EE6F56">
        <w:trPr>
          <w:trHeight w:val="426"/>
        </w:trPr>
        <w:tc>
          <w:tcPr>
            <w:tcW w:w="410" w:type="dxa"/>
            <w:shd w:val="clear" w:color="auto" w:fill="auto"/>
          </w:tcPr>
          <w:p w:rsidR="00C045A3" w:rsidRPr="00C045A3" w:rsidRDefault="00C045A3" w:rsidP="00C045A3">
            <w:pPr>
              <w:suppressLineNumbers/>
              <w:suppressAutoHyphens/>
              <w:snapToGrid w:val="0"/>
              <w:spacing w:after="0" w:line="240" w:lineRule="auto"/>
              <w:rPr>
                <w:rFonts w:ascii="Times New Roman" w:eastAsia="Times New Roman" w:hAnsi="Times New Roman" w:cs="Times New Roman"/>
                <w:sz w:val="24"/>
                <w:szCs w:val="24"/>
                <w:lang w:eastAsia="ar-SA"/>
              </w:rPr>
            </w:pPr>
          </w:p>
        </w:tc>
        <w:tc>
          <w:tcPr>
            <w:tcW w:w="4597" w:type="dxa"/>
            <w:gridSpan w:val="2"/>
            <w:tcBorders>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Иные закупки товаров, работ и услуг для обеспечения государственных (муниципальных) нужд</w:t>
            </w:r>
          </w:p>
        </w:tc>
        <w:tc>
          <w:tcPr>
            <w:tcW w:w="552" w:type="dxa"/>
            <w:gridSpan w:val="2"/>
            <w:tcBorders>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937</w:t>
            </w:r>
          </w:p>
        </w:tc>
        <w:tc>
          <w:tcPr>
            <w:tcW w:w="373"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jc w:val="center"/>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01</w:t>
            </w:r>
          </w:p>
        </w:tc>
        <w:tc>
          <w:tcPr>
            <w:tcW w:w="552"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jc w:val="center"/>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04</w:t>
            </w:r>
          </w:p>
        </w:tc>
        <w:tc>
          <w:tcPr>
            <w:tcW w:w="920" w:type="dxa"/>
            <w:gridSpan w:val="2"/>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jc w:val="center"/>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1920377150</w:t>
            </w:r>
          </w:p>
        </w:tc>
        <w:tc>
          <w:tcPr>
            <w:tcW w:w="552" w:type="dxa"/>
            <w:gridSpan w:val="2"/>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jc w:val="center"/>
              <w:rPr>
                <w:rFonts w:ascii="Times New Roman" w:eastAsia="Times New Roman" w:hAnsi="Times New Roman" w:cs="Times New Roman"/>
                <w:color w:val="000000"/>
                <w:sz w:val="18"/>
                <w:szCs w:val="18"/>
                <w:lang w:eastAsia="ar-SA"/>
              </w:rPr>
            </w:pPr>
          </w:p>
        </w:tc>
        <w:tc>
          <w:tcPr>
            <w:tcW w:w="2221"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jc w:val="right"/>
              <w:rPr>
                <w:rFonts w:ascii="Times New Roman" w:eastAsia="Times New Roman" w:hAnsi="Times New Roman" w:cs="Times New Roman"/>
                <w:color w:val="000000"/>
                <w:sz w:val="18"/>
                <w:szCs w:val="18"/>
                <w:lang w:eastAsia="ar-SA"/>
              </w:rPr>
            </w:pPr>
            <w:r w:rsidRPr="00C045A3">
              <w:rPr>
                <w:rFonts w:ascii="Times New Roman" w:eastAsia="Times New Roman" w:hAnsi="Times New Roman" w:cs="Times New Roman"/>
                <w:color w:val="000000"/>
                <w:sz w:val="18"/>
                <w:szCs w:val="18"/>
                <w:lang w:eastAsia="ar-SA"/>
              </w:rPr>
              <w:t>0,2</w:t>
            </w:r>
          </w:p>
        </w:tc>
        <w:tc>
          <w:tcPr>
            <w:tcW w:w="2132" w:type="dxa"/>
            <w:gridSpan w:val="2"/>
            <w:tcBorders>
              <w:left w:val="single" w:sz="1" w:space="0" w:color="000000"/>
            </w:tcBorders>
            <w:shd w:val="clear" w:color="auto" w:fill="auto"/>
          </w:tcPr>
          <w:p w:rsidR="00C045A3" w:rsidRPr="00C045A3" w:rsidRDefault="00C045A3" w:rsidP="00C045A3">
            <w:pPr>
              <w:suppressAutoHyphens/>
              <w:snapToGrid w:val="0"/>
              <w:spacing w:after="0" w:line="240" w:lineRule="auto"/>
              <w:rPr>
                <w:rFonts w:ascii="Times New Roman" w:eastAsia="Times New Roman" w:hAnsi="Times New Roman" w:cs="Times New Roman"/>
                <w:sz w:val="20"/>
                <w:szCs w:val="20"/>
                <w:lang w:eastAsia="ar-SA"/>
              </w:rPr>
            </w:pPr>
          </w:p>
        </w:tc>
      </w:tr>
      <w:tr w:rsidR="00C045A3" w:rsidRPr="00C045A3" w:rsidTr="00EE6F56">
        <w:trPr>
          <w:gridAfter w:val="1"/>
          <w:wAfter w:w="1707" w:type="dxa"/>
          <w:trHeight w:val="118"/>
        </w:trPr>
        <w:tc>
          <w:tcPr>
            <w:tcW w:w="496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Осуществление первичного воинского учета на территориях, где отсутствуют военные комиссариаты</w:t>
            </w:r>
          </w:p>
        </w:tc>
        <w:tc>
          <w:tcPr>
            <w:tcW w:w="508"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937</w:t>
            </w:r>
          </w:p>
        </w:tc>
        <w:tc>
          <w:tcPr>
            <w:tcW w:w="45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02</w:t>
            </w:r>
          </w:p>
        </w:tc>
        <w:tc>
          <w:tcPr>
            <w:tcW w:w="60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03</w:t>
            </w:r>
          </w:p>
        </w:tc>
        <w:tc>
          <w:tcPr>
            <w:tcW w:w="91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1730251180</w:t>
            </w:r>
          </w:p>
        </w:tc>
        <w:tc>
          <w:tcPr>
            <w:tcW w:w="508" w:type="dxa"/>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120</w:t>
            </w:r>
          </w:p>
        </w:tc>
        <w:tc>
          <w:tcPr>
            <w:tcW w:w="2646"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right"/>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75,5</w:t>
            </w:r>
          </w:p>
        </w:tc>
      </w:tr>
      <w:tr w:rsidR="00C045A3" w:rsidRPr="00C045A3" w:rsidTr="00EE6F56">
        <w:trPr>
          <w:gridAfter w:val="1"/>
          <w:wAfter w:w="1707" w:type="dxa"/>
          <w:trHeight w:val="223"/>
        </w:trPr>
        <w:tc>
          <w:tcPr>
            <w:tcW w:w="496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Расходы на выплаты персоналу государственных (муниципальных) органов</w:t>
            </w:r>
          </w:p>
        </w:tc>
        <w:tc>
          <w:tcPr>
            <w:tcW w:w="508"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937</w:t>
            </w:r>
          </w:p>
        </w:tc>
        <w:tc>
          <w:tcPr>
            <w:tcW w:w="45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02</w:t>
            </w:r>
          </w:p>
        </w:tc>
        <w:tc>
          <w:tcPr>
            <w:tcW w:w="60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03</w:t>
            </w:r>
          </w:p>
        </w:tc>
        <w:tc>
          <w:tcPr>
            <w:tcW w:w="91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1730251180</w:t>
            </w:r>
          </w:p>
        </w:tc>
        <w:tc>
          <w:tcPr>
            <w:tcW w:w="508" w:type="dxa"/>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121</w:t>
            </w:r>
          </w:p>
        </w:tc>
        <w:tc>
          <w:tcPr>
            <w:tcW w:w="2646"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right"/>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54,1</w:t>
            </w:r>
          </w:p>
        </w:tc>
      </w:tr>
      <w:tr w:rsidR="00C045A3" w:rsidRPr="00C045A3" w:rsidTr="00EE6F56">
        <w:trPr>
          <w:gridAfter w:val="1"/>
          <w:wAfter w:w="1707" w:type="dxa"/>
          <w:trHeight w:val="223"/>
        </w:trPr>
        <w:tc>
          <w:tcPr>
            <w:tcW w:w="496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lastRenderedPageBreak/>
              <w:t>Фонд оплаты труда государственных (муниципальных) органов и взносы по обязательному социальному страхованию</w:t>
            </w:r>
          </w:p>
        </w:tc>
        <w:tc>
          <w:tcPr>
            <w:tcW w:w="508"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937</w:t>
            </w:r>
          </w:p>
        </w:tc>
        <w:tc>
          <w:tcPr>
            <w:tcW w:w="45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02</w:t>
            </w:r>
          </w:p>
        </w:tc>
        <w:tc>
          <w:tcPr>
            <w:tcW w:w="60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03</w:t>
            </w:r>
          </w:p>
        </w:tc>
        <w:tc>
          <w:tcPr>
            <w:tcW w:w="91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1730251180</w:t>
            </w:r>
          </w:p>
        </w:tc>
        <w:tc>
          <w:tcPr>
            <w:tcW w:w="508" w:type="dxa"/>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129</w:t>
            </w:r>
          </w:p>
        </w:tc>
        <w:tc>
          <w:tcPr>
            <w:tcW w:w="2646"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right"/>
              <w:rPr>
                <w:rFonts w:ascii="Times New Roman" w:eastAsia="Times New Roman" w:hAnsi="Times New Roman" w:cs="Times New Roman"/>
                <w:sz w:val="18"/>
                <w:szCs w:val="18"/>
                <w:lang w:val="en-US" w:eastAsia="ar-SA"/>
              </w:rPr>
            </w:pPr>
            <w:r w:rsidRPr="00C045A3">
              <w:rPr>
                <w:rFonts w:ascii="Times New Roman" w:eastAsia="Times New Roman" w:hAnsi="Times New Roman" w:cs="Times New Roman"/>
                <w:sz w:val="18"/>
                <w:szCs w:val="18"/>
                <w:lang w:eastAsia="ar-SA"/>
              </w:rPr>
              <w:t>16,3</w:t>
            </w:r>
          </w:p>
        </w:tc>
      </w:tr>
      <w:tr w:rsidR="00C045A3" w:rsidRPr="00C045A3" w:rsidTr="00EE6F56">
        <w:trPr>
          <w:gridAfter w:val="1"/>
          <w:wAfter w:w="1707" w:type="dxa"/>
          <w:trHeight w:val="334"/>
        </w:trPr>
        <w:tc>
          <w:tcPr>
            <w:tcW w:w="496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Иные закупки товаров, работ и услуг для обеспечения государственных (муниципальных) нужд</w:t>
            </w:r>
          </w:p>
        </w:tc>
        <w:tc>
          <w:tcPr>
            <w:tcW w:w="508"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937</w:t>
            </w:r>
          </w:p>
        </w:tc>
        <w:tc>
          <w:tcPr>
            <w:tcW w:w="45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02</w:t>
            </w:r>
          </w:p>
        </w:tc>
        <w:tc>
          <w:tcPr>
            <w:tcW w:w="60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03</w:t>
            </w:r>
          </w:p>
        </w:tc>
        <w:tc>
          <w:tcPr>
            <w:tcW w:w="91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1730251180</w:t>
            </w:r>
          </w:p>
        </w:tc>
        <w:tc>
          <w:tcPr>
            <w:tcW w:w="508" w:type="dxa"/>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244</w:t>
            </w:r>
          </w:p>
        </w:tc>
        <w:tc>
          <w:tcPr>
            <w:tcW w:w="2646"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right"/>
              <w:rPr>
                <w:rFonts w:ascii="Times New Roman" w:eastAsia="Times New Roman" w:hAnsi="Times New Roman" w:cs="Times New Roman"/>
                <w:sz w:val="18"/>
                <w:szCs w:val="18"/>
                <w:lang w:val="en-US" w:eastAsia="ar-SA"/>
              </w:rPr>
            </w:pPr>
            <w:r w:rsidRPr="00C045A3">
              <w:rPr>
                <w:rFonts w:ascii="Times New Roman" w:eastAsia="Times New Roman" w:hAnsi="Times New Roman" w:cs="Times New Roman"/>
                <w:sz w:val="18"/>
                <w:szCs w:val="18"/>
                <w:lang w:eastAsia="ar-SA"/>
              </w:rPr>
              <w:t>5,0</w:t>
            </w:r>
          </w:p>
        </w:tc>
      </w:tr>
      <w:tr w:rsidR="00C045A3" w:rsidRPr="00C045A3" w:rsidTr="00EE6F56">
        <w:trPr>
          <w:gridAfter w:val="1"/>
          <w:wAfter w:w="1707" w:type="dxa"/>
          <w:trHeight w:val="223"/>
        </w:trPr>
        <w:tc>
          <w:tcPr>
            <w:tcW w:w="496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Прочая закупка товаров, работ и услуг для обеспечения государственных (муниципальных) нужд</w:t>
            </w:r>
          </w:p>
        </w:tc>
        <w:tc>
          <w:tcPr>
            <w:tcW w:w="508"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937</w:t>
            </w:r>
          </w:p>
        </w:tc>
        <w:tc>
          <w:tcPr>
            <w:tcW w:w="457"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b/>
                <w:bCs/>
                <w:sz w:val="18"/>
                <w:szCs w:val="18"/>
                <w:lang w:eastAsia="ar-SA"/>
              </w:rPr>
            </w:pPr>
            <w:r w:rsidRPr="00C045A3">
              <w:rPr>
                <w:rFonts w:ascii="Times New Roman" w:eastAsia="Times New Roman" w:hAnsi="Times New Roman" w:cs="Times New Roman"/>
                <w:b/>
                <w:bCs/>
                <w:sz w:val="18"/>
                <w:szCs w:val="18"/>
                <w:lang w:eastAsia="ar-SA"/>
              </w:rPr>
              <w:t>05</w:t>
            </w:r>
          </w:p>
        </w:tc>
        <w:tc>
          <w:tcPr>
            <w:tcW w:w="60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b/>
                <w:bCs/>
                <w:sz w:val="18"/>
                <w:szCs w:val="18"/>
                <w:lang w:eastAsia="ar-SA"/>
              </w:rPr>
            </w:pPr>
            <w:r w:rsidRPr="00C045A3">
              <w:rPr>
                <w:rFonts w:ascii="Times New Roman" w:eastAsia="Times New Roman" w:hAnsi="Times New Roman" w:cs="Times New Roman"/>
                <w:b/>
                <w:bCs/>
                <w:sz w:val="18"/>
                <w:szCs w:val="18"/>
                <w:lang w:eastAsia="ar-SA"/>
              </w:rPr>
              <w:t> </w:t>
            </w:r>
          </w:p>
        </w:tc>
        <w:tc>
          <w:tcPr>
            <w:tcW w:w="91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b/>
                <w:bCs/>
                <w:sz w:val="18"/>
                <w:szCs w:val="18"/>
                <w:lang w:eastAsia="ar-SA"/>
              </w:rPr>
            </w:pPr>
            <w:r w:rsidRPr="00C045A3">
              <w:rPr>
                <w:rFonts w:ascii="Times New Roman" w:eastAsia="Times New Roman" w:hAnsi="Times New Roman" w:cs="Times New Roman"/>
                <w:b/>
                <w:bCs/>
                <w:sz w:val="18"/>
                <w:szCs w:val="18"/>
                <w:lang w:eastAsia="ar-SA"/>
              </w:rPr>
              <w:t> </w:t>
            </w:r>
          </w:p>
        </w:tc>
        <w:tc>
          <w:tcPr>
            <w:tcW w:w="508" w:type="dxa"/>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b/>
                <w:bCs/>
                <w:sz w:val="18"/>
                <w:szCs w:val="18"/>
                <w:lang w:eastAsia="ar-SA"/>
              </w:rPr>
            </w:pPr>
            <w:r w:rsidRPr="00C045A3">
              <w:rPr>
                <w:rFonts w:ascii="Times New Roman" w:eastAsia="Times New Roman" w:hAnsi="Times New Roman" w:cs="Times New Roman"/>
                <w:b/>
                <w:bCs/>
                <w:sz w:val="18"/>
                <w:szCs w:val="18"/>
                <w:lang w:eastAsia="ar-SA"/>
              </w:rPr>
              <w:t> </w:t>
            </w:r>
          </w:p>
        </w:tc>
        <w:tc>
          <w:tcPr>
            <w:tcW w:w="2646"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right"/>
              <w:rPr>
                <w:rFonts w:ascii="Times New Roman" w:eastAsia="Times New Roman" w:hAnsi="Times New Roman" w:cs="Times New Roman"/>
                <w:sz w:val="18"/>
                <w:szCs w:val="18"/>
                <w:lang w:eastAsia="ar-SA"/>
              </w:rPr>
            </w:pPr>
          </w:p>
        </w:tc>
      </w:tr>
      <w:tr w:rsidR="00C045A3" w:rsidRPr="00C045A3" w:rsidTr="00EE6F56">
        <w:trPr>
          <w:gridAfter w:val="1"/>
          <w:wAfter w:w="1707" w:type="dxa"/>
          <w:trHeight w:val="223"/>
        </w:trPr>
        <w:tc>
          <w:tcPr>
            <w:tcW w:w="4967" w:type="dxa"/>
            <w:gridSpan w:val="2"/>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snapToGrid w:val="0"/>
              <w:spacing w:after="0" w:line="240" w:lineRule="auto"/>
              <w:rPr>
                <w:rFonts w:ascii="Times New Roman" w:eastAsia="Times New Roman" w:hAnsi="Times New Roman" w:cs="Times New Roman"/>
                <w:b/>
                <w:bCs/>
                <w:sz w:val="18"/>
                <w:szCs w:val="18"/>
                <w:lang w:eastAsia="ar-SA"/>
              </w:rPr>
            </w:pPr>
            <w:r w:rsidRPr="00C045A3">
              <w:rPr>
                <w:rFonts w:ascii="Times New Roman" w:eastAsia="Times New Roman" w:hAnsi="Times New Roman" w:cs="Times New Roman"/>
                <w:b/>
                <w:bCs/>
                <w:sz w:val="18"/>
                <w:szCs w:val="18"/>
                <w:lang w:eastAsia="ar-SA"/>
              </w:rPr>
              <w:t>Жилищно-коммунальное хозяйство</w:t>
            </w:r>
          </w:p>
        </w:tc>
        <w:tc>
          <w:tcPr>
            <w:tcW w:w="508"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937</w:t>
            </w:r>
          </w:p>
        </w:tc>
        <w:tc>
          <w:tcPr>
            <w:tcW w:w="457"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b/>
                <w:bCs/>
                <w:i/>
                <w:iCs/>
                <w:sz w:val="18"/>
                <w:szCs w:val="18"/>
                <w:lang w:eastAsia="ar-SA"/>
              </w:rPr>
            </w:pPr>
            <w:r w:rsidRPr="00C045A3">
              <w:rPr>
                <w:rFonts w:ascii="Times New Roman" w:eastAsia="Times New Roman" w:hAnsi="Times New Roman" w:cs="Times New Roman"/>
                <w:b/>
                <w:bCs/>
                <w:i/>
                <w:iCs/>
                <w:sz w:val="18"/>
                <w:szCs w:val="18"/>
                <w:lang w:eastAsia="ar-SA"/>
              </w:rPr>
              <w:t>05</w:t>
            </w:r>
          </w:p>
        </w:tc>
        <w:tc>
          <w:tcPr>
            <w:tcW w:w="603"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b/>
                <w:bCs/>
                <w:i/>
                <w:iCs/>
                <w:sz w:val="18"/>
                <w:szCs w:val="18"/>
                <w:lang w:eastAsia="ar-SA"/>
              </w:rPr>
            </w:pPr>
            <w:r w:rsidRPr="00C045A3">
              <w:rPr>
                <w:rFonts w:ascii="Times New Roman" w:eastAsia="Times New Roman" w:hAnsi="Times New Roman" w:cs="Times New Roman"/>
                <w:b/>
                <w:bCs/>
                <w:i/>
                <w:iCs/>
                <w:sz w:val="18"/>
                <w:szCs w:val="18"/>
                <w:lang w:eastAsia="ar-SA"/>
              </w:rPr>
              <w:t>03</w:t>
            </w:r>
          </w:p>
        </w:tc>
        <w:tc>
          <w:tcPr>
            <w:tcW w:w="91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 </w:t>
            </w:r>
          </w:p>
        </w:tc>
        <w:tc>
          <w:tcPr>
            <w:tcW w:w="508" w:type="dxa"/>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 </w:t>
            </w:r>
          </w:p>
        </w:tc>
        <w:tc>
          <w:tcPr>
            <w:tcW w:w="2646"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right"/>
              <w:rPr>
                <w:rFonts w:ascii="Times New Roman" w:eastAsia="Times New Roman" w:hAnsi="Times New Roman" w:cs="Times New Roman"/>
                <w:b/>
                <w:bCs/>
                <w:sz w:val="18"/>
                <w:szCs w:val="18"/>
                <w:lang w:eastAsia="ar-SA"/>
              </w:rPr>
            </w:pPr>
            <w:r w:rsidRPr="00C045A3">
              <w:rPr>
                <w:rFonts w:ascii="Times New Roman" w:eastAsia="Times New Roman" w:hAnsi="Times New Roman" w:cs="Times New Roman"/>
                <w:b/>
                <w:bCs/>
                <w:sz w:val="18"/>
                <w:szCs w:val="18"/>
                <w:lang w:eastAsia="ar-SA"/>
              </w:rPr>
              <w:t>0</w:t>
            </w:r>
          </w:p>
        </w:tc>
      </w:tr>
      <w:tr w:rsidR="00C045A3" w:rsidRPr="00C045A3" w:rsidTr="00EE6F56">
        <w:trPr>
          <w:gridAfter w:val="1"/>
          <w:wAfter w:w="1707" w:type="dxa"/>
          <w:trHeight w:val="118"/>
        </w:trPr>
        <w:tc>
          <w:tcPr>
            <w:tcW w:w="4967" w:type="dxa"/>
            <w:gridSpan w:val="2"/>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snapToGrid w:val="0"/>
              <w:spacing w:after="0" w:line="240" w:lineRule="auto"/>
              <w:rPr>
                <w:rFonts w:ascii="Times New Roman" w:eastAsia="Times New Roman" w:hAnsi="Times New Roman" w:cs="Times New Roman"/>
                <w:b/>
                <w:bCs/>
                <w:i/>
                <w:iCs/>
                <w:sz w:val="18"/>
                <w:szCs w:val="18"/>
                <w:lang w:eastAsia="ar-SA"/>
              </w:rPr>
            </w:pPr>
            <w:r w:rsidRPr="00C045A3">
              <w:rPr>
                <w:rFonts w:ascii="Times New Roman" w:eastAsia="Times New Roman" w:hAnsi="Times New Roman" w:cs="Times New Roman"/>
                <w:b/>
                <w:bCs/>
                <w:i/>
                <w:iCs/>
                <w:sz w:val="18"/>
                <w:szCs w:val="18"/>
                <w:lang w:eastAsia="ar-SA"/>
              </w:rPr>
              <w:t>Коммунальное хозяйство (благоустройство)</w:t>
            </w:r>
          </w:p>
        </w:tc>
        <w:tc>
          <w:tcPr>
            <w:tcW w:w="508"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937</w:t>
            </w:r>
          </w:p>
        </w:tc>
        <w:tc>
          <w:tcPr>
            <w:tcW w:w="45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05</w:t>
            </w:r>
          </w:p>
        </w:tc>
        <w:tc>
          <w:tcPr>
            <w:tcW w:w="60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03</w:t>
            </w:r>
          </w:p>
        </w:tc>
        <w:tc>
          <w:tcPr>
            <w:tcW w:w="91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8910043010</w:t>
            </w:r>
          </w:p>
        </w:tc>
        <w:tc>
          <w:tcPr>
            <w:tcW w:w="508" w:type="dxa"/>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 </w:t>
            </w:r>
          </w:p>
        </w:tc>
        <w:tc>
          <w:tcPr>
            <w:tcW w:w="2646"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right"/>
              <w:rPr>
                <w:rFonts w:ascii="Times New Roman" w:eastAsia="Times New Roman" w:hAnsi="Times New Roman" w:cs="Times New Roman"/>
                <w:b/>
                <w:bCs/>
                <w:iCs/>
                <w:sz w:val="18"/>
                <w:szCs w:val="18"/>
                <w:lang w:eastAsia="ar-SA"/>
              </w:rPr>
            </w:pPr>
            <w:r w:rsidRPr="00C045A3">
              <w:rPr>
                <w:rFonts w:ascii="Times New Roman" w:eastAsia="Times New Roman" w:hAnsi="Times New Roman" w:cs="Times New Roman"/>
                <w:b/>
                <w:bCs/>
                <w:iCs/>
                <w:sz w:val="18"/>
                <w:szCs w:val="18"/>
                <w:lang w:eastAsia="ar-SA"/>
              </w:rPr>
              <w:t>0</w:t>
            </w:r>
          </w:p>
        </w:tc>
      </w:tr>
      <w:tr w:rsidR="00C045A3" w:rsidRPr="00C045A3" w:rsidTr="00EE6F56">
        <w:trPr>
          <w:gridAfter w:val="1"/>
          <w:wAfter w:w="1707" w:type="dxa"/>
          <w:trHeight w:val="118"/>
        </w:trPr>
        <w:tc>
          <w:tcPr>
            <w:tcW w:w="4967" w:type="dxa"/>
            <w:gridSpan w:val="2"/>
            <w:tcBorders>
              <w:left w:val="single" w:sz="4" w:space="0" w:color="000000"/>
              <w:bottom w:val="single" w:sz="4" w:space="0" w:color="000000"/>
            </w:tcBorders>
            <w:shd w:val="clear" w:color="auto" w:fill="auto"/>
          </w:tcPr>
          <w:p w:rsidR="00C045A3" w:rsidRPr="00C045A3" w:rsidRDefault="00C045A3" w:rsidP="00C045A3">
            <w:pPr>
              <w:suppressAutoHyphens/>
              <w:snapToGrid w:val="0"/>
              <w:spacing w:after="0" w:line="240" w:lineRule="auto"/>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Мероприятия по благоустройству городских и сельских поселений</w:t>
            </w:r>
          </w:p>
        </w:tc>
        <w:tc>
          <w:tcPr>
            <w:tcW w:w="508"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937</w:t>
            </w:r>
          </w:p>
        </w:tc>
        <w:tc>
          <w:tcPr>
            <w:tcW w:w="45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05</w:t>
            </w:r>
          </w:p>
        </w:tc>
        <w:tc>
          <w:tcPr>
            <w:tcW w:w="60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03</w:t>
            </w:r>
          </w:p>
        </w:tc>
        <w:tc>
          <w:tcPr>
            <w:tcW w:w="91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8910043010</w:t>
            </w:r>
          </w:p>
        </w:tc>
        <w:tc>
          <w:tcPr>
            <w:tcW w:w="508" w:type="dxa"/>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244</w:t>
            </w:r>
          </w:p>
        </w:tc>
        <w:tc>
          <w:tcPr>
            <w:tcW w:w="2646"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right"/>
              <w:rPr>
                <w:rFonts w:ascii="Times New Roman" w:eastAsia="Times New Roman" w:hAnsi="Times New Roman" w:cs="Times New Roman"/>
                <w:b/>
                <w:bCs/>
                <w:sz w:val="18"/>
                <w:szCs w:val="18"/>
                <w:lang w:eastAsia="ar-SA"/>
              </w:rPr>
            </w:pPr>
            <w:r w:rsidRPr="00C045A3">
              <w:rPr>
                <w:rFonts w:ascii="Times New Roman" w:eastAsia="Times New Roman" w:hAnsi="Times New Roman" w:cs="Times New Roman"/>
                <w:b/>
                <w:bCs/>
                <w:sz w:val="18"/>
                <w:szCs w:val="18"/>
                <w:lang w:eastAsia="ar-SA"/>
              </w:rPr>
              <w:t>0</w:t>
            </w:r>
          </w:p>
        </w:tc>
      </w:tr>
      <w:tr w:rsidR="00C045A3" w:rsidRPr="00C045A3" w:rsidTr="00EE6F56">
        <w:trPr>
          <w:gridAfter w:val="1"/>
          <w:wAfter w:w="1707" w:type="dxa"/>
          <w:trHeight w:val="223"/>
        </w:trPr>
        <w:tc>
          <w:tcPr>
            <w:tcW w:w="496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rPr>
                <w:rFonts w:ascii="Times New Roman" w:eastAsia="Times New Roman" w:hAnsi="Times New Roman" w:cs="Times New Roman"/>
                <w:sz w:val="18"/>
                <w:szCs w:val="18"/>
                <w:lang w:eastAsia="ar-SA"/>
              </w:rPr>
            </w:pPr>
          </w:p>
        </w:tc>
        <w:tc>
          <w:tcPr>
            <w:tcW w:w="508"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p>
        </w:tc>
        <w:tc>
          <w:tcPr>
            <w:tcW w:w="457"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b/>
                <w:bCs/>
                <w:i/>
                <w:iCs/>
                <w:sz w:val="18"/>
                <w:szCs w:val="18"/>
                <w:lang w:eastAsia="ar-SA"/>
              </w:rPr>
            </w:pPr>
          </w:p>
        </w:tc>
        <w:tc>
          <w:tcPr>
            <w:tcW w:w="603"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b/>
                <w:bCs/>
                <w:i/>
                <w:iCs/>
                <w:sz w:val="18"/>
                <w:szCs w:val="18"/>
                <w:lang w:eastAsia="ar-SA"/>
              </w:rPr>
            </w:pPr>
          </w:p>
        </w:tc>
        <w:tc>
          <w:tcPr>
            <w:tcW w:w="91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p>
        </w:tc>
        <w:tc>
          <w:tcPr>
            <w:tcW w:w="508" w:type="dxa"/>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p>
        </w:tc>
        <w:tc>
          <w:tcPr>
            <w:tcW w:w="2646"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right"/>
              <w:rPr>
                <w:rFonts w:ascii="Times New Roman" w:eastAsia="Times New Roman" w:hAnsi="Times New Roman" w:cs="Times New Roman"/>
                <w:b/>
                <w:bCs/>
                <w:sz w:val="18"/>
                <w:szCs w:val="18"/>
                <w:lang w:eastAsia="ar-SA"/>
              </w:rPr>
            </w:pPr>
          </w:p>
        </w:tc>
      </w:tr>
      <w:tr w:rsidR="00C045A3" w:rsidRPr="00C045A3" w:rsidTr="00EE6F56">
        <w:trPr>
          <w:gridAfter w:val="1"/>
          <w:wAfter w:w="1707" w:type="dxa"/>
          <w:trHeight w:val="223"/>
        </w:trPr>
        <w:tc>
          <w:tcPr>
            <w:tcW w:w="4967" w:type="dxa"/>
            <w:gridSpan w:val="2"/>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snapToGrid w:val="0"/>
              <w:spacing w:after="0" w:line="240" w:lineRule="auto"/>
              <w:rPr>
                <w:rFonts w:ascii="Times New Roman" w:eastAsia="Times New Roman" w:hAnsi="Times New Roman" w:cs="Times New Roman"/>
                <w:b/>
                <w:bCs/>
                <w:i/>
                <w:iCs/>
                <w:sz w:val="18"/>
                <w:szCs w:val="18"/>
                <w:lang w:eastAsia="ar-SA"/>
              </w:rPr>
            </w:pPr>
            <w:r w:rsidRPr="00C045A3">
              <w:rPr>
                <w:rFonts w:ascii="Times New Roman" w:eastAsia="Times New Roman" w:hAnsi="Times New Roman" w:cs="Times New Roman"/>
                <w:b/>
                <w:bCs/>
                <w:i/>
                <w:iCs/>
                <w:sz w:val="18"/>
                <w:szCs w:val="18"/>
                <w:lang w:eastAsia="ar-SA"/>
              </w:rPr>
              <w:t>Культура</w:t>
            </w:r>
          </w:p>
        </w:tc>
        <w:tc>
          <w:tcPr>
            <w:tcW w:w="508"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937</w:t>
            </w:r>
          </w:p>
        </w:tc>
        <w:tc>
          <w:tcPr>
            <w:tcW w:w="45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08</w:t>
            </w:r>
          </w:p>
        </w:tc>
        <w:tc>
          <w:tcPr>
            <w:tcW w:w="60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01</w:t>
            </w:r>
          </w:p>
        </w:tc>
        <w:tc>
          <w:tcPr>
            <w:tcW w:w="91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 </w:t>
            </w:r>
          </w:p>
        </w:tc>
        <w:tc>
          <w:tcPr>
            <w:tcW w:w="508" w:type="dxa"/>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 </w:t>
            </w:r>
          </w:p>
        </w:tc>
        <w:tc>
          <w:tcPr>
            <w:tcW w:w="2646"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right"/>
              <w:rPr>
                <w:rFonts w:ascii="Times New Roman" w:eastAsia="Times New Roman" w:hAnsi="Times New Roman" w:cs="Times New Roman"/>
                <w:b/>
                <w:bCs/>
                <w:iCs/>
                <w:sz w:val="18"/>
                <w:szCs w:val="18"/>
                <w:lang w:eastAsia="ar-SA"/>
              </w:rPr>
            </w:pPr>
            <w:r w:rsidRPr="00C045A3">
              <w:rPr>
                <w:rFonts w:ascii="Times New Roman" w:eastAsia="Times New Roman" w:hAnsi="Times New Roman" w:cs="Times New Roman"/>
                <w:b/>
                <w:bCs/>
                <w:iCs/>
                <w:sz w:val="18"/>
                <w:szCs w:val="18"/>
                <w:lang w:eastAsia="ar-SA"/>
              </w:rPr>
              <w:t>0</w:t>
            </w:r>
          </w:p>
        </w:tc>
      </w:tr>
      <w:tr w:rsidR="00C045A3" w:rsidRPr="00C045A3" w:rsidTr="00EE6F56">
        <w:trPr>
          <w:gridAfter w:val="1"/>
          <w:wAfter w:w="1707" w:type="dxa"/>
          <w:trHeight w:val="118"/>
        </w:trPr>
        <w:tc>
          <w:tcPr>
            <w:tcW w:w="4967" w:type="dxa"/>
            <w:gridSpan w:val="2"/>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snapToGrid w:val="0"/>
              <w:spacing w:after="0" w:line="240" w:lineRule="auto"/>
              <w:rPr>
                <w:rFonts w:ascii="Times New Roman" w:eastAsia="Times New Roman" w:hAnsi="Times New Roman" w:cs="Times New Roman"/>
                <w:b/>
                <w:bCs/>
                <w:i/>
                <w:iCs/>
                <w:sz w:val="18"/>
                <w:szCs w:val="18"/>
                <w:lang w:eastAsia="ar-SA"/>
              </w:rPr>
            </w:pPr>
            <w:r w:rsidRPr="00C045A3">
              <w:rPr>
                <w:rFonts w:ascii="Times New Roman" w:eastAsia="Times New Roman" w:hAnsi="Times New Roman" w:cs="Times New Roman"/>
                <w:b/>
                <w:bCs/>
                <w:i/>
                <w:iCs/>
                <w:sz w:val="18"/>
                <w:szCs w:val="18"/>
                <w:lang w:eastAsia="ar-SA"/>
              </w:rPr>
              <w:t>Дворцы и дома культуры, другие учреждения культуры</w:t>
            </w:r>
          </w:p>
        </w:tc>
        <w:tc>
          <w:tcPr>
            <w:tcW w:w="508"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937</w:t>
            </w:r>
          </w:p>
        </w:tc>
        <w:tc>
          <w:tcPr>
            <w:tcW w:w="45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08</w:t>
            </w:r>
          </w:p>
        </w:tc>
        <w:tc>
          <w:tcPr>
            <w:tcW w:w="60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01</w:t>
            </w:r>
          </w:p>
        </w:tc>
        <w:tc>
          <w:tcPr>
            <w:tcW w:w="91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p>
        </w:tc>
        <w:tc>
          <w:tcPr>
            <w:tcW w:w="508" w:type="dxa"/>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 </w:t>
            </w:r>
          </w:p>
        </w:tc>
        <w:tc>
          <w:tcPr>
            <w:tcW w:w="2646"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right"/>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w:t>
            </w:r>
          </w:p>
        </w:tc>
      </w:tr>
      <w:tr w:rsidR="00C045A3" w:rsidRPr="00C045A3" w:rsidTr="00EE6F56">
        <w:trPr>
          <w:gridAfter w:val="1"/>
          <w:wAfter w:w="1707" w:type="dxa"/>
          <w:trHeight w:val="118"/>
        </w:trPr>
        <w:tc>
          <w:tcPr>
            <w:tcW w:w="496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Обеспечение деятельности подведомственных учреждений</w:t>
            </w:r>
          </w:p>
        </w:tc>
        <w:tc>
          <w:tcPr>
            <w:tcW w:w="508"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937</w:t>
            </w:r>
          </w:p>
        </w:tc>
        <w:tc>
          <w:tcPr>
            <w:tcW w:w="45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08</w:t>
            </w:r>
          </w:p>
        </w:tc>
        <w:tc>
          <w:tcPr>
            <w:tcW w:w="60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01</w:t>
            </w:r>
          </w:p>
        </w:tc>
        <w:tc>
          <w:tcPr>
            <w:tcW w:w="91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8910061140</w:t>
            </w:r>
          </w:p>
        </w:tc>
        <w:tc>
          <w:tcPr>
            <w:tcW w:w="508" w:type="dxa"/>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540</w:t>
            </w:r>
          </w:p>
        </w:tc>
        <w:tc>
          <w:tcPr>
            <w:tcW w:w="2646"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right"/>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w:t>
            </w:r>
          </w:p>
        </w:tc>
      </w:tr>
      <w:tr w:rsidR="00C045A3" w:rsidRPr="00C045A3" w:rsidTr="00EE6F56">
        <w:trPr>
          <w:gridAfter w:val="1"/>
          <w:wAfter w:w="1707" w:type="dxa"/>
          <w:trHeight w:val="223"/>
        </w:trPr>
        <w:tc>
          <w:tcPr>
            <w:tcW w:w="496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Предоставление субсидий бюджетным, автономным учреждениям и иным некоммерческим организациям</w:t>
            </w:r>
          </w:p>
        </w:tc>
        <w:tc>
          <w:tcPr>
            <w:tcW w:w="508"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937</w:t>
            </w:r>
          </w:p>
        </w:tc>
        <w:tc>
          <w:tcPr>
            <w:tcW w:w="45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08</w:t>
            </w:r>
          </w:p>
        </w:tc>
        <w:tc>
          <w:tcPr>
            <w:tcW w:w="60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01</w:t>
            </w:r>
          </w:p>
        </w:tc>
        <w:tc>
          <w:tcPr>
            <w:tcW w:w="91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8910061160</w:t>
            </w:r>
          </w:p>
        </w:tc>
        <w:tc>
          <w:tcPr>
            <w:tcW w:w="508" w:type="dxa"/>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540</w:t>
            </w:r>
          </w:p>
        </w:tc>
        <w:tc>
          <w:tcPr>
            <w:tcW w:w="2646"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right"/>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w:t>
            </w:r>
          </w:p>
        </w:tc>
      </w:tr>
      <w:tr w:rsidR="00C045A3" w:rsidRPr="00C045A3" w:rsidTr="00EE6F56">
        <w:trPr>
          <w:gridAfter w:val="1"/>
          <w:wAfter w:w="1707" w:type="dxa"/>
          <w:trHeight w:val="223"/>
        </w:trPr>
        <w:tc>
          <w:tcPr>
            <w:tcW w:w="496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rPr>
                <w:rFonts w:ascii="Times New Roman" w:eastAsia="Times New Roman" w:hAnsi="Times New Roman" w:cs="Times New Roman"/>
                <w:sz w:val="18"/>
                <w:szCs w:val="18"/>
                <w:lang w:eastAsia="ar-SA"/>
              </w:rPr>
            </w:pPr>
          </w:p>
        </w:tc>
        <w:tc>
          <w:tcPr>
            <w:tcW w:w="508"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p>
        </w:tc>
        <w:tc>
          <w:tcPr>
            <w:tcW w:w="45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p>
        </w:tc>
        <w:tc>
          <w:tcPr>
            <w:tcW w:w="60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p>
        </w:tc>
        <w:tc>
          <w:tcPr>
            <w:tcW w:w="91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p>
        </w:tc>
        <w:tc>
          <w:tcPr>
            <w:tcW w:w="508" w:type="dxa"/>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p>
        </w:tc>
        <w:tc>
          <w:tcPr>
            <w:tcW w:w="2646"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right"/>
              <w:rPr>
                <w:rFonts w:ascii="Times New Roman" w:eastAsia="Times New Roman" w:hAnsi="Times New Roman" w:cs="Times New Roman"/>
                <w:sz w:val="18"/>
                <w:szCs w:val="18"/>
                <w:lang w:eastAsia="ar-SA"/>
              </w:rPr>
            </w:pPr>
          </w:p>
        </w:tc>
      </w:tr>
      <w:tr w:rsidR="00C045A3" w:rsidRPr="00C045A3" w:rsidTr="00EE6F56">
        <w:trPr>
          <w:gridAfter w:val="1"/>
          <w:wAfter w:w="1707" w:type="dxa"/>
          <w:trHeight w:val="334"/>
        </w:trPr>
        <w:tc>
          <w:tcPr>
            <w:tcW w:w="496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rPr>
                <w:rFonts w:ascii="Times New Roman" w:eastAsia="Times New Roman" w:hAnsi="Times New Roman" w:cs="Times New Roman"/>
                <w:sz w:val="18"/>
                <w:szCs w:val="18"/>
                <w:lang w:eastAsia="ar-SA"/>
              </w:rPr>
            </w:pPr>
            <w:proofErr w:type="spellStart"/>
            <w:r w:rsidRPr="00C045A3">
              <w:rPr>
                <w:rFonts w:ascii="Times New Roman" w:eastAsia="Times New Roman" w:hAnsi="Times New Roman" w:cs="Times New Roman"/>
                <w:sz w:val="18"/>
                <w:szCs w:val="18"/>
                <w:lang w:eastAsia="ar-SA"/>
              </w:rPr>
              <w:t>Софинансирование</w:t>
            </w:r>
            <w:proofErr w:type="spellEnd"/>
            <w:r w:rsidRPr="00C045A3">
              <w:rPr>
                <w:rFonts w:ascii="Times New Roman" w:eastAsia="Times New Roman" w:hAnsi="Times New Roman" w:cs="Times New Roman"/>
                <w:sz w:val="18"/>
                <w:szCs w:val="18"/>
                <w:lang w:eastAsia="ar-SA"/>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08"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937</w:t>
            </w:r>
          </w:p>
        </w:tc>
        <w:tc>
          <w:tcPr>
            <w:tcW w:w="45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08</w:t>
            </w:r>
          </w:p>
        </w:tc>
        <w:tc>
          <w:tcPr>
            <w:tcW w:w="60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01</w:t>
            </w:r>
          </w:p>
        </w:tc>
        <w:tc>
          <w:tcPr>
            <w:tcW w:w="91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8910076010</w:t>
            </w:r>
          </w:p>
        </w:tc>
        <w:tc>
          <w:tcPr>
            <w:tcW w:w="508" w:type="dxa"/>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540</w:t>
            </w:r>
          </w:p>
        </w:tc>
        <w:tc>
          <w:tcPr>
            <w:tcW w:w="2646"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right"/>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w:t>
            </w:r>
          </w:p>
        </w:tc>
      </w:tr>
      <w:tr w:rsidR="00C045A3" w:rsidRPr="00C045A3" w:rsidTr="00EE6F56">
        <w:trPr>
          <w:gridAfter w:val="1"/>
          <w:wAfter w:w="1707" w:type="dxa"/>
          <w:trHeight w:val="445"/>
        </w:trPr>
        <w:tc>
          <w:tcPr>
            <w:tcW w:w="496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Предоставление субсидий бюджетным, автономным учреждениям и иным некоммерческим организациям</w:t>
            </w:r>
          </w:p>
        </w:tc>
        <w:tc>
          <w:tcPr>
            <w:tcW w:w="508"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937</w:t>
            </w:r>
          </w:p>
        </w:tc>
        <w:tc>
          <w:tcPr>
            <w:tcW w:w="45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08</w:t>
            </w:r>
          </w:p>
        </w:tc>
        <w:tc>
          <w:tcPr>
            <w:tcW w:w="60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01</w:t>
            </w:r>
          </w:p>
        </w:tc>
        <w:tc>
          <w:tcPr>
            <w:tcW w:w="91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8910061140</w:t>
            </w:r>
          </w:p>
        </w:tc>
        <w:tc>
          <w:tcPr>
            <w:tcW w:w="508" w:type="dxa"/>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540</w:t>
            </w:r>
          </w:p>
        </w:tc>
        <w:tc>
          <w:tcPr>
            <w:tcW w:w="2646"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right"/>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w:t>
            </w:r>
          </w:p>
        </w:tc>
      </w:tr>
      <w:tr w:rsidR="00C045A3" w:rsidRPr="00C045A3" w:rsidTr="00EE6F56">
        <w:trPr>
          <w:gridAfter w:val="1"/>
          <w:wAfter w:w="1707" w:type="dxa"/>
          <w:trHeight w:val="223"/>
        </w:trPr>
        <w:tc>
          <w:tcPr>
            <w:tcW w:w="496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08"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937</w:t>
            </w:r>
          </w:p>
        </w:tc>
        <w:tc>
          <w:tcPr>
            <w:tcW w:w="457"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b/>
                <w:bCs/>
                <w:sz w:val="18"/>
                <w:szCs w:val="18"/>
                <w:lang w:eastAsia="ar-SA"/>
              </w:rPr>
            </w:pPr>
            <w:r w:rsidRPr="00C045A3">
              <w:rPr>
                <w:rFonts w:ascii="Times New Roman" w:eastAsia="Times New Roman" w:hAnsi="Times New Roman" w:cs="Times New Roman"/>
                <w:b/>
                <w:bCs/>
                <w:sz w:val="18"/>
                <w:szCs w:val="18"/>
                <w:lang w:eastAsia="ar-SA"/>
              </w:rPr>
              <w:t>10</w:t>
            </w:r>
          </w:p>
        </w:tc>
        <w:tc>
          <w:tcPr>
            <w:tcW w:w="60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 </w:t>
            </w:r>
          </w:p>
        </w:tc>
        <w:tc>
          <w:tcPr>
            <w:tcW w:w="91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 </w:t>
            </w:r>
          </w:p>
        </w:tc>
        <w:tc>
          <w:tcPr>
            <w:tcW w:w="508" w:type="dxa"/>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 </w:t>
            </w:r>
          </w:p>
        </w:tc>
        <w:tc>
          <w:tcPr>
            <w:tcW w:w="2646"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p>
        </w:tc>
      </w:tr>
      <w:tr w:rsidR="00C045A3" w:rsidRPr="00C045A3" w:rsidTr="00EE6F56">
        <w:trPr>
          <w:gridAfter w:val="1"/>
          <w:wAfter w:w="1707" w:type="dxa"/>
          <w:trHeight w:val="334"/>
        </w:trPr>
        <w:tc>
          <w:tcPr>
            <w:tcW w:w="496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rPr>
                <w:rFonts w:ascii="Times New Roman" w:eastAsia="Times New Roman" w:hAnsi="Times New Roman" w:cs="Times New Roman"/>
                <w:b/>
                <w:bCs/>
                <w:sz w:val="18"/>
                <w:szCs w:val="18"/>
                <w:lang w:eastAsia="ar-SA"/>
              </w:rPr>
            </w:pPr>
            <w:r w:rsidRPr="00C045A3">
              <w:rPr>
                <w:rFonts w:ascii="Times New Roman" w:eastAsia="Times New Roman" w:hAnsi="Times New Roman" w:cs="Times New Roman"/>
                <w:b/>
                <w:bCs/>
                <w:sz w:val="18"/>
                <w:szCs w:val="18"/>
                <w:lang w:eastAsia="ar-SA"/>
              </w:rPr>
              <w:t>Социальная политика</w:t>
            </w:r>
          </w:p>
        </w:tc>
        <w:tc>
          <w:tcPr>
            <w:tcW w:w="508"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937</w:t>
            </w:r>
          </w:p>
        </w:tc>
        <w:tc>
          <w:tcPr>
            <w:tcW w:w="45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10</w:t>
            </w:r>
          </w:p>
        </w:tc>
        <w:tc>
          <w:tcPr>
            <w:tcW w:w="60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01</w:t>
            </w:r>
          </w:p>
        </w:tc>
        <w:tc>
          <w:tcPr>
            <w:tcW w:w="91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 </w:t>
            </w:r>
          </w:p>
        </w:tc>
        <w:tc>
          <w:tcPr>
            <w:tcW w:w="508" w:type="dxa"/>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 </w:t>
            </w:r>
          </w:p>
        </w:tc>
        <w:tc>
          <w:tcPr>
            <w:tcW w:w="2646"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right"/>
              <w:rPr>
                <w:rFonts w:ascii="Times New Roman" w:eastAsia="Times New Roman" w:hAnsi="Times New Roman" w:cs="Times New Roman"/>
                <w:b/>
                <w:bCs/>
                <w:sz w:val="18"/>
                <w:szCs w:val="18"/>
                <w:lang w:eastAsia="ar-SA"/>
              </w:rPr>
            </w:pPr>
            <w:r w:rsidRPr="00C045A3">
              <w:rPr>
                <w:rFonts w:ascii="Times New Roman" w:eastAsia="Times New Roman" w:hAnsi="Times New Roman" w:cs="Times New Roman"/>
                <w:b/>
                <w:bCs/>
                <w:sz w:val="18"/>
                <w:szCs w:val="18"/>
                <w:lang w:eastAsia="ar-SA"/>
              </w:rPr>
              <w:t>97,2</w:t>
            </w:r>
          </w:p>
        </w:tc>
      </w:tr>
      <w:tr w:rsidR="00C045A3" w:rsidRPr="00C045A3" w:rsidTr="00EE6F56">
        <w:trPr>
          <w:gridAfter w:val="1"/>
          <w:wAfter w:w="1707" w:type="dxa"/>
          <w:trHeight w:val="118"/>
        </w:trPr>
        <w:tc>
          <w:tcPr>
            <w:tcW w:w="496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Пенсионное обеспечение</w:t>
            </w:r>
          </w:p>
        </w:tc>
        <w:tc>
          <w:tcPr>
            <w:tcW w:w="508"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937</w:t>
            </w:r>
          </w:p>
        </w:tc>
        <w:tc>
          <w:tcPr>
            <w:tcW w:w="45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10</w:t>
            </w:r>
          </w:p>
        </w:tc>
        <w:tc>
          <w:tcPr>
            <w:tcW w:w="60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01</w:t>
            </w:r>
          </w:p>
        </w:tc>
        <w:tc>
          <w:tcPr>
            <w:tcW w:w="91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8910003010</w:t>
            </w:r>
          </w:p>
        </w:tc>
        <w:tc>
          <w:tcPr>
            <w:tcW w:w="508" w:type="dxa"/>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312 </w:t>
            </w:r>
          </w:p>
        </w:tc>
        <w:tc>
          <w:tcPr>
            <w:tcW w:w="2646"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right"/>
              <w:rPr>
                <w:rFonts w:ascii="Times New Roman" w:eastAsia="Times New Roman" w:hAnsi="Times New Roman" w:cs="Times New Roman"/>
                <w:b/>
                <w:bCs/>
                <w:iCs/>
                <w:sz w:val="18"/>
                <w:szCs w:val="18"/>
                <w:lang w:eastAsia="ar-SA"/>
              </w:rPr>
            </w:pPr>
            <w:r w:rsidRPr="00C045A3">
              <w:rPr>
                <w:rFonts w:ascii="Times New Roman" w:eastAsia="Times New Roman" w:hAnsi="Times New Roman" w:cs="Times New Roman"/>
                <w:b/>
                <w:bCs/>
                <w:iCs/>
                <w:sz w:val="18"/>
                <w:szCs w:val="18"/>
                <w:lang w:eastAsia="ar-SA"/>
              </w:rPr>
              <w:t>97,2</w:t>
            </w:r>
          </w:p>
        </w:tc>
      </w:tr>
      <w:tr w:rsidR="00C045A3" w:rsidRPr="00C045A3" w:rsidTr="00EE6F56">
        <w:trPr>
          <w:gridAfter w:val="1"/>
          <w:wAfter w:w="1707" w:type="dxa"/>
          <w:trHeight w:val="118"/>
        </w:trPr>
        <w:tc>
          <w:tcPr>
            <w:tcW w:w="496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Доплаты к пенсиям, дополнительное пенсионное обеспечение</w:t>
            </w:r>
          </w:p>
        </w:tc>
        <w:tc>
          <w:tcPr>
            <w:tcW w:w="508"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937</w:t>
            </w:r>
          </w:p>
        </w:tc>
        <w:tc>
          <w:tcPr>
            <w:tcW w:w="45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10</w:t>
            </w:r>
          </w:p>
        </w:tc>
        <w:tc>
          <w:tcPr>
            <w:tcW w:w="60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01</w:t>
            </w:r>
          </w:p>
        </w:tc>
        <w:tc>
          <w:tcPr>
            <w:tcW w:w="91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8910003010</w:t>
            </w:r>
          </w:p>
        </w:tc>
        <w:tc>
          <w:tcPr>
            <w:tcW w:w="508" w:type="dxa"/>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 312</w:t>
            </w:r>
          </w:p>
        </w:tc>
        <w:tc>
          <w:tcPr>
            <w:tcW w:w="2646"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right"/>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97,2</w:t>
            </w:r>
          </w:p>
        </w:tc>
      </w:tr>
      <w:tr w:rsidR="00C045A3" w:rsidRPr="00C045A3" w:rsidTr="00EE6F56">
        <w:trPr>
          <w:gridAfter w:val="1"/>
          <w:wAfter w:w="1707" w:type="dxa"/>
          <w:trHeight w:val="223"/>
        </w:trPr>
        <w:tc>
          <w:tcPr>
            <w:tcW w:w="496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Доплаты к пенсиям государственных служащих субъектов Российской Федерации и муниципальных служащих</w:t>
            </w:r>
          </w:p>
        </w:tc>
        <w:tc>
          <w:tcPr>
            <w:tcW w:w="508"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937</w:t>
            </w:r>
          </w:p>
        </w:tc>
        <w:tc>
          <w:tcPr>
            <w:tcW w:w="45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10</w:t>
            </w:r>
          </w:p>
        </w:tc>
        <w:tc>
          <w:tcPr>
            <w:tcW w:w="60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01</w:t>
            </w:r>
          </w:p>
        </w:tc>
        <w:tc>
          <w:tcPr>
            <w:tcW w:w="91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8910003010</w:t>
            </w:r>
          </w:p>
        </w:tc>
        <w:tc>
          <w:tcPr>
            <w:tcW w:w="508" w:type="dxa"/>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312</w:t>
            </w:r>
          </w:p>
        </w:tc>
        <w:tc>
          <w:tcPr>
            <w:tcW w:w="2646"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right"/>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97,2</w:t>
            </w:r>
          </w:p>
        </w:tc>
      </w:tr>
      <w:tr w:rsidR="00C045A3" w:rsidRPr="00C045A3" w:rsidTr="00EE6F56">
        <w:trPr>
          <w:gridAfter w:val="1"/>
          <w:wAfter w:w="1707" w:type="dxa"/>
          <w:trHeight w:val="334"/>
        </w:trPr>
        <w:tc>
          <w:tcPr>
            <w:tcW w:w="496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rPr>
                <w:rFonts w:ascii="Times New Roman" w:eastAsia="Times New Roman" w:hAnsi="Times New Roman" w:cs="Times New Roman"/>
                <w:b/>
                <w:bCs/>
                <w:sz w:val="18"/>
                <w:szCs w:val="18"/>
                <w:lang w:eastAsia="ar-SA"/>
              </w:rPr>
            </w:pPr>
            <w:r w:rsidRPr="00C045A3">
              <w:rPr>
                <w:rFonts w:ascii="Times New Roman" w:eastAsia="Times New Roman" w:hAnsi="Times New Roman" w:cs="Times New Roman"/>
                <w:b/>
                <w:bCs/>
                <w:sz w:val="18"/>
                <w:szCs w:val="18"/>
                <w:lang w:eastAsia="ar-SA"/>
              </w:rPr>
              <w:t>Обслуживание государственного и муниципального долга</w:t>
            </w:r>
          </w:p>
        </w:tc>
        <w:tc>
          <w:tcPr>
            <w:tcW w:w="508"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937</w:t>
            </w:r>
          </w:p>
        </w:tc>
        <w:tc>
          <w:tcPr>
            <w:tcW w:w="45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13</w:t>
            </w:r>
          </w:p>
        </w:tc>
        <w:tc>
          <w:tcPr>
            <w:tcW w:w="60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01</w:t>
            </w:r>
          </w:p>
        </w:tc>
        <w:tc>
          <w:tcPr>
            <w:tcW w:w="91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 </w:t>
            </w:r>
          </w:p>
        </w:tc>
        <w:tc>
          <w:tcPr>
            <w:tcW w:w="508" w:type="dxa"/>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 </w:t>
            </w:r>
          </w:p>
        </w:tc>
        <w:tc>
          <w:tcPr>
            <w:tcW w:w="2646"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right"/>
              <w:rPr>
                <w:rFonts w:ascii="Times New Roman" w:eastAsia="Times New Roman" w:hAnsi="Times New Roman" w:cs="Times New Roman"/>
                <w:b/>
                <w:bCs/>
                <w:sz w:val="18"/>
                <w:szCs w:val="18"/>
                <w:lang w:eastAsia="ar-SA"/>
              </w:rPr>
            </w:pPr>
            <w:r w:rsidRPr="00C045A3">
              <w:rPr>
                <w:rFonts w:ascii="Times New Roman" w:eastAsia="Times New Roman" w:hAnsi="Times New Roman" w:cs="Times New Roman"/>
                <w:b/>
                <w:bCs/>
                <w:sz w:val="18"/>
                <w:szCs w:val="18"/>
                <w:lang w:eastAsia="ar-SA"/>
              </w:rPr>
              <w:t>12,7</w:t>
            </w:r>
          </w:p>
        </w:tc>
      </w:tr>
      <w:tr w:rsidR="00C045A3" w:rsidRPr="00C045A3" w:rsidTr="00EE6F56">
        <w:trPr>
          <w:gridAfter w:val="1"/>
          <w:wAfter w:w="1707" w:type="dxa"/>
          <w:trHeight w:val="118"/>
        </w:trPr>
        <w:tc>
          <w:tcPr>
            <w:tcW w:w="496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Обслуживание государственного внутреннего и муниципального долга</w:t>
            </w:r>
          </w:p>
        </w:tc>
        <w:tc>
          <w:tcPr>
            <w:tcW w:w="508"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937</w:t>
            </w:r>
          </w:p>
        </w:tc>
        <w:tc>
          <w:tcPr>
            <w:tcW w:w="45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13</w:t>
            </w:r>
          </w:p>
        </w:tc>
        <w:tc>
          <w:tcPr>
            <w:tcW w:w="60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01</w:t>
            </w:r>
          </w:p>
        </w:tc>
        <w:tc>
          <w:tcPr>
            <w:tcW w:w="91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8910041240</w:t>
            </w:r>
          </w:p>
        </w:tc>
        <w:tc>
          <w:tcPr>
            <w:tcW w:w="508" w:type="dxa"/>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730 </w:t>
            </w:r>
          </w:p>
        </w:tc>
        <w:tc>
          <w:tcPr>
            <w:tcW w:w="2646"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right"/>
              <w:rPr>
                <w:rFonts w:ascii="Times New Roman" w:eastAsia="Times New Roman" w:hAnsi="Times New Roman" w:cs="Times New Roman"/>
                <w:b/>
                <w:bCs/>
                <w:iCs/>
                <w:sz w:val="18"/>
                <w:szCs w:val="18"/>
                <w:lang w:eastAsia="ar-SA"/>
              </w:rPr>
            </w:pPr>
            <w:r w:rsidRPr="00C045A3">
              <w:rPr>
                <w:rFonts w:ascii="Times New Roman" w:eastAsia="Times New Roman" w:hAnsi="Times New Roman" w:cs="Times New Roman"/>
                <w:b/>
                <w:bCs/>
                <w:iCs/>
                <w:sz w:val="18"/>
                <w:szCs w:val="18"/>
                <w:lang w:eastAsia="ar-SA"/>
              </w:rPr>
              <w:t>12,7</w:t>
            </w:r>
          </w:p>
        </w:tc>
      </w:tr>
      <w:tr w:rsidR="00C045A3" w:rsidRPr="00C045A3" w:rsidTr="00EE6F56">
        <w:trPr>
          <w:gridAfter w:val="1"/>
          <w:wAfter w:w="1707" w:type="dxa"/>
          <w:trHeight w:val="223"/>
        </w:trPr>
        <w:tc>
          <w:tcPr>
            <w:tcW w:w="496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Процентные платежи по долговым обязательствам</w:t>
            </w:r>
          </w:p>
        </w:tc>
        <w:tc>
          <w:tcPr>
            <w:tcW w:w="508"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937</w:t>
            </w:r>
          </w:p>
        </w:tc>
        <w:tc>
          <w:tcPr>
            <w:tcW w:w="45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13</w:t>
            </w:r>
          </w:p>
        </w:tc>
        <w:tc>
          <w:tcPr>
            <w:tcW w:w="60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01</w:t>
            </w:r>
          </w:p>
        </w:tc>
        <w:tc>
          <w:tcPr>
            <w:tcW w:w="91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8910041240</w:t>
            </w:r>
          </w:p>
        </w:tc>
        <w:tc>
          <w:tcPr>
            <w:tcW w:w="508" w:type="dxa"/>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730</w:t>
            </w:r>
          </w:p>
        </w:tc>
        <w:tc>
          <w:tcPr>
            <w:tcW w:w="2646"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right"/>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12,7</w:t>
            </w:r>
          </w:p>
        </w:tc>
      </w:tr>
      <w:tr w:rsidR="00C045A3" w:rsidRPr="00C045A3" w:rsidTr="00EE6F56">
        <w:trPr>
          <w:gridAfter w:val="1"/>
          <w:wAfter w:w="1707" w:type="dxa"/>
          <w:trHeight w:val="223"/>
        </w:trPr>
        <w:tc>
          <w:tcPr>
            <w:tcW w:w="496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Обслуживание государственного (муниципального) долга</w:t>
            </w:r>
          </w:p>
        </w:tc>
        <w:tc>
          <w:tcPr>
            <w:tcW w:w="508"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937</w:t>
            </w:r>
          </w:p>
        </w:tc>
        <w:tc>
          <w:tcPr>
            <w:tcW w:w="45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 </w:t>
            </w:r>
          </w:p>
        </w:tc>
        <w:tc>
          <w:tcPr>
            <w:tcW w:w="60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 </w:t>
            </w:r>
          </w:p>
        </w:tc>
        <w:tc>
          <w:tcPr>
            <w:tcW w:w="91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 </w:t>
            </w:r>
          </w:p>
        </w:tc>
        <w:tc>
          <w:tcPr>
            <w:tcW w:w="508" w:type="dxa"/>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 </w:t>
            </w:r>
          </w:p>
        </w:tc>
        <w:tc>
          <w:tcPr>
            <w:tcW w:w="2646"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right"/>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12,7</w:t>
            </w:r>
          </w:p>
        </w:tc>
      </w:tr>
      <w:tr w:rsidR="00C045A3" w:rsidRPr="00C045A3" w:rsidTr="00EE6F56">
        <w:trPr>
          <w:gridAfter w:val="1"/>
          <w:wAfter w:w="1707" w:type="dxa"/>
          <w:trHeight w:val="118"/>
        </w:trPr>
        <w:tc>
          <w:tcPr>
            <w:tcW w:w="4967" w:type="dxa"/>
            <w:gridSpan w:val="2"/>
            <w:tcBorders>
              <w:left w:val="single" w:sz="4" w:space="0" w:color="000000"/>
              <w:bottom w:val="single" w:sz="4" w:space="0" w:color="000000"/>
            </w:tcBorders>
            <w:shd w:val="clear" w:color="auto" w:fill="auto"/>
          </w:tcPr>
          <w:p w:rsidR="00C045A3" w:rsidRPr="00C045A3" w:rsidRDefault="00C045A3" w:rsidP="00C045A3">
            <w:pPr>
              <w:suppressAutoHyphens/>
              <w:snapToGrid w:val="0"/>
              <w:spacing w:after="0" w:line="240" w:lineRule="auto"/>
              <w:rPr>
                <w:rFonts w:ascii="Times New Roman" w:eastAsia="Times New Roman" w:hAnsi="Times New Roman" w:cs="Times New Roman"/>
                <w:sz w:val="18"/>
                <w:szCs w:val="18"/>
                <w:lang w:eastAsia="ar-SA"/>
              </w:rPr>
            </w:pPr>
          </w:p>
        </w:tc>
        <w:tc>
          <w:tcPr>
            <w:tcW w:w="508"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p>
        </w:tc>
        <w:tc>
          <w:tcPr>
            <w:tcW w:w="45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p>
        </w:tc>
        <w:tc>
          <w:tcPr>
            <w:tcW w:w="60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p>
        </w:tc>
        <w:tc>
          <w:tcPr>
            <w:tcW w:w="91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p>
        </w:tc>
        <w:tc>
          <w:tcPr>
            <w:tcW w:w="508" w:type="dxa"/>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p>
        </w:tc>
        <w:tc>
          <w:tcPr>
            <w:tcW w:w="2646"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right"/>
              <w:rPr>
                <w:rFonts w:ascii="Times New Roman" w:eastAsia="Times New Roman" w:hAnsi="Times New Roman" w:cs="Times New Roman"/>
                <w:sz w:val="18"/>
                <w:szCs w:val="18"/>
                <w:lang w:eastAsia="ar-SA"/>
              </w:rPr>
            </w:pPr>
          </w:p>
        </w:tc>
      </w:tr>
      <w:tr w:rsidR="00C045A3" w:rsidRPr="00C045A3" w:rsidTr="00EE6F56">
        <w:trPr>
          <w:gridAfter w:val="1"/>
          <w:wAfter w:w="1707" w:type="dxa"/>
          <w:trHeight w:val="223"/>
        </w:trPr>
        <w:tc>
          <w:tcPr>
            <w:tcW w:w="4967" w:type="dxa"/>
            <w:gridSpan w:val="2"/>
            <w:tcBorders>
              <w:left w:val="single" w:sz="4" w:space="0" w:color="000000"/>
              <w:bottom w:val="single" w:sz="4" w:space="0" w:color="000000"/>
            </w:tcBorders>
            <w:shd w:val="clear" w:color="auto" w:fill="auto"/>
          </w:tcPr>
          <w:p w:rsidR="00C045A3" w:rsidRPr="00C045A3" w:rsidRDefault="00C045A3" w:rsidP="00C045A3">
            <w:pPr>
              <w:suppressAutoHyphens/>
              <w:snapToGrid w:val="0"/>
              <w:spacing w:after="0" w:line="240" w:lineRule="auto"/>
              <w:rPr>
                <w:rFonts w:ascii="Times New Roman" w:eastAsia="Times New Roman" w:hAnsi="Times New Roman" w:cs="Times New Roman"/>
                <w:sz w:val="18"/>
                <w:szCs w:val="18"/>
                <w:lang w:eastAsia="ar-SA"/>
              </w:rPr>
            </w:pPr>
          </w:p>
        </w:tc>
        <w:tc>
          <w:tcPr>
            <w:tcW w:w="508"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p>
        </w:tc>
        <w:tc>
          <w:tcPr>
            <w:tcW w:w="45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p>
        </w:tc>
        <w:tc>
          <w:tcPr>
            <w:tcW w:w="60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p>
        </w:tc>
        <w:tc>
          <w:tcPr>
            <w:tcW w:w="91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p>
        </w:tc>
        <w:tc>
          <w:tcPr>
            <w:tcW w:w="508" w:type="dxa"/>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p>
        </w:tc>
        <w:tc>
          <w:tcPr>
            <w:tcW w:w="2646"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right"/>
              <w:rPr>
                <w:rFonts w:ascii="Times New Roman" w:eastAsia="Times New Roman" w:hAnsi="Times New Roman" w:cs="Times New Roman"/>
                <w:sz w:val="18"/>
                <w:szCs w:val="18"/>
                <w:lang w:eastAsia="ar-SA"/>
              </w:rPr>
            </w:pPr>
          </w:p>
        </w:tc>
      </w:tr>
      <w:tr w:rsidR="00C045A3" w:rsidRPr="00C045A3" w:rsidTr="00EE6F56">
        <w:trPr>
          <w:gridAfter w:val="1"/>
          <w:wAfter w:w="1707" w:type="dxa"/>
          <w:trHeight w:val="118"/>
        </w:trPr>
        <w:tc>
          <w:tcPr>
            <w:tcW w:w="4967" w:type="dxa"/>
            <w:gridSpan w:val="2"/>
            <w:tcBorders>
              <w:left w:val="single" w:sz="4" w:space="0" w:color="000000"/>
              <w:bottom w:val="single" w:sz="4" w:space="0" w:color="000000"/>
            </w:tcBorders>
            <w:shd w:val="clear" w:color="auto" w:fill="auto"/>
          </w:tcPr>
          <w:p w:rsidR="00C045A3" w:rsidRPr="00C045A3" w:rsidRDefault="00C045A3" w:rsidP="00C045A3">
            <w:pPr>
              <w:suppressAutoHyphens/>
              <w:snapToGrid w:val="0"/>
              <w:spacing w:after="0" w:line="240" w:lineRule="auto"/>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eastAsia="ar-SA"/>
              </w:rPr>
              <w:t>Дефицит</w:t>
            </w:r>
          </w:p>
        </w:tc>
        <w:tc>
          <w:tcPr>
            <w:tcW w:w="508" w:type="dxa"/>
            <w:gridSpan w:val="2"/>
            <w:tcBorders>
              <w:top w:val="single" w:sz="4" w:space="0" w:color="000000"/>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p>
        </w:tc>
        <w:tc>
          <w:tcPr>
            <w:tcW w:w="457"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p>
        </w:tc>
        <w:tc>
          <w:tcPr>
            <w:tcW w:w="60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p>
        </w:tc>
        <w:tc>
          <w:tcPr>
            <w:tcW w:w="913"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p>
        </w:tc>
        <w:tc>
          <w:tcPr>
            <w:tcW w:w="508" w:type="dxa"/>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p>
        </w:tc>
        <w:tc>
          <w:tcPr>
            <w:tcW w:w="2646" w:type="dxa"/>
            <w:gridSpan w:val="2"/>
            <w:tcBorders>
              <w:left w:val="single" w:sz="4" w:space="0" w:color="000000"/>
              <w:bottom w:val="single" w:sz="4" w:space="0" w:color="000000"/>
            </w:tcBorders>
            <w:shd w:val="clear" w:color="auto" w:fill="auto"/>
            <w:vAlign w:val="bottom"/>
          </w:tcPr>
          <w:p w:rsidR="00C045A3" w:rsidRPr="00C045A3" w:rsidRDefault="00C045A3" w:rsidP="00C045A3">
            <w:pPr>
              <w:suppressAutoHyphens/>
              <w:snapToGrid w:val="0"/>
              <w:spacing w:after="0" w:line="240" w:lineRule="auto"/>
              <w:jc w:val="center"/>
              <w:rPr>
                <w:rFonts w:ascii="Times New Roman" w:eastAsia="Times New Roman" w:hAnsi="Times New Roman" w:cs="Times New Roman"/>
                <w:sz w:val="18"/>
                <w:szCs w:val="18"/>
                <w:lang w:eastAsia="ar-SA"/>
              </w:rPr>
            </w:pPr>
            <w:r w:rsidRPr="00C045A3">
              <w:rPr>
                <w:rFonts w:ascii="Times New Roman" w:eastAsia="Times New Roman" w:hAnsi="Times New Roman" w:cs="Times New Roman"/>
                <w:sz w:val="18"/>
                <w:szCs w:val="18"/>
                <w:lang w:val="en-US" w:eastAsia="ar-SA"/>
              </w:rPr>
              <w:t xml:space="preserve">                                 </w:t>
            </w:r>
            <w:r w:rsidRPr="00C045A3">
              <w:rPr>
                <w:rFonts w:ascii="Times New Roman" w:eastAsia="Times New Roman" w:hAnsi="Times New Roman" w:cs="Times New Roman"/>
                <w:sz w:val="18"/>
                <w:szCs w:val="18"/>
                <w:lang w:eastAsia="ar-SA"/>
              </w:rPr>
              <w:t>42,7</w:t>
            </w:r>
          </w:p>
        </w:tc>
      </w:tr>
    </w:tbl>
    <w:p w:rsidR="00C045A3" w:rsidRPr="00C045A3" w:rsidRDefault="00C045A3" w:rsidP="00C045A3">
      <w:pPr>
        <w:widowControl w:val="0"/>
        <w:suppressAutoHyphens/>
        <w:autoSpaceDN w:val="0"/>
        <w:spacing w:after="0" w:line="240" w:lineRule="auto"/>
        <w:jc w:val="center"/>
        <w:textAlignment w:val="baseline"/>
        <w:rPr>
          <w:rFonts w:ascii="Times New Roman" w:eastAsia="Lucida Sans Unicode" w:hAnsi="Times New Roman" w:cs="Tahoma"/>
          <w:kern w:val="3"/>
          <w:sz w:val="24"/>
          <w:szCs w:val="24"/>
          <w:lang w:eastAsia="ru-RU"/>
        </w:rPr>
      </w:pPr>
    </w:p>
    <w:p w:rsidR="00C045A3" w:rsidRPr="00C045A3" w:rsidRDefault="00C045A3" w:rsidP="00C045A3">
      <w:pPr>
        <w:widowControl w:val="0"/>
        <w:suppressAutoHyphens/>
        <w:autoSpaceDN w:val="0"/>
        <w:spacing w:after="0" w:line="240" w:lineRule="auto"/>
        <w:jc w:val="center"/>
        <w:textAlignment w:val="baseline"/>
        <w:rPr>
          <w:rFonts w:ascii="Times New Roman" w:eastAsia="Lucida Sans Unicode" w:hAnsi="Times New Roman" w:cs="Tahoma"/>
          <w:kern w:val="3"/>
          <w:sz w:val="24"/>
          <w:szCs w:val="24"/>
          <w:lang w:eastAsia="ru-RU"/>
        </w:rPr>
      </w:pPr>
    </w:p>
    <w:p w:rsidR="00C045A3" w:rsidRPr="00C045A3" w:rsidRDefault="00C045A3" w:rsidP="00C045A3">
      <w:pPr>
        <w:widowControl w:val="0"/>
        <w:suppressAutoHyphens/>
        <w:autoSpaceDN w:val="0"/>
        <w:spacing w:after="0" w:line="240" w:lineRule="auto"/>
        <w:jc w:val="right"/>
        <w:textAlignment w:val="baseline"/>
        <w:rPr>
          <w:rFonts w:ascii="Arial" w:eastAsia="Times New Roman" w:hAnsi="Arial" w:cs="Arial"/>
          <w:color w:val="000000"/>
          <w:sz w:val="20"/>
          <w:szCs w:val="20"/>
          <w:lang w:eastAsia="ar-SA"/>
        </w:rPr>
      </w:pPr>
    </w:p>
    <w:p w:rsidR="00C045A3" w:rsidRPr="00C045A3" w:rsidRDefault="00C045A3" w:rsidP="00C045A3">
      <w:pPr>
        <w:widowControl w:val="0"/>
        <w:suppressAutoHyphens/>
        <w:autoSpaceDN w:val="0"/>
        <w:spacing w:after="0" w:line="240" w:lineRule="auto"/>
        <w:jc w:val="right"/>
        <w:textAlignment w:val="baseline"/>
        <w:rPr>
          <w:rFonts w:ascii="Arial" w:eastAsia="Times New Roman" w:hAnsi="Arial" w:cs="Arial"/>
          <w:color w:val="000000"/>
          <w:sz w:val="20"/>
          <w:szCs w:val="20"/>
          <w:lang w:eastAsia="ar-SA"/>
        </w:rPr>
      </w:pPr>
    </w:p>
    <w:p w:rsidR="00C045A3" w:rsidRPr="00C045A3" w:rsidRDefault="00C045A3" w:rsidP="00C045A3">
      <w:pPr>
        <w:widowControl w:val="0"/>
        <w:suppressAutoHyphens/>
        <w:autoSpaceDN w:val="0"/>
        <w:spacing w:after="0" w:line="240" w:lineRule="auto"/>
        <w:jc w:val="right"/>
        <w:textAlignment w:val="baseline"/>
        <w:rPr>
          <w:rFonts w:ascii="Arial" w:eastAsia="Times New Roman" w:hAnsi="Arial" w:cs="Arial"/>
          <w:color w:val="000000"/>
          <w:sz w:val="20"/>
          <w:szCs w:val="20"/>
          <w:lang w:eastAsia="ar-SA"/>
        </w:rPr>
      </w:pPr>
    </w:p>
    <w:p w:rsidR="00C045A3" w:rsidRPr="00C045A3" w:rsidRDefault="00C045A3" w:rsidP="00C045A3">
      <w:pPr>
        <w:widowControl w:val="0"/>
        <w:suppressAutoHyphens/>
        <w:autoSpaceDN w:val="0"/>
        <w:spacing w:after="0" w:line="240" w:lineRule="auto"/>
        <w:jc w:val="right"/>
        <w:textAlignment w:val="baseline"/>
        <w:rPr>
          <w:rFonts w:ascii="Times New Roman" w:eastAsia="Lucida Sans Unicode" w:hAnsi="Times New Roman" w:cs="Tahoma"/>
          <w:kern w:val="3"/>
          <w:sz w:val="24"/>
          <w:szCs w:val="24"/>
          <w:lang w:eastAsia="ru-RU"/>
        </w:rPr>
      </w:pPr>
      <w:r w:rsidRPr="00C045A3">
        <w:rPr>
          <w:rFonts w:ascii="Arial" w:eastAsia="Times New Roman" w:hAnsi="Arial" w:cs="Arial"/>
          <w:color w:val="000000"/>
          <w:sz w:val="20"/>
          <w:szCs w:val="20"/>
          <w:lang w:eastAsia="ar-SA"/>
        </w:rPr>
        <w:t xml:space="preserve">                                                                                                                                                        Приложение 8</w:t>
      </w:r>
    </w:p>
    <w:p w:rsidR="00C045A3" w:rsidRPr="00C045A3" w:rsidRDefault="00C045A3" w:rsidP="00C045A3">
      <w:pPr>
        <w:widowControl w:val="0"/>
        <w:suppressAutoHyphens/>
        <w:autoSpaceDN w:val="0"/>
        <w:spacing w:after="0" w:line="240" w:lineRule="auto"/>
        <w:jc w:val="right"/>
        <w:textAlignment w:val="baseline"/>
        <w:rPr>
          <w:rFonts w:ascii="Arial" w:eastAsia="Times New Roman" w:hAnsi="Arial" w:cs="Arial"/>
          <w:color w:val="000000"/>
          <w:sz w:val="20"/>
          <w:szCs w:val="20"/>
          <w:lang w:eastAsia="ar-SA"/>
        </w:rPr>
      </w:pPr>
      <w:r w:rsidRPr="00C045A3">
        <w:rPr>
          <w:rFonts w:ascii="Arial" w:eastAsia="Times New Roman" w:hAnsi="Arial" w:cs="Arial"/>
          <w:color w:val="000000"/>
          <w:sz w:val="20"/>
          <w:szCs w:val="20"/>
          <w:lang w:eastAsia="ar-SA"/>
        </w:rPr>
        <w:t xml:space="preserve">к решению Совета депутатов </w:t>
      </w:r>
      <w:proofErr w:type="spellStart"/>
      <w:r w:rsidRPr="00C045A3">
        <w:rPr>
          <w:rFonts w:ascii="Times New Roman" w:eastAsia="Times New Roman" w:hAnsi="Times New Roman" w:cs="Times New Roman"/>
          <w:sz w:val="20"/>
          <w:szCs w:val="20"/>
          <w:lang w:eastAsia="ar-SA"/>
        </w:rPr>
        <w:t>Чукальского</w:t>
      </w:r>
      <w:proofErr w:type="spellEnd"/>
      <w:r w:rsidRPr="00C045A3">
        <w:rPr>
          <w:rFonts w:ascii="Arial" w:eastAsia="Times New Roman" w:hAnsi="Arial" w:cs="Arial"/>
          <w:color w:val="000000"/>
          <w:sz w:val="20"/>
          <w:szCs w:val="20"/>
          <w:lang w:eastAsia="ar-SA"/>
        </w:rPr>
        <w:t xml:space="preserve"> сельского поселения </w:t>
      </w:r>
    </w:p>
    <w:p w:rsidR="00C045A3" w:rsidRPr="00C045A3" w:rsidRDefault="00C045A3" w:rsidP="00C045A3">
      <w:pPr>
        <w:widowControl w:val="0"/>
        <w:suppressAutoHyphens/>
        <w:autoSpaceDN w:val="0"/>
        <w:spacing w:after="0" w:line="240" w:lineRule="auto"/>
        <w:jc w:val="right"/>
        <w:textAlignment w:val="baseline"/>
        <w:rPr>
          <w:rFonts w:ascii="Arial" w:eastAsia="Times New Roman" w:hAnsi="Arial" w:cs="Arial"/>
          <w:color w:val="000000"/>
          <w:sz w:val="20"/>
          <w:szCs w:val="20"/>
          <w:lang w:eastAsia="ar-SA"/>
        </w:rPr>
      </w:pPr>
      <w:r w:rsidRPr="00C045A3">
        <w:rPr>
          <w:rFonts w:ascii="Arial" w:eastAsia="Times New Roman" w:hAnsi="Arial" w:cs="Arial"/>
          <w:color w:val="000000"/>
          <w:sz w:val="20"/>
          <w:szCs w:val="20"/>
          <w:lang w:eastAsia="ar-SA"/>
        </w:rPr>
        <w:t xml:space="preserve">"О бюджете  </w:t>
      </w:r>
      <w:proofErr w:type="spellStart"/>
      <w:r w:rsidRPr="00C045A3">
        <w:rPr>
          <w:rFonts w:ascii="Times New Roman" w:eastAsia="Times New Roman" w:hAnsi="Times New Roman" w:cs="Times New Roman"/>
          <w:sz w:val="20"/>
          <w:szCs w:val="20"/>
          <w:lang w:eastAsia="ar-SA"/>
        </w:rPr>
        <w:t>Чукальского</w:t>
      </w:r>
      <w:proofErr w:type="spellEnd"/>
      <w:r w:rsidRPr="00C045A3">
        <w:rPr>
          <w:rFonts w:ascii="Arial" w:eastAsia="Times New Roman" w:hAnsi="Arial" w:cs="Arial"/>
          <w:color w:val="000000"/>
          <w:sz w:val="20"/>
          <w:szCs w:val="20"/>
          <w:lang w:eastAsia="ar-SA"/>
        </w:rPr>
        <w:t xml:space="preserve"> сельского поселения на 2019 год"</w:t>
      </w:r>
    </w:p>
    <w:p w:rsidR="00C045A3" w:rsidRPr="00C045A3" w:rsidRDefault="00C045A3" w:rsidP="00C045A3">
      <w:pPr>
        <w:widowControl w:val="0"/>
        <w:tabs>
          <w:tab w:val="right" w:pos="11197"/>
        </w:tabs>
        <w:suppressAutoHyphens/>
        <w:autoSpaceDN w:val="0"/>
        <w:spacing w:after="0" w:line="240" w:lineRule="auto"/>
        <w:jc w:val="right"/>
        <w:textAlignment w:val="baseline"/>
        <w:rPr>
          <w:rFonts w:ascii="Times New Roman" w:eastAsia="Lucida Sans Unicode" w:hAnsi="Times New Roman" w:cs="Tahoma"/>
          <w:kern w:val="3"/>
          <w:sz w:val="20"/>
          <w:szCs w:val="20"/>
          <w:lang w:eastAsia="ru-RU"/>
        </w:rPr>
      </w:pPr>
      <w:r w:rsidRPr="00C045A3">
        <w:rPr>
          <w:rFonts w:ascii="Times New Roman" w:eastAsia="Lucida Sans Unicode" w:hAnsi="Times New Roman" w:cs="Tahoma"/>
          <w:kern w:val="3"/>
          <w:sz w:val="20"/>
          <w:szCs w:val="20"/>
          <w:lang w:eastAsia="ru-RU"/>
        </w:rPr>
        <w:t>№18 от 28.12.2018г</w:t>
      </w:r>
    </w:p>
    <w:p w:rsidR="00C045A3" w:rsidRPr="00C045A3" w:rsidRDefault="00C045A3" w:rsidP="00C045A3">
      <w:pPr>
        <w:widowControl w:val="0"/>
        <w:suppressAutoHyphens/>
        <w:autoSpaceDN w:val="0"/>
        <w:spacing w:after="0" w:line="240" w:lineRule="auto"/>
        <w:textAlignment w:val="baseline"/>
        <w:rPr>
          <w:rFonts w:ascii="Times New Roman" w:eastAsia="Lucida Sans Unicode" w:hAnsi="Times New Roman" w:cs="Tahoma"/>
          <w:kern w:val="3"/>
          <w:sz w:val="24"/>
          <w:szCs w:val="24"/>
          <w:lang w:eastAsia="ru-RU"/>
        </w:rPr>
      </w:pPr>
    </w:p>
    <w:p w:rsidR="00C045A3" w:rsidRPr="00C045A3" w:rsidRDefault="00C045A3" w:rsidP="00C045A3">
      <w:pPr>
        <w:widowControl w:val="0"/>
        <w:suppressAutoHyphens/>
        <w:autoSpaceDN w:val="0"/>
        <w:spacing w:after="0" w:line="240" w:lineRule="auto"/>
        <w:jc w:val="center"/>
        <w:textAlignment w:val="baseline"/>
        <w:rPr>
          <w:rFonts w:ascii="Times New Roman" w:eastAsia="Lucida Sans Unicode" w:hAnsi="Times New Roman" w:cs="Tahoma"/>
          <w:kern w:val="3"/>
          <w:sz w:val="24"/>
          <w:szCs w:val="24"/>
          <w:lang w:eastAsia="ru-RU"/>
        </w:rPr>
      </w:pPr>
    </w:p>
    <w:tbl>
      <w:tblPr>
        <w:tblW w:w="14631" w:type="dxa"/>
        <w:tblInd w:w="-1984" w:type="dxa"/>
        <w:tblLayout w:type="fixed"/>
        <w:tblCellMar>
          <w:left w:w="0" w:type="dxa"/>
          <w:right w:w="0" w:type="dxa"/>
        </w:tblCellMar>
        <w:tblLook w:val="0000" w:firstRow="0" w:lastRow="0" w:firstColumn="0" w:lastColumn="0" w:noHBand="0" w:noVBand="0"/>
      </w:tblPr>
      <w:tblGrid>
        <w:gridCol w:w="2295"/>
        <w:gridCol w:w="1534"/>
        <w:gridCol w:w="5245"/>
        <w:gridCol w:w="1275"/>
        <w:gridCol w:w="2851"/>
        <w:gridCol w:w="1431"/>
      </w:tblGrid>
      <w:tr w:rsidR="00C045A3" w:rsidRPr="00C045A3" w:rsidTr="00EE6F56">
        <w:trPr>
          <w:gridAfter w:val="1"/>
          <w:wAfter w:w="1431" w:type="dxa"/>
          <w:trHeight w:val="199"/>
        </w:trPr>
        <w:tc>
          <w:tcPr>
            <w:tcW w:w="2295" w:type="dxa"/>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rPr>
                <w:rFonts w:ascii="Verdana" w:eastAsia="Times New Roman" w:hAnsi="Verdana" w:cs="Verdana"/>
                <w:color w:val="000000"/>
                <w:sz w:val="20"/>
                <w:szCs w:val="20"/>
                <w:lang w:eastAsia="ar-SA"/>
              </w:rPr>
            </w:pPr>
          </w:p>
        </w:tc>
        <w:tc>
          <w:tcPr>
            <w:tcW w:w="8054" w:type="dxa"/>
            <w:gridSpan w:val="3"/>
            <w:tcBorders>
              <w:top w:val="single" w:sz="1" w:space="0" w:color="000000"/>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jc w:val="right"/>
              <w:rPr>
                <w:rFonts w:ascii="Arial" w:eastAsia="Times New Roman" w:hAnsi="Arial" w:cs="Arial"/>
                <w:color w:val="000000"/>
                <w:sz w:val="20"/>
                <w:szCs w:val="20"/>
                <w:lang w:eastAsia="ar-SA"/>
              </w:rPr>
            </w:pPr>
          </w:p>
        </w:tc>
        <w:tc>
          <w:tcPr>
            <w:tcW w:w="2851" w:type="dxa"/>
            <w:tcBorders>
              <w:top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jc w:val="right"/>
              <w:rPr>
                <w:rFonts w:ascii="Arial" w:eastAsia="Times New Roman" w:hAnsi="Arial" w:cs="Arial"/>
                <w:color w:val="000000"/>
                <w:sz w:val="20"/>
                <w:szCs w:val="20"/>
                <w:lang w:eastAsia="ar-SA"/>
              </w:rPr>
            </w:pPr>
          </w:p>
        </w:tc>
      </w:tr>
      <w:tr w:rsidR="00C045A3" w:rsidRPr="00C045A3" w:rsidTr="00EE6F56">
        <w:trPr>
          <w:gridAfter w:val="1"/>
          <w:wAfter w:w="1431" w:type="dxa"/>
          <w:trHeight w:val="199"/>
        </w:trPr>
        <w:tc>
          <w:tcPr>
            <w:tcW w:w="10349" w:type="dxa"/>
            <w:gridSpan w:val="4"/>
            <w:tcBorders>
              <w:top w:val="single" w:sz="1" w:space="0" w:color="000000"/>
              <w:left w:val="single" w:sz="1" w:space="0" w:color="000000"/>
            </w:tcBorders>
            <w:shd w:val="clear" w:color="auto" w:fill="auto"/>
          </w:tcPr>
          <w:p w:rsidR="00C045A3" w:rsidRPr="00C045A3" w:rsidRDefault="00C045A3" w:rsidP="00C045A3">
            <w:pPr>
              <w:suppressAutoHyphens/>
              <w:autoSpaceDE w:val="0"/>
              <w:snapToGrid w:val="0"/>
              <w:spacing w:after="0" w:line="240" w:lineRule="auto"/>
              <w:jc w:val="right"/>
              <w:rPr>
                <w:rFonts w:ascii="Times New Roman" w:eastAsia="Times New Roman" w:hAnsi="Times New Roman" w:cs="Times New Roman"/>
                <w:b/>
                <w:bCs/>
                <w:color w:val="000000"/>
                <w:sz w:val="24"/>
                <w:szCs w:val="24"/>
                <w:lang w:eastAsia="ar-SA"/>
              </w:rPr>
            </w:pPr>
            <w:r w:rsidRPr="00C045A3">
              <w:rPr>
                <w:rFonts w:ascii="Times New Roman" w:eastAsia="Times New Roman" w:hAnsi="Times New Roman" w:cs="Times New Roman"/>
                <w:b/>
                <w:bCs/>
                <w:color w:val="000000"/>
                <w:sz w:val="24"/>
                <w:szCs w:val="24"/>
                <w:lang w:eastAsia="ar-SA"/>
              </w:rPr>
              <w:t>ИСТОЧНИКИ ВНУТРЕННЕГО ФИНАНСИРОВАНИЯ ДЕФИЦИТА  БЮДЖЕТА  ЧУКАЛЬСКОГО СЕЛЬСКОГО ПОСЕЛЕНИЯ</w:t>
            </w:r>
          </w:p>
        </w:tc>
        <w:tc>
          <w:tcPr>
            <w:tcW w:w="2851" w:type="dxa"/>
            <w:tcBorders>
              <w:top w:val="single" w:sz="1" w:space="0" w:color="000000"/>
            </w:tcBorders>
            <w:shd w:val="clear" w:color="auto" w:fill="auto"/>
          </w:tcPr>
          <w:p w:rsidR="00C045A3" w:rsidRPr="00C045A3" w:rsidRDefault="00C045A3" w:rsidP="00C045A3">
            <w:pPr>
              <w:suppressAutoHyphens/>
              <w:autoSpaceDE w:val="0"/>
              <w:snapToGrid w:val="0"/>
              <w:spacing w:after="0" w:line="240" w:lineRule="auto"/>
              <w:jc w:val="center"/>
              <w:rPr>
                <w:rFonts w:ascii="Times New Roman" w:eastAsia="Times New Roman" w:hAnsi="Times New Roman" w:cs="Times New Roman"/>
                <w:b/>
                <w:bCs/>
                <w:color w:val="000000"/>
                <w:sz w:val="24"/>
                <w:szCs w:val="24"/>
                <w:lang w:eastAsia="ar-SA"/>
              </w:rPr>
            </w:pPr>
          </w:p>
        </w:tc>
      </w:tr>
      <w:tr w:rsidR="00C045A3" w:rsidRPr="00C045A3" w:rsidTr="00EE6F56">
        <w:trPr>
          <w:gridAfter w:val="1"/>
          <w:wAfter w:w="1431" w:type="dxa"/>
          <w:trHeight w:val="293"/>
        </w:trPr>
        <w:tc>
          <w:tcPr>
            <w:tcW w:w="3829" w:type="dxa"/>
            <w:gridSpan w:val="2"/>
            <w:tcBorders>
              <w:left w:val="single" w:sz="1" w:space="0" w:color="000000"/>
              <w:bottom w:val="single" w:sz="1" w:space="0" w:color="000000"/>
            </w:tcBorders>
            <w:shd w:val="clear" w:color="auto" w:fill="auto"/>
          </w:tcPr>
          <w:p w:rsidR="00C045A3" w:rsidRPr="00C045A3" w:rsidRDefault="00C045A3" w:rsidP="00C045A3">
            <w:pPr>
              <w:suppressAutoHyphens/>
              <w:autoSpaceDE w:val="0"/>
              <w:snapToGrid w:val="0"/>
              <w:spacing w:after="0" w:line="240" w:lineRule="auto"/>
              <w:jc w:val="center"/>
              <w:rPr>
                <w:rFonts w:ascii="Times New Roman" w:eastAsia="Times New Roman" w:hAnsi="Times New Roman" w:cs="Times New Roman"/>
                <w:b/>
                <w:bCs/>
                <w:color w:val="000000"/>
                <w:sz w:val="24"/>
                <w:szCs w:val="24"/>
                <w:lang w:eastAsia="ar-SA"/>
              </w:rPr>
            </w:pPr>
          </w:p>
        </w:tc>
        <w:tc>
          <w:tcPr>
            <w:tcW w:w="6520" w:type="dxa"/>
            <w:gridSpan w:val="2"/>
            <w:tcBorders>
              <w:bottom w:val="single" w:sz="1" w:space="0" w:color="000000"/>
            </w:tcBorders>
            <w:shd w:val="clear" w:color="auto" w:fill="auto"/>
          </w:tcPr>
          <w:p w:rsidR="00C045A3" w:rsidRPr="00C045A3" w:rsidRDefault="00C045A3" w:rsidP="00C045A3">
            <w:pPr>
              <w:suppressAutoHyphens/>
              <w:autoSpaceDE w:val="0"/>
              <w:snapToGrid w:val="0"/>
              <w:spacing w:after="0" w:line="240" w:lineRule="auto"/>
              <w:jc w:val="center"/>
              <w:rPr>
                <w:rFonts w:ascii="Times New Roman" w:eastAsia="Times New Roman" w:hAnsi="Times New Roman" w:cs="Times New Roman"/>
                <w:b/>
                <w:bCs/>
                <w:color w:val="000000"/>
                <w:sz w:val="24"/>
                <w:szCs w:val="24"/>
                <w:lang w:eastAsia="ar-SA"/>
              </w:rPr>
            </w:pPr>
          </w:p>
        </w:tc>
        <w:tc>
          <w:tcPr>
            <w:tcW w:w="2851" w:type="dxa"/>
            <w:tcBorders>
              <w:bottom w:val="single" w:sz="1" w:space="0" w:color="000000"/>
            </w:tcBorders>
            <w:shd w:val="clear" w:color="auto" w:fill="auto"/>
          </w:tcPr>
          <w:p w:rsidR="00C045A3" w:rsidRPr="00C045A3" w:rsidRDefault="00C045A3" w:rsidP="00C045A3">
            <w:pPr>
              <w:suppressAutoHyphens/>
              <w:autoSpaceDE w:val="0"/>
              <w:snapToGrid w:val="0"/>
              <w:spacing w:after="0" w:line="240" w:lineRule="auto"/>
              <w:jc w:val="center"/>
              <w:rPr>
                <w:rFonts w:ascii="Times New Roman" w:eastAsia="Times New Roman" w:hAnsi="Times New Roman" w:cs="Times New Roman"/>
                <w:b/>
                <w:bCs/>
                <w:color w:val="000000"/>
                <w:sz w:val="24"/>
                <w:szCs w:val="24"/>
                <w:lang w:eastAsia="ar-SA"/>
              </w:rPr>
            </w:pPr>
          </w:p>
        </w:tc>
      </w:tr>
      <w:tr w:rsidR="00C045A3" w:rsidRPr="00C045A3" w:rsidTr="00EE6F56">
        <w:trPr>
          <w:gridAfter w:val="1"/>
          <w:wAfter w:w="1431" w:type="dxa"/>
          <w:trHeight w:val="247"/>
        </w:trPr>
        <w:tc>
          <w:tcPr>
            <w:tcW w:w="3829" w:type="dxa"/>
            <w:gridSpan w:val="2"/>
            <w:tcBorders>
              <w:top w:val="single" w:sz="1" w:space="0" w:color="000000"/>
              <w:left w:val="single" w:sz="1"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jc w:val="right"/>
              <w:rPr>
                <w:rFonts w:ascii="Times New Roman" w:eastAsia="Times New Roman" w:hAnsi="Times New Roman" w:cs="Times New Roman"/>
                <w:color w:val="000000"/>
                <w:sz w:val="24"/>
                <w:szCs w:val="24"/>
                <w:lang w:eastAsia="ar-SA"/>
              </w:rPr>
            </w:pPr>
            <w:r w:rsidRPr="00C045A3">
              <w:rPr>
                <w:rFonts w:ascii="Times New Roman" w:eastAsia="Times New Roman" w:hAnsi="Times New Roman" w:cs="Times New Roman"/>
                <w:color w:val="000000"/>
                <w:sz w:val="24"/>
                <w:szCs w:val="24"/>
                <w:lang w:eastAsia="ar-SA"/>
              </w:rPr>
              <w:t>(тыс. рублей)</w:t>
            </w:r>
          </w:p>
        </w:tc>
        <w:tc>
          <w:tcPr>
            <w:tcW w:w="6520" w:type="dxa"/>
            <w:gridSpan w:val="2"/>
            <w:tcBorders>
              <w:top w:val="single" w:sz="1"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jc w:val="right"/>
              <w:rPr>
                <w:rFonts w:ascii="Times New Roman" w:eastAsia="Times New Roman" w:hAnsi="Times New Roman" w:cs="Times New Roman"/>
                <w:color w:val="000000"/>
                <w:sz w:val="24"/>
                <w:szCs w:val="24"/>
                <w:lang w:eastAsia="ar-SA"/>
              </w:rPr>
            </w:pPr>
          </w:p>
        </w:tc>
        <w:tc>
          <w:tcPr>
            <w:tcW w:w="2851" w:type="dxa"/>
            <w:tcBorders>
              <w:top w:val="single" w:sz="1"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jc w:val="right"/>
              <w:rPr>
                <w:rFonts w:ascii="Times New Roman" w:eastAsia="Times New Roman" w:hAnsi="Times New Roman" w:cs="Times New Roman"/>
                <w:color w:val="000000"/>
                <w:sz w:val="24"/>
                <w:szCs w:val="24"/>
                <w:lang w:eastAsia="ar-SA"/>
              </w:rPr>
            </w:pPr>
          </w:p>
        </w:tc>
      </w:tr>
      <w:tr w:rsidR="00C045A3" w:rsidRPr="00C045A3" w:rsidTr="00EE6F56">
        <w:trPr>
          <w:gridAfter w:val="1"/>
          <w:wAfter w:w="1431" w:type="dxa"/>
          <w:trHeight w:val="247"/>
        </w:trPr>
        <w:tc>
          <w:tcPr>
            <w:tcW w:w="3829" w:type="dxa"/>
            <w:gridSpan w:val="2"/>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jc w:val="center"/>
              <w:rPr>
                <w:rFonts w:ascii="Times New Roman" w:eastAsia="Times New Roman" w:hAnsi="Times New Roman" w:cs="Times New Roman"/>
                <w:b/>
                <w:bCs/>
                <w:color w:val="000000"/>
                <w:sz w:val="24"/>
                <w:szCs w:val="24"/>
                <w:lang w:eastAsia="ar-SA"/>
              </w:rPr>
            </w:pPr>
            <w:r w:rsidRPr="00C045A3">
              <w:rPr>
                <w:rFonts w:ascii="Times New Roman" w:eastAsia="Times New Roman" w:hAnsi="Times New Roman" w:cs="Times New Roman"/>
                <w:b/>
                <w:bCs/>
                <w:color w:val="000000"/>
                <w:sz w:val="24"/>
                <w:szCs w:val="24"/>
                <w:lang w:eastAsia="ar-SA"/>
              </w:rPr>
              <w:t>Код</w:t>
            </w:r>
          </w:p>
        </w:tc>
        <w:tc>
          <w:tcPr>
            <w:tcW w:w="6520" w:type="dxa"/>
            <w:gridSpan w:val="2"/>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jc w:val="center"/>
              <w:rPr>
                <w:rFonts w:ascii="Times New Roman" w:eastAsia="Times New Roman" w:hAnsi="Times New Roman" w:cs="Times New Roman"/>
                <w:b/>
                <w:bCs/>
                <w:color w:val="000000"/>
                <w:sz w:val="24"/>
                <w:szCs w:val="24"/>
                <w:lang w:eastAsia="ar-SA"/>
              </w:rPr>
            </w:pPr>
            <w:r w:rsidRPr="00C045A3">
              <w:rPr>
                <w:rFonts w:ascii="Times New Roman" w:eastAsia="Times New Roman" w:hAnsi="Times New Roman" w:cs="Times New Roman"/>
                <w:b/>
                <w:bCs/>
                <w:color w:val="000000"/>
                <w:sz w:val="24"/>
                <w:szCs w:val="24"/>
                <w:lang w:eastAsia="ar-SA"/>
              </w:rPr>
              <w:t>НАИМЕНОВАНИЕ</w:t>
            </w:r>
          </w:p>
        </w:tc>
        <w:tc>
          <w:tcPr>
            <w:tcW w:w="2851" w:type="dxa"/>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jc w:val="center"/>
              <w:rPr>
                <w:rFonts w:ascii="Times New Roman" w:eastAsia="Times New Roman" w:hAnsi="Times New Roman" w:cs="Times New Roman"/>
                <w:b/>
                <w:bCs/>
                <w:color w:val="000000"/>
                <w:sz w:val="24"/>
                <w:szCs w:val="24"/>
                <w:lang w:eastAsia="ar-SA"/>
              </w:rPr>
            </w:pPr>
            <w:r w:rsidRPr="00C045A3">
              <w:rPr>
                <w:rFonts w:ascii="Times New Roman" w:eastAsia="Times New Roman" w:hAnsi="Times New Roman" w:cs="Times New Roman"/>
                <w:b/>
                <w:bCs/>
                <w:color w:val="000000"/>
                <w:sz w:val="24"/>
                <w:szCs w:val="24"/>
                <w:lang w:eastAsia="ar-SA"/>
              </w:rPr>
              <w:t xml:space="preserve">СУММА </w:t>
            </w:r>
          </w:p>
        </w:tc>
      </w:tr>
      <w:tr w:rsidR="00C045A3" w:rsidRPr="00C045A3" w:rsidTr="00EE6F56">
        <w:trPr>
          <w:gridAfter w:val="1"/>
          <w:wAfter w:w="1431" w:type="dxa"/>
          <w:trHeight w:val="436"/>
        </w:trPr>
        <w:tc>
          <w:tcPr>
            <w:tcW w:w="3829" w:type="dxa"/>
            <w:gridSpan w:val="2"/>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jc w:val="center"/>
              <w:rPr>
                <w:rFonts w:ascii="Times New Roman" w:eastAsia="Times New Roman" w:hAnsi="Times New Roman" w:cs="Times New Roman"/>
                <w:b/>
                <w:bCs/>
                <w:color w:val="000000"/>
                <w:sz w:val="24"/>
                <w:szCs w:val="24"/>
                <w:lang w:eastAsia="ar-SA"/>
              </w:rPr>
            </w:pPr>
          </w:p>
        </w:tc>
        <w:tc>
          <w:tcPr>
            <w:tcW w:w="6520" w:type="dxa"/>
            <w:gridSpan w:val="2"/>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jc w:val="center"/>
              <w:rPr>
                <w:rFonts w:ascii="Times New Roman" w:eastAsia="Times New Roman" w:hAnsi="Times New Roman" w:cs="Times New Roman"/>
                <w:b/>
                <w:bCs/>
                <w:color w:val="000000"/>
                <w:sz w:val="24"/>
                <w:szCs w:val="24"/>
                <w:lang w:eastAsia="ar-SA"/>
              </w:rPr>
            </w:pPr>
            <w:r w:rsidRPr="00C045A3">
              <w:rPr>
                <w:rFonts w:ascii="Times New Roman" w:eastAsia="Times New Roman" w:hAnsi="Times New Roman" w:cs="Times New Roman"/>
                <w:b/>
                <w:bCs/>
                <w:color w:val="000000"/>
                <w:sz w:val="24"/>
                <w:szCs w:val="24"/>
                <w:lang w:eastAsia="ar-SA"/>
              </w:rPr>
              <w:t>2</w:t>
            </w:r>
          </w:p>
        </w:tc>
        <w:tc>
          <w:tcPr>
            <w:tcW w:w="2851" w:type="dxa"/>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jc w:val="center"/>
              <w:rPr>
                <w:rFonts w:ascii="Times New Roman" w:eastAsia="Times New Roman" w:hAnsi="Times New Roman" w:cs="Times New Roman"/>
                <w:b/>
                <w:bCs/>
                <w:color w:val="000000"/>
                <w:sz w:val="24"/>
                <w:szCs w:val="24"/>
                <w:lang w:eastAsia="ar-SA"/>
              </w:rPr>
            </w:pPr>
          </w:p>
        </w:tc>
      </w:tr>
      <w:tr w:rsidR="00C045A3" w:rsidRPr="00C045A3" w:rsidTr="00EE6F56">
        <w:trPr>
          <w:gridAfter w:val="1"/>
          <w:wAfter w:w="1431" w:type="dxa"/>
          <w:trHeight w:val="413"/>
        </w:trPr>
        <w:tc>
          <w:tcPr>
            <w:tcW w:w="3829" w:type="dxa"/>
            <w:gridSpan w:val="2"/>
            <w:tcBorders>
              <w:top w:val="single" w:sz="4" w:space="0" w:color="000000"/>
              <w:left w:val="single" w:sz="8"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20"/>
                <w:szCs w:val="20"/>
                <w:lang w:eastAsia="ar-SA"/>
              </w:rPr>
            </w:pPr>
            <w:r w:rsidRPr="00C045A3">
              <w:rPr>
                <w:rFonts w:ascii="Times New Roman" w:eastAsia="Times New Roman" w:hAnsi="Times New Roman" w:cs="Times New Roman"/>
                <w:color w:val="000000"/>
                <w:sz w:val="20"/>
                <w:szCs w:val="20"/>
                <w:lang w:eastAsia="ar-SA"/>
              </w:rPr>
              <w:t>01  00  00  00  00  0000  000</w:t>
            </w:r>
          </w:p>
        </w:tc>
        <w:tc>
          <w:tcPr>
            <w:tcW w:w="6520" w:type="dxa"/>
            <w:gridSpan w:val="2"/>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20"/>
                <w:szCs w:val="20"/>
                <w:lang w:eastAsia="ar-SA"/>
              </w:rPr>
            </w:pPr>
            <w:r w:rsidRPr="00C045A3">
              <w:rPr>
                <w:rFonts w:ascii="Times New Roman" w:eastAsia="Times New Roman" w:hAnsi="Times New Roman" w:cs="Times New Roman"/>
                <w:color w:val="000000"/>
                <w:sz w:val="20"/>
                <w:szCs w:val="20"/>
                <w:lang w:eastAsia="ar-SA"/>
              </w:rPr>
              <w:t>ИСТОЧНИКИ ВНУТРЕННЕГО ФИНАНСИРОВАНИЯ ДЕФИЦИТОВ  БЮДЖЕТОВ</w:t>
            </w:r>
          </w:p>
        </w:tc>
        <w:tc>
          <w:tcPr>
            <w:tcW w:w="2851" w:type="dxa"/>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jc w:val="center"/>
              <w:rPr>
                <w:rFonts w:ascii="Times New Roman" w:eastAsia="Times New Roman" w:hAnsi="Times New Roman" w:cs="Times New Roman"/>
                <w:color w:val="000000"/>
                <w:sz w:val="20"/>
                <w:szCs w:val="20"/>
                <w:lang w:eastAsia="ar-SA"/>
              </w:rPr>
            </w:pPr>
            <w:r w:rsidRPr="00C045A3">
              <w:rPr>
                <w:rFonts w:ascii="Times New Roman" w:eastAsia="Times New Roman" w:hAnsi="Times New Roman" w:cs="Times New Roman"/>
                <w:color w:val="000000"/>
                <w:sz w:val="20"/>
                <w:szCs w:val="20"/>
                <w:lang w:eastAsia="ar-SA"/>
              </w:rPr>
              <w:t xml:space="preserve">                                          -42,7</w:t>
            </w:r>
          </w:p>
        </w:tc>
      </w:tr>
      <w:tr w:rsidR="00C045A3" w:rsidRPr="00C045A3" w:rsidTr="00EE6F56">
        <w:trPr>
          <w:gridAfter w:val="1"/>
          <w:wAfter w:w="1431" w:type="dxa"/>
          <w:trHeight w:val="211"/>
        </w:trPr>
        <w:tc>
          <w:tcPr>
            <w:tcW w:w="3829" w:type="dxa"/>
            <w:gridSpan w:val="2"/>
            <w:tcBorders>
              <w:top w:val="single" w:sz="4" w:space="0" w:color="000000"/>
              <w:left w:val="single" w:sz="8"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20"/>
                <w:szCs w:val="20"/>
                <w:lang w:eastAsia="ar-SA"/>
              </w:rPr>
            </w:pPr>
            <w:r w:rsidRPr="00C045A3">
              <w:rPr>
                <w:rFonts w:ascii="Times New Roman" w:eastAsia="Times New Roman" w:hAnsi="Times New Roman" w:cs="Times New Roman"/>
                <w:color w:val="000000"/>
                <w:sz w:val="20"/>
                <w:szCs w:val="20"/>
                <w:lang w:eastAsia="ar-SA"/>
              </w:rPr>
              <w:t>01  02  00  00  00  0000  000</w:t>
            </w:r>
          </w:p>
        </w:tc>
        <w:tc>
          <w:tcPr>
            <w:tcW w:w="6520" w:type="dxa"/>
            <w:gridSpan w:val="2"/>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20"/>
                <w:szCs w:val="20"/>
                <w:lang w:eastAsia="ar-SA"/>
              </w:rPr>
            </w:pPr>
            <w:r w:rsidRPr="00C045A3">
              <w:rPr>
                <w:rFonts w:ascii="Times New Roman" w:eastAsia="Times New Roman" w:hAnsi="Times New Roman" w:cs="Times New Roman"/>
                <w:color w:val="000000"/>
                <w:sz w:val="20"/>
                <w:szCs w:val="20"/>
                <w:lang w:eastAsia="ar-SA"/>
              </w:rPr>
              <w:t>Кредиты кредитных организаций в валюте  Российской Федерации</w:t>
            </w:r>
          </w:p>
        </w:tc>
        <w:tc>
          <w:tcPr>
            <w:tcW w:w="2851" w:type="dxa"/>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jc w:val="center"/>
              <w:rPr>
                <w:rFonts w:ascii="Times New Roman" w:eastAsia="Times New Roman" w:hAnsi="Times New Roman" w:cs="Times New Roman"/>
                <w:color w:val="000000"/>
                <w:sz w:val="20"/>
                <w:szCs w:val="20"/>
                <w:lang w:val="en-US" w:eastAsia="ar-SA"/>
              </w:rPr>
            </w:pPr>
            <w:r w:rsidRPr="00C045A3">
              <w:rPr>
                <w:rFonts w:ascii="Times New Roman" w:eastAsia="Times New Roman" w:hAnsi="Times New Roman" w:cs="Times New Roman"/>
                <w:color w:val="000000"/>
                <w:sz w:val="20"/>
                <w:szCs w:val="20"/>
                <w:lang w:eastAsia="ar-SA"/>
              </w:rPr>
              <w:t xml:space="preserve">                                          -42,7</w:t>
            </w:r>
          </w:p>
        </w:tc>
      </w:tr>
      <w:tr w:rsidR="00C045A3" w:rsidRPr="00C045A3" w:rsidTr="00EE6F56">
        <w:trPr>
          <w:gridAfter w:val="1"/>
          <w:wAfter w:w="1431" w:type="dxa"/>
          <w:trHeight w:val="718"/>
        </w:trPr>
        <w:tc>
          <w:tcPr>
            <w:tcW w:w="3829" w:type="dxa"/>
            <w:gridSpan w:val="2"/>
            <w:tcBorders>
              <w:top w:val="single" w:sz="4" w:space="0" w:color="000000"/>
              <w:left w:val="single" w:sz="8"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20"/>
                <w:szCs w:val="20"/>
                <w:lang w:eastAsia="ar-SA"/>
              </w:rPr>
            </w:pPr>
            <w:r w:rsidRPr="00C045A3">
              <w:rPr>
                <w:rFonts w:ascii="Times New Roman" w:eastAsia="Times New Roman" w:hAnsi="Times New Roman" w:cs="Times New Roman"/>
                <w:color w:val="000000"/>
                <w:sz w:val="20"/>
                <w:szCs w:val="20"/>
                <w:lang w:eastAsia="ar-SA"/>
              </w:rPr>
              <w:lastRenderedPageBreak/>
              <w:t>01  02  00  00  00  0000  700</w:t>
            </w:r>
          </w:p>
        </w:tc>
        <w:tc>
          <w:tcPr>
            <w:tcW w:w="6520" w:type="dxa"/>
            <w:gridSpan w:val="2"/>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20"/>
                <w:szCs w:val="20"/>
                <w:lang w:eastAsia="ar-SA"/>
              </w:rPr>
            </w:pPr>
            <w:r w:rsidRPr="00C045A3">
              <w:rPr>
                <w:rFonts w:ascii="Times New Roman" w:eastAsia="Times New Roman" w:hAnsi="Times New Roman" w:cs="Times New Roman"/>
                <w:color w:val="000000"/>
                <w:sz w:val="20"/>
                <w:szCs w:val="20"/>
                <w:lang w:eastAsia="ar-SA"/>
              </w:rPr>
              <w:t>Получение кредитов от кредитных организаций в  валюте Российской Федерации</w:t>
            </w:r>
          </w:p>
        </w:tc>
        <w:tc>
          <w:tcPr>
            <w:tcW w:w="2851" w:type="dxa"/>
            <w:tcBorders>
              <w:top w:val="single" w:sz="4" w:space="0" w:color="000000"/>
              <w:left w:val="single" w:sz="4" w:space="0" w:color="000000"/>
              <w:bottom w:val="single" w:sz="4" w:space="0" w:color="000000"/>
            </w:tcBorders>
            <w:shd w:val="clear" w:color="auto" w:fill="auto"/>
          </w:tcPr>
          <w:p w:rsidR="00C045A3" w:rsidRPr="00C045A3" w:rsidRDefault="00C045A3" w:rsidP="00C045A3">
            <w:pPr>
              <w:tabs>
                <w:tab w:val="left" w:pos="1575"/>
                <w:tab w:val="center" w:pos="1898"/>
              </w:tabs>
              <w:suppressAutoHyphens/>
              <w:autoSpaceDE w:val="0"/>
              <w:snapToGrid w:val="0"/>
              <w:spacing w:after="0" w:line="240" w:lineRule="auto"/>
              <w:rPr>
                <w:rFonts w:ascii="Times New Roman" w:eastAsia="Times New Roman" w:hAnsi="Times New Roman" w:cs="Times New Roman"/>
                <w:color w:val="000000"/>
                <w:sz w:val="20"/>
                <w:szCs w:val="20"/>
                <w:lang w:eastAsia="ar-SA"/>
              </w:rPr>
            </w:pPr>
          </w:p>
        </w:tc>
      </w:tr>
      <w:tr w:rsidR="00C045A3" w:rsidRPr="00C045A3" w:rsidTr="00EE6F56">
        <w:trPr>
          <w:gridAfter w:val="1"/>
          <w:wAfter w:w="1431" w:type="dxa"/>
          <w:trHeight w:val="413"/>
        </w:trPr>
        <w:tc>
          <w:tcPr>
            <w:tcW w:w="3829" w:type="dxa"/>
            <w:gridSpan w:val="2"/>
            <w:tcBorders>
              <w:top w:val="single" w:sz="4" w:space="0" w:color="000000"/>
              <w:left w:val="single" w:sz="8"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20"/>
                <w:szCs w:val="20"/>
                <w:lang w:eastAsia="ar-SA"/>
              </w:rPr>
            </w:pPr>
            <w:r w:rsidRPr="00C045A3">
              <w:rPr>
                <w:rFonts w:ascii="Times New Roman" w:eastAsia="Times New Roman" w:hAnsi="Times New Roman" w:cs="Times New Roman"/>
                <w:color w:val="000000"/>
                <w:sz w:val="20"/>
                <w:szCs w:val="20"/>
                <w:lang w:eastAsia="ar-SA"/>
              </w:rPr>
              <w:t>01  02  00  00  10  0000  710</w:t>
            </w:r>
          </w:p>
        </w:tc>
        <w:tc>
          <w:tcPr>
            <w:tcW w:w="6520" w:type="dxa"/>
            <w:gridSpan w:val="2"/>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20"/>
                <w:szCs w:val="20"/>
                <w:lang w:eastAsia="ar-SA"/>
              </w:rPr>
            </w:pPr>
            <w:r w:rsidRPr="00C045A3">
              <w:rPr>
                <w:rFonts w:ascii="Times New Roman" w:eastAsia="Times New Roman" w:hAnsi="Times New Roman" w:cs="Times New Roman"/>
                <w:color w:val="000000"/>
                <w:sz w:val="20"/>
                <w:szCs w:val="20"/>
                <w:lang w:eastAsia="ar-SA"/>
              </w:rPr>
              <w:t>Получение кредитов от кредитных организаций  бюджетами муниципальных районов в валюте  Российской Федерации</w:t>
            </w:r>
          </w:p>
        </w:tc>
        <w:tc>
          <w:tcPr>
            <w:tcW w:w="2851" w:type="dxa"/>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jc w:val="center"/>
              <w:rPr>
                <w:rFonts w:ascii="Times New Roman" w:eastAsia="Times New Roman" w:hAnsi="Times New Roman" w:cs="Times New Roman"/>
                <w:color w:val="000000"/>
                <w:sz w:val="20"/>
                <w:szCs w:val="20"/>
                <w:lang w:eastAsia="ar-SA"/>
              </w:rPr>
            </w:pPr>
            <w:r w:rsidRPr="00C045A3">
              <w:rPr>
                <w:rFonts w:ascii="Times New Roman" w:eastAsia="Times New Roman" w:hAnsi="Times New Roman" w:cs="Times New Roman"/>
                <w:color w:val="000000"/>
                <w:sz w:val="20"/>
                <w:szCs w:val="20"/>
                <w:lang w:eastAsia="ar-SA"/>
              </w:rPr>
              <w:t xml:space="preserve">                                          -42,7</w:t>
            </w:r>
          </w:p>
        </w:tc>
      </w:tr>
      <w:tr w:rsidR="00C045A3" w:rsidRPr="00C045A3" w:rsidTr="00EE6F56">
        <w:trPr>
          <w:trHeight w:val="413"/>
        </w:trPr>
        <w:tc>
          <w:tcPr>
            <w:tcW w:w="3829" w:type="dxa"/>
            <w:gridSpan w:val="2"/>
            <w:tcBorders>
              <w:top w:val="single" w:sz="4" w:space="0" w:color="000000"/>
              <w:left w:val="single" w:sz="8"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20"/>
                <w:szCs w:val="20"/>
                <w:lang w:eastAsia="ar-SA"/>
              </w:rPr>
            </w:pPr>
            <w:r w:rsidRPr="00C045A3">
              <w:rPr>
                <w:rFonts w:ascii="Times New Roman" w:eastAsia="Times New Roman" w:hAnsi="Times New Roman" w:cs="Times New Roman"/>
                <w:color w:val="000000"/>
                <w:sz w:val="20"/>
                <w:szCs w:val="20"/>
                <w:lang w:eastAsia="ar-SA"/>
              </w:rPr>
              <w:t>01  03  00  00  00  0000  700</w:t>
            </w:r>
          </w:p>
        </w:tc>
        <w:tc>
          <w:tcPr>
            <w:tcW w:w="10802" w:type="dxa"/>
            <w:gridSpan w:val="4"/>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20"/>
                <w:szCs w:val="20"/>
                <w:lang w:eastAsia="ar-SA"/>
              </w:rPr>
            </w:pPr>
            <w:r w:rsidRPr="00C045A3">
              <w:rPr>
                <w:rFonts w:ascii="Times New Roman" w:eastAsia="Times New Roman" w:hAnsi="Times New Roman" w:cs="Times New Roman"/>
                <w:color w:val="000000"/>
                <w:sz w:val="20"/>
                <w:szCs w:val="20"/>
                <w:lang w:eastAsia="ar-SA"/>
              </w:rPr>
              <w:t xml:space="preserve">Получение бюджетных кредитов от других  бюджетов бюджетной системы Российской  Федерации в </w:t>
            </w:r>
            <w:proofErr w:type="spellStart"/>
            <w:r w:rsidRPr="00C045A3">
              <w:rPr>
                <w:rFonts w:ascii="Times New Roman" w:eastAsia="Times New Roman" w:hAnsi="Times New Roman" w:cs="Times New Roman"/>
                <w:color w:val="000000"/>
                <w:sz w:val="20"/>
                <w:szCs w:val="20"/>
                <w:lang w:eastAsia="ar-SA"/>
              </w:rPr>
              <w:t>оссийской</w:t>
            </w:r>
            <w:proofErr w:type="spellEnd"/>
            <w:r w:rsidRPr="00C045A3">
              <w:rPr>
                <w:rFonts w:ascii="Times New Roman" w:eastAsia="Times New Roman" w:hAnsi="Times New Roman" w:cs="Times New Roman"/>
                <w:color w:val="000000"/>
                <w:sz w:val="20"/>
                <w:szCs w:val="20"/>
                <w:lang w:eastAsia="ar-SA"/>
              </w:rPr>
              <w:t xml:space="preserve"> Федерации</w:t>
            </w:r>
          </w:p>
        </w:tc>
      </w:tr>
      <w:tr w:rsidR="00C045A3" w:rsidRPr="00C045A3" w:rsidTr="00EE6F56">
        <w:trPr>
          <w:trHeight w:val="612"/>
        </w:trPr>
        <w:tc>
          <w:tcPr>
            <w:tcW w:w="3829" w:type="dxa"/>
            <w:gridSpan w:val="2"/>
            <w:tcBorders>
              <w:top w:val="single" w:sz="4" w:space="0" w:color="000000"/>
              <w:left w:val="single" w:sz="8"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20"/>
                <w:szCs w:val="20"/>
                <w:lang w:eastAsia="ar-SA"/>
              </w:rPr>
            </w:pPr>
            <w:r w:rsidRPr="00C045A3">
              <w:rPr>
                <w:rFonts w:ascii="Times New Roman" w:eastAsia="Times New Roman" w:hAnsi="Times New Roman" w:cs="Times New Roman"/>
                <w:color w:val="000000"/>
                <w:sz w:val="20"/>
                <w:szCs w:val="20"/>
                <w:lang w:eastAsia="ar-SA"/>
              </w:rPr>
              <w:t>01  03  00  00  10  0000  710</w:t>
            </w:r>
          </w:p>
        </w:tc>
        <w:tc>
          <w:tcPr>
            <w:tcW w:w="10802" w:type="dxa"/>
            <w:gridSpan w:val="4"/>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20"/>
                <w:szCs w:val="20"/>
                <w:lang w:eastAsia="ar-SA"/>
              </w:rPr>
            </w:pPr>
            <w:r w:rsidRPr="00C045A3">
              <w:rPr>
                <w:rFonts w:ascii="Times New Roman" w:eastAsia="Times New Roman" w:hAnsi="Times New Roman" w:cs="Times New Roman"/>
                <w:color w:val="000000"/>
                <w:sz w:val="20"/>
                <w:szCs w:val="20"/>
                <w:lang w:eastAsia="ar-SA"/>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r>
      <w:tr w:rsidR="00C045A3" w:rsidRPr="00C045A3" w:rsidTr="00EE6F56">
        <w:trPr>
          <w:trHeight w:val="612"/>
        </w:trPr>
        <w:tc>
          <w:tcPr>
            <w:tcW w:w="3829" w:type="dxa"/>
            <w:gridSpan w:val="2"/>
            <w:tcBorders>
              <w:top w:val="single" w:sz="4" w:space="0" w:color="000000"/>
              <w:left w:val="single" w:sz="8"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20"/>
                <w:szCs w:val="20"/>
                <w:lang w:eastAsia="ar-SA"/>
              </w:rPr>
            </w:pPr>
            <w:r w:rsidRPr="00C045A3">
              <w:rPr>
                <w:rFonts w:ascii="Times New Roman" w:eastAsia="Times New Roman" w:hAnsi="Times New Roman" w:cs="Times New Roman"/>
                <w:color w:val="000000"/>
                <w:sz w:val="20"/>
                <w:szCs w:val="20"/>
                <w:lang w:eastAsia="ar-SA"/>
              </w:rPr>
              <w:t>01  03  00  00  00  0000  800</w:t>
            </w:r>
          </w:p>
        </w:tc>
        <w:tc>
          <w:tcPr>
            <w:tcW w:w="10802" w:type="dxa"/>
            <w:gridSpan w:val="4"/>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20"/>
                <w:szCs w:val="20"/>
                <w:lang w:eastAsia="ar-SA"/>
              </w:rPr>
            </w:pPr>
            <w:r w:rsidRPr="00C045A3">
              <w:rPr>
                <w:rFonts w:ascii="Times New Roman" w:eastAsia="Times New Roman" w:hAnsi="Times New Roman" w:cs="Times New Roman"/>
                <w:color w:val="000000"/>
                <w:sz w:val="20"/>
                <w:szCs w:val="20"/>
                <w:lang w:eastAsia="ar-SA"/>
              </w:rPr>
              <w:t>Погашение бюджетных кредитов, полученных от  других бюджетов бюджетной системы Российской  Федерации в валюте Российской Федерации</w:t>
            </w:r>
          </w:p>
        </w:tc>
      </w:tr>
      <w:tr w:rsidR="00C045A3" w:rsidRPr="00C045A3" w:rsidTr="00EE6F56">
        <w:trPr>
          <w:trHeight w:val="612"/>
        </w:trPr>
        <w:tc>
          <w:tcPr>
            <w:tcW w:w="3829" w:type="dxa"/>
            <w:gridSpan w:val="2"/>
            <w:tcBorders>
              <w:top w:val="single" w:sz="4" w:space="0" w:color="000000"/>
              <w:left w:val="single" w:sz="8"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20"/>
                <w:szCs w:val="20"/>
                <w:lang w:eastAsia="ar-SA"/>
              </w:rPr>
            </w:pPr>
            <w:r w:rsidRPr="00C045A3">
              <w:rPr>
                <w:rFonts w:ascii="Times New Roman" w:eastAsia="Times New Roman" w:hAnsi="Times New Roman" w:cs="Times New Roman"/>
                <w:color w:val="000000"/>
                <w:sz w:val="20"/>
                <w:szCs w:val="20"/>
                <w:lang w:eastAsia="ar-SA"/>
              </w:rPr>
              <w:t>01  03  00  00 10  0000  810</w:t>
            </w:r>
          </w:p>
        </w:tc>
        <w:tc>
          <w:tcPr>
            <w:tcW w:w="10802" w:type="dxa"/>
            <w:gridSpan w:val="4"/>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20"/>
                <w:szCs w:val="20"/>
                <w:lang w:eastAsia="ar-SA"/>
              </w:rPr>
            </w:pPr>
            <w:r w:rsidRPr="00C045A3">
              <w:rPr>
                <w:rFonts w:ascii="Times New Roman" w:eastAsia="Times New Roman" w:hAnsi="Times New Roman" w:cs="Times New Roman"/>
                <w:color w:val="000000"/>
                <w:sz w:val="20"/>
                <w:szCs w:val="20"/>
                <w:lang w:eastAsia="ar-SA"/>
              </w:rPr>
              <w:t>Погашение бюджетами муниципальных районов  кредитов от других бюджетов бюджетной системы  Российской Федерации в валюте Российской  Федерации</w:t>
            </w:r>
          </w:p>
        </w:tc>
      </w:tr>
      <w:tr w:rsidR="00C045A3" w:rsidRPr="00C045A3" w:rsidTr="00EE6F56">
        <w:trPr>
          <w:gridAfter w:val="1"/>
          <w:wAfter w:w="1431" w:type="dxa"/>
          <w:trHeight w:val="211"/>
        </w:trPr>
        <w:tc>
          <w:tcPr>
            <w:tcW w:w="3829" w:type="dxa"/>
            <w:gridSpan w:val="2"/>
            <w:tcBorders>
              <w:top w:val="single" w:sz="4" w:space="0" w:color="000000"/>
              <w:left w:val="single" w:sz="8"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20"/>
                <w:szCs w:val="20"/>
                <w:lang w:eastAsia="ar-SA"/>
              </w:rPr>
            </w:pPr>
            <w:r w:rsidRPr="00C045A3">
              <w:rPr>
                <w:rFonts w:ascii="Times New Roman" w:eastAsia="Times New Roman" w:hAnsi="Times New Roman" w:cs="Times New Roman"/>
                <w:color w:val="000000"/>
                <w:sz w:val="20"/>
                <w:szCs w:val="20"/>
                <w:lang w:eastAsia="ar-SA"/>
              </w:rPr>
              <w:t>01  05  00  00  00  0000  000</w:t>
            </w:r>
          </w:p>
        </w:tc>
        <w:tc>
          <w:tcPr>
            <w:tcW w:w="9371" w:type="dxa"/>
            <w:gridSpan w:val="3"/>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20"/>
                <w:szCs w:val="20"/>
                <w:lang w:eastAsia="ar-SA"/>
              </w:rPr>
            </w:pPr>
            <w:r w:rsidRPr="00C045A3">
              <w:rPr>
                <w:rFonts w:ascii="Times New Roman" w:eastAsia="Times New Roman" w:hAnsi="Times New Roman" w:cs="Times New Roman"/>
                <w:color w:val="000000"/>
                <w:sz w:val="20"/>
                <w:szCs w:val="20"/>
                <w:lang w:eastAsia="ar-SA"/>
              </w:rPr>
              <w:t>Изменение остатков средств на счетах по учету  средств бюджета</w:t>
            </w:r>
          </w:p>
        </w:tc>
      </w:tr>
      <w:tr w:rsidR="00C045A3" w:rsidRPr="00C045A3" w:rsidTr="00EE6F56">
        <w:trPr>
          <w:gridAfter w:val="1"/>
          <w:wAfter w:w="1431" w:type="dxa"/>
          <w:trHeight w:val="211"/>
        </w:trPr>
        <w:tc>
          <w:tcPr>
            <w:tcW w:w="3829" w:type="dxa"/>
            <w:gridSpan w:val="2"/>
            <w:tcBorders>
              <w:top w:val="single" w:sz="4" w:space="0" w:color="000000"/>
              <w:left w:val="single" w:sz="8"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20"/>
                <w:szCs w:val="20"/>
                <w:lang w:eastAsia="ar-SA"/>
              </w:rPr>
            </w:pPr>
            <w:r w:rsidRPr="00C045A3">
              <w:rPr>
                <w:rFonts w:ascii="Times New Roman" w:eastAsia="Times New Roman" w:hAnsi="Times New Roman" w:cs="Times New Roman"/>
                <w:color w:val="000000"/>
                <w:sz w:val="20"/>
                <w:szCs w:val="20"/>
                <w:lang w:eastAsia="ar-SA"/>
              </w:rPr>
              <w:t>01  05  00  00  00  0000  500</w:t>
            </w:r>
          </w:p>
        </w:tc>
        <w:tc>
          <w:tcPr>
            <w:tcW w:w="5245" w:type="dxa"/>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20"/>
                <w:szCs w:val="20"/>
                <w:lang w:eastAsia="ar-SA"/>
              </w:rPr>
            </w:pPr>
            <w:r w:rsidRPr="00C045A3">
              <w:rPr>
                <w:rFonts w:ascii="Times New Roman" w:eastAsia="Times New Roman" w:hAnsi="Times New Roman" w:cs="Times New Roman"/>
                <w:color w:val="000000"/>
                <w:sz w:val="20"/>
                <w:szCs w:val="20"/>
                <w:lang w:eastAsia="ar-SA"/>
              </w:rPr>
              <w:t>Увеличение остатков средств бюджетов</w:t>
            </w:r>
          </w:p>
        </w:tc>
        <w:tc>
          <w:tcPr>
            <w:tcW w:w="4126" w:type="dxa"/>
            <w:gridSpan w:val="2"/>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jc w:val="center"/>
              <w:rPr>
                <w:rFonts w:ascii="Arial" w:eastAsia="Times New Roman" w:hAnsi="Arial" w:cs="Arial"/>
                <w:b/>
                <w:bCs/>
                <w:color w:val="000000"/>
                <w:sz w:val="16"/>
                <w:szCs w:val="16"/>
                <w:lang w:eastAsia="ar-SA"/>
              </w:rPr>
            </w:pPr>
            <w:r w:rsidRPr="00C045A3">
              <w:rPr>
                <w:rFonts w:ascii="Arial" w:eastAsia="Times New Roman" w:hAnsi="Arial" w:cs="Arial"/>
                <w:b/>
                <w:bCs/>
                <w:color w:val="000000"/>
                <w:sz w:val="16"/>
                <w:szCs w:val="16"/>
                <w:lang w:eastAsia="ar-SA"/>
              </w:rPr>
              <w:t xml:space="preserve">                                                                      -</w:t>
            </w:r>
            <w:r w:rsidRPr="00C045A3">
              <w:rPr>
                <w:rFonts w:ascii="Arial" w:eastAsia="Times New Roman" w:hAnsi="Arial" w:cs="Arial"/>
                <w:color w:val="000000"/>
                <w:sz w:val="18"/>
                <w:szCs w:val="18"/>
                <w:lang w:eastAsia="ru-RU"/>
              </w:rPr>
              <w:t>2382,5</w:t>
            </w:r>
          </w:p>
        </w:tc>
      </w:tr>
      <w:tr w:rsidR="00C045A3" w:rsidRPr="00C045A3" w:rsidTr="00EE6F56">
        <w:trPr>
          <w:gridAfter w:val="1"/>
          <w:wAfter w:w="1431" w:type="dxa"/>
          <w:trHeight w:val="211"/>
        </w:trPr>
        <w:tc>
          <w:tcPr>
            <w:tcW w:w="3829" w:type="dxa"/>
            <w:gridSpan w:val="2"/>
            <w:tcBorders>
              <w:top w:val="single" w:sz="4" w:space="0" w:color="000000"/>
              <w:left w:val="single" w:sz="8"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20"/>
                <w:szCs w:val="20"/>
                <w:lang w:eastAsia="ar-SA"/>
              </w:rPr>
            </w:pPr>
            <w:r w:rsidRPr="00C045A3">
              <w:rPr>
                <w:rFonts w:ascii="Times New Roman" w:eastAsia="Times New Roman" w:hAnsi="Times New Roman" w:cs="Times New Roman"/>
                <w:color w:val="000000"/>
                <w:sz w:val="20"/>
                <w:szCs w:val="20"/>
                <w:lang w:eastAsia="ar-SA"/>
              </w:rPr>
              <w:t>01  05  02  00  00  0000  500</w:t>
            </w:r>
          </w:p>
        </w:tc>
        <w:tc>
          <w:tcPr>
            <w:tcW w:w="5245" w:type="dxa"/>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20"/>
                <w:szCs w:val="20"/>
                <w:lang w:eastAsia="ar-SA"/>
              </w:rPr>
            </w:pPr>
            <w:r w:rsidRPr="00C045A3">
              <w:rPr>
                <w:rFonts w:ascii="Times New Roman" w:eastAsia="Times New Roman" w:hAnsi="Times New Roman" w:cs="Times New Roman"/>
                <w:color w:val="000000"/>
                <w:sz w:val="20"/>
                <w:szCs w:val="20"/>
                <w:lang w:eastAsia="ar-SA"/>
              </w:rPr>
              <w:t>Увеличение прочих остатков средств бюджетов</w:t>
            </w:r>
          </w:p>
        </w:tc>
        <w:tc>
          <w:tcPr>
            <w:tcW w:w="4126" w:type="dxa"/>
            <w:gridSpan w:val="2"/>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jc w:val="center"/>
              <w:rPr>
                <w:rFonts w:ascii="Arial" w:eastAsia="Times New Roman" w:hAnsi="Arial" w:cs="Arial"/>
                <w:b/>
                <w:bCs/>
                <w:color w:val="000000"/>
                <w:sz w:val="16"/>
                <w:szCs w:val="16"/>
                <w:lang w:eastAsia="ar-SA"/>
              </w:rPr>
            </w:pPr>
            <w:r w:rsidRPr="00C045A3">
              <w:rPr>
                <w:rFonts w:ascii="Arial" w:eastAsia="Times New Roman" w:hAnsi="Arial" w:cs="Arial"/>
                <w:b/>
                <w:bCs/>
                <w:color w:val="000000"/>
                <w:sz w:val="16"/>
                <w:szCs w:val="16"/>
                <w:lang w:eastAsia="ar-SA"/>
              </w:rPr>
              <w:t xml:space="preserve">                                                                       -</w:t>
            </w:r>
            <w:r w:rsidRPr="00C045A3">
              <w:rPr>
                <w:rFonts w:ascii="Arial" w:eastAsia="Times New Roman" w:hAnsi="Arial" w:cs="Arial"/>
                <w:color w:val="000000"/>
                <w:sz w:val="18"/>
                <w:szCs w:val="18"/>
                <w:lang w:eastAsia="ru-RU"/>
              </w:rPr>
              <w:t>2382,5</w:t>
            </w:r>
          </w:p>
        </w:tc>
      </w:tr>
      <w:tr w:rsidR="00C045A3" w:rsidRPr="00C045A3" w:rsidTr="00EE6F56">
        <w:trPr>
          <w:gridAfter w:val="1"/>
          <w:wAfter w:w="1431" w:type="dxa"/>
          <w:trHeight w:val="211"/>
        </w:trPr>
        <w:tc>
          <w:tcPr>
            <w:tcW w:w="3829" w:type="dxa"/>
            <w:gridSpan w:val="2"/>
            <w:tcBorders>
              <w:top w:val="single" w:sz="4" w:space="0" w:color="000000"/>
              <w:left w:val="single" w:sz="8"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20"/>
                <w:szCs w:val="20"/>
                <w:lang w:eastAsia="ar-SA"/>
              </w:rPr>
            </w:pPr>
            <w:r w:rsidRPr="00C045A3">
              <w:rPr>
                <w:rFonts w:ascii="Times New Roman" w:eastAsia="Times New Roman" w:hAnsi="Times New Roman" w:cs="Times New Roman"/>
                <w:color w:val="000000"/>
                <w:sz w:val="20"/>
                <w:szCs w:val="20"/>
                <w:lang w:eastAsia="ar-SA"/>
              </w:rPr>
              <w:t>01  05  02  01  00  0000  510</w:t>
            </w:r>
          </w:p>
        </w:tc>
        <w:tc>
          <w:tcPr>
            <w:tcW w:w="5245" w:type="dxa"/>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20"/>
                <w:szCs w:val="20"/>
                <w:lang w:eastAsia="ar-SA"/>
              </w:rPr>
            </w:pPr>
            <w:r w:rsidRPr="00C045A3">
              <w:rPr>
                <w:rFonts w:ascii="Times New Roman" w:eastAsia="Times New Roman" w:hAnsi="Times New Roman" w:cs="Times New Roman"/>
                <w:color w:val="000000"/>
                <w:sz w:val="20"/>
                <w:szCs w:val="20"/>
                <w:lang w:eastAsia="ar-SA"/>
              </w:rPr>
              <w:t>Увеличение прочих остатков денежных средств  бюджетов</w:t>
            </w:r>
          </w:p>
        </w:tc>
        <w:tc>
          <w:tcPr>
            <w:tcW w:w="4126" w:type="dxa"/>
            <w:gridSpan w:val="2"/>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jc w:val="center"/>
              <w:rPr>
                <w:rFonts w:ascii="Arial" w:eastAsia="Times New Roman" w:hAnsi="Arial" w:cs="Arial"/>
                <w:b/>
                <w:bCs/>
                <w:color w:val="000000"/>
                <w:sz w:val="16"/>
                <w:szCs w:val="16"/>
                <w:lang w:eastAsia="ar-SA"/>
              </w:rPr>
            </w:pPr>
            <w:r w:rsidRPr="00C045A3">
              <w:rPr>
                <w:rFonts w:ascii="Arial" w:eastAsia="Times New Roman" w:hAnsi="Arial" w:cs="Arial"/>
                <w:b/>
                <w:bCs/>
                <w:color w:val="000000"/>
                <w:sz w:val="16"/>
                <w:szCs w:val="16"/>
                <w:lang w:eastAsia="ar-SA"/>
              </w:rPr>
              <w:t xml:space="preserve">                                                                       -</w:t>
            </w:r>
            <w:r w:rsidRPr="00C045A3">
              <w:rPr>
                <w:rFonts w:ascii="Arial" w:eastAsia="Times New Roman" w:hAnsi="Arial" w:cs="Arial"/>
                <w:color w:val="000000"/>
                <w:sz w:val="18"/>
                <w:szCs w:val="18"/>
                <w:lang w:eastAsia="ru-RU"/>
              </w:rPr>
              <w:t>2382,5</w:t>
            </w:r>
          </w:p>
        </w:tc>
      </w:tr>
      <w:tr w:rsidR="00C045A3" w:rsidRPr="00C045A3" w:rsidTr="00EE6F56">
        <w:trPr>
          <w:gridAfter w:val="1"/>
          <w:wAfter w:w="1431" w:type="dxa"/>
          <w:trHeight w:val="413"/>
        </w:trPr>
        <w:tc>
          <w:tcPr>
            <w:tcW w:w="3829" w:type="dxa"/>
            <w:gridSpan w:val="2"/>
            <w:tcBorders>
              <w:top w:val="single" w:sz="4" w:space="0" w:color="000000"/>
              <w:left w:val="single" w:sz="8"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20"/>
                <w:szCs w:val="20"/>
                <w:lang w:eastAsia="ar-SA"/>
              </w:rPr>
            </w:pPr>
            <w:r w:rsidRPr="00C045A3">
              <w:rPr>
                <w:rFonts w:ascii="Times New Roman" w:eastAsia="Times New Roman" w:hAnsi="Times New Roman" w:cs="Times New Roman"/>
                <w:color w:val="000000"/>
                <w:sz w:val="20"/>
                <w:szCs w:val="20"/>
                <w:lang w:eastAsia="ar-SA"/>
              </w:rPr>
              <w:t>01  05  02  01  10  0000  510</w:t>
            </w:r>
          </w:p>
        </w:tc>
        <w:tc>
          <w:tcPr>
            <w:tcW w:w="5245" w:type="dxa"/>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20"/>
                <w:szCs w:val="20"/>
                <w:lang w:eastAsia="ar-SA"/>
              </w:rPr>
            </w:pPr>
            <w:r w:rsidRPr="00C045A3">
              <w:rPr>
                <w:rFonts w:ascii="Times New Roman" w:eastAsia="Times New Roman" w:hAnsi="Times New Roman" w:cs="Times New Roman"/>
                <w:color w:val="000000"/>
                <w:sz w:val="20"/>
                <w:szCs w:val="20"/>
                <w:lang w:eastAsia="ar-SA"/>
              </w:rPr>
              <w:t>Увеличение прочих остатков денежных средств  бюджетов муниципальных районов</w:t>
            </w:r>
          </w:p>
        </w:tc>
        <w:tc>
          <w:tcPr>
            <w:tcW w:w="4126" w:type="dxa"/>
            <w:gridSpan w:val="2"/>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jc w:val="center"/>
              <w:rPr>
                <w:rFonts w:ascii="Arial" w:eastAsia="Times New Roman" w:hAnsi="Arial" w:cs="Arial"/>
                <w:b/>
                <w:bCs/>
                <w:color w:val="000000"/>
                <w:sz w:val="16"/>
                <w:szCs w:val="16"/>
                <w:lang w:eastAsia="ar-SA"/>
              </w:rPr>
            </w:pPr>
            <w:r w:rsidRPr="00C045A3">
              <w:rPr>
                <w:rFonts w:ascii="Arial" w:eastAsia="Times New Roman" w:hAnsi="Arial" w:cs="Arial"/>
                <w:b/>
                <w:bCs/>
                <w:color w:val="000000"/>
                <w:sz w:val="16"/>
                <w:szCs w:val="16"/>
                <w:lang w:eastAsia="ar-SA"/>
              </w:rPr>
              <w:t xml:space="preserve">                                                                       -</w:t>
            </w:r>
            <w:r w:rsidRPr="00C045A3">
              <w:rPr>
                <w:rFonts w:ascii="Arial" w:eastAsia="Times New Roman" w:hAnsi="Arial" w:cs="Arial"/>
                <w:color w:val="000000"/>
                <w:sz w:val="18"/>
                <w:szCs w:val="18"/>
                <w:lang w:eastAsia="ru-RU"/>
              </w:rPr>
              <w:t>2382,5</w:t>
            </w:r>
          </w:p>
        </w:tc>
      </w:tr>
      <w:tr w:rsidR="00C045A3" w:rsidRPr="00C045A3" w:rsidTr="00EE6F56">
        <w:trPr>
          <w:gridAfter w:val="1"/>
          <w:wAfter w:w="1431" w:type="dxa"/>
          <w:trHeight w:val="211"/>
        </w:trPr>
        <w:tc>
          <w:tcPr>
            <w:tcW w:w="3829" w:type="dxa"/>
            <w:gridSpan w:val="2"/>
            <w:tcBorders>
              <w:top w:val="single" w:sz="4" w:space="0" w:color="000000"/>
              <w:left w:val="single" w:sz="8"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20"/>
                <w:szCs w:val="20"/>
                <w:lang w:eastAsia="ar-SA"/>
              </w:rPr>
            </w:pPr>
            <w:r w:rsidRPr="00C045A3">
              <w:rPr>
                <w:rFonts w:ascii="Times New Roman" w:eastAsia="Times New Roman" w:hAnsi="Times New Roman" w:cs="Times New Roman"/>
                <w:color w:val="000000"/>
                <w:sz w:val="20"/>
                <w:szCs w:val="20"/>
                <w:lang w:eastAsia="ar-SA"/>
              </w:rPr>
              <w:t>01  05  00  00  00  0000  600</w:t>
            </w:r>
          </w:p>
        </w:tc>
        <w:tc>
          <w:tcPr>
            <w:tcW w:w="5245" w:type="dxa"/>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20"/>
                <w:szCs w:val="20"/>
                <w:lang w:eastAsia="ar-SA"/>
              </w:rPr>
            </w:pPr>
            <w:r w:rsidRPr="00C045A3">
              <w:rPr>
                <w:rFonts w:ascii="Times New Roman" w:eastAsia="Times New Roman" w:hAnsi="Times New Roman" w:cs="Times New Roman"/>
                <w:color w:val="000000"/>
                <w:sz w:val="20"/>
                <w:szCs w:val="20"/>
                <w:lang w:eastAsia="ar-SA"/>
              </w:rPr>
              <w:t>Уменьшение остатков средств бюджетов</w:t>
            </w:r>
          </w:p>
        </w:tc>
        <w:tc>
          <w:tcPr>
            <w:tcW w:w="4126" w:type="dxa"/>
            <w:gridSpan w:val="2"/>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snapToGrid w:val="0"/>
              <w:spacing w:after="0" w:line="240" w:lineRule="auto"/>
              <w:jc w:val="center"/>
              <w:rPr>
                <w:rFonts w:ascii="Arial" w:eastAsia="Times New Roman" w:hAnsi="Arial" w:cs="Arial"/>
                <w:bCs/>
                <w:color w:val="000000"/>
                <w:sz w:val="16"/>
                <w:szCs w:val="16"/>
                <w:lang w:eastAsia="ar-SA"/>
              </w:rPr>
            </w:pPr>
            <w:r w:rsidRPr="00C045A3">
              <w:rPr>
                <w:rFonts w:ascii="Arial" w:eastAsia="Times New Roman" w:hAnsi="Arial" w:cs="Arial"/>
                <w:bCs/>
                <w:color w:val="000000"/>
                <w:sz w:val="16"/>
                <w:szCs w:val="16"/>
                <w:lang w:eastAsia="ar-SA"/>
              </w:rPr>
              <w:t xml:space="preserve">                                                                       </w:t>
            </w:r>
            <w:r w:rsidRPr="00C045A3">
              <w:rPr>
                <w:rFonts w:ascii="Arial CYR" w:eastAsia="Times New Roman" w:hAnsi="Arial CYR" w:cs="Arial CYR"/>
                <w:bCs/>
                <w:sz w:val="20"/>
                <w:szCs w:val="20"/>
                <w:lang w:eastAsia="ar-SA"/>
              </w:rPr>
              <w:t>2505,1</w:t>
            </w:r>
          </w:p>
        </w:tc>
      </w:tr>
      <w:tr w:rsidR="00C045A3" w:rsidRPr="00C045A3" w:rsidTr="00EE6F56">
        <w:trPr>
          <w:gridAfter w:val="1"/>
          <w:wAfter w:w="1431" w:type="dxa"/>
          <w:trHeight w:val="211"/>
        </w:trPr>
        <w:tc>
          <w:tcPr>
            <w:tcW w:w="3829" w:type="dxa"/>
            <w:gridSpan w:val="2"/>
            <w:tcBorders>
              <w:top w:val="single" w:sz="4" w:space="0" w:color="000000"/>
              <w:left w:val="single" w:sz="8"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20"/>
                <w:szCs w:val="20"/>
                <w:lang w:eastAsia="ar-SA"/>
              </w:rPr>
            </w:pPr>
            <w:r w:rsidRPr="00C045A3">
              <w:rPr>
                <w:rFonts w:ascii="Times New Roman" w:eastAsia="Times New Roman" w:hAnsi="Times New Roman" w:cs="Times New Roman"/>
                <w:color w:val="000000"/>
                <w:sz w:val="20"/>
                <w:szCs w:val="20"/>
                <w:lang w:eastAsia="ar-SA"/>
              </w:rPr>
              <w:t>01  05  02  00  00  0000  600</w:t>
            </w:r>
          </w:p>
        </w:tc>
        <w:tc>
          <w:tcPr>
            <w:tcW w:w="5245" w:type="dxa"/>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20"/>
                <w:szCs w:val="20"/>
                <w:lang w:eastAsia="ar-SA"/>
              </w:rPr>
            </w:pPr>
            <w:r w:rsidRPr="00C045A3">
              <w:rPr>
                <w:rFonts w:ascii="Times New Roman" w:eastAsia="Times New Roman" w:hAnsi="Times New Roman" w:cs="Times New Roman"/>
                <w:color w:val="000000"/>
                <w:sz w:val="20"/>
                <w:szCs w:val="20"/>
                <w:lang w:eastAsia="ar-SA"/>
              </w:rPr>
              <w:t>Уменьшение прочих остатков средств бюджетов</w:t>
            </w:r>
          </w:p>
        </w:tc>
        <w:tc>
          <w:tcPr>
            <w:tcW w:w="4126" w:type="dxa"/>
            <w:gridSpan w:val="2"/>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spacing w:after="0" w:line="240" w:lineRule="auto"/>
              <w:jc w:val="center"/>
              <w:rPr>
                <w:rFonts w:ascii="Arial" w:eastAsia="Times New Roman" w:hAnsi="Arial" w:cs="Arial"/>
                <w:sz w:val="16"/>
                <w:szCs w:val="16"/>
                <w:lang w:eastAsia="ar-SA"/>
              </w:rPr>
            </w:pPr>
            <w:r w:rsidRPr="00C045A3">
              <w:rPr>
                <w:rFonts w:ascii="Arial" w:eastAsia="Times New Roman" w:hAnsi="Arial" w:cs="Arial"/>
                <w:bCs/>
                <w:color w:val="000000"/>
                <w:sz w:val="16"/>
                <w:szCs w:val="16"/>
                <w:lang w:eastAsia="ar-SA"/>
              </w:rPr>
              <w:t xml:space="preserve">                                                                       </w:t>
            </w:r>
            <w:r w:rsidRPr="00C045A3">
              <w:rPr>
                <w:rFonts w:ascii="Arial CYR" w:eastAsia="Times New Roman" w:hAnsi="Arial CYR" w:cs="Arial CYR"/>
                <w:bCs/>
                <w:sz w:val="20"/>
                <w:szCs w:val="20"/>
                <w:lang w:eastAsia="ar-SA"/>
              </w:rPr>
              <w:t>2505,1</w:t>
            </w:r>
          </w:p>
        </w:tc>
      </w:tr>
      <w:tr w:rsidR="00C045A3" w:rsidRPr="00C045A3" w:rsidTr="00EE6F56">
        <w:trPr>
          <w:gridAfter w:val="1"/>
          <w:wAfter w:w="1431" w:type="dxa"/>
          <w:trHeight w:val="211"/>
        </w:trPr>
        <w:tc>
          <w:tcPr>
            <w:tcW w:w="3829" w:type="dxa"/>
            <w:gridSpan w:val="2"/>
            <w:tcBorders>
              <w:top w:val="single" w:sz="4" w:space="0" w:color="000000"/>
              <w:left w:val="single" w:sz="8"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20"/>
                <w:szCs w:val="20"/>
                <w:lang w:eastAsia="ar-SA"/>
              </w:rPr>
            </w:pPr>
            <w:r w:rsidRPr="00C045A3">
              <w:rPr>
                <w:rFonts w:ascii="Times New Roman" w:eastAsia="Times New Roman" w:hAnsi="Times New Roman" w:cs="Times New Roman"/>
                <w:color w:val="000000"/>
                <w:sz w:val="20"/>
                <w:szCs w:val="20"/>
                <w:lang w:eastAsia="ar-SA"/>
              </w:rPr>
              <w:t>01  05  02  01  00  0000  610</w:t>
            </w:r>
          </w:p>
        </w:tc>
        <w:tc>
          <w:tcPr>
            <w:tcW w:w="5245" w:type="dxa"/>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20"/>
                <w:szCs w:val="20"/>
                <w:lang w:eastAsia="ar-SA"/>
              </w:rPr>
            </w:pPr>
            <w:r w:rsidRPr="00C045A3">
              <w:rPr>
                <w:rFonts w:ascii="Times New Roman" w:eastAsia="Times New Roman" w:hAnsi="Times New Roman" w:cs="Times New Roman"/>
                <w:color w:val="000000"/>
                <w:sz w:val="20"/>
                <w:szCs w:val="20"/>
                <w:lang w:eastAsia="ar-SA"/>
              </w:rPr>
              <w:t>Уменьшение прочих остатков денежных средств  бюджетов</w:t>
            </w:r>
          </w:p>
        </w:tc>
        <w:tc>
          <w:tcPr>
            <w:tcW w:w="4126" w:type="dxa"/>
            <w:gridSpan w:val="2"/>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snapToGrid w:val="0"/>
              <w:spacing w:after="0" w:line="240" w:lineRule="auto"/>
              <w:jc w:val="center"/>
              <w:rPr>
                <w:rFonts w:ascii="Arial" w:eastAsia="Times New Roman" w:hAnsi="Arial" w:cs="Arial"/>
                <w:bCs/>
                <w:color w:val="000000"/>
                <w:sz w:val="16"/>
                <w:szCs w:val="16"/>
                <w:lang w:eastAsia="ar-SA"/>
              </w:rPr>
            </w:pPr>
            <w:r w:rsidRPr="00C045A3">
              <w:rPr>
                <w:rFonts w:ascii="Arial" w:eastAsia="Times New Roman" w:hAnsi="Arial" w:cs="Arial"/>
                <w:bCs/>
                <w:color w:val="000000"/>
                <w:sz w:val="16"/>
                <w:szCs w:val="16"/>
                <w:lang w:eastAsia="ar-SA"/>
              </w:rPr>
              <w:t xml:space="preserve">                                                                       </w:t>
            </w:r>
            <w:r w:rsidRPr="00C045A3">
              <w:rPr>
                <w:rFonts w:ascii="Arial CYR" w:eastAsia="Times New Roman" w:hAnsi="Arial CYR" w:cs="Arial CYR"/>
                <w:bCs/>
                <w:sz w:val="20"/>
                <w:szCs w:val="20"/>
                <w:lang w:eastAsia="ar-SA"/>
              </w:rPr>
              <w:t>2505,1</w:t>
            </w:r>
          </w:p>
        </w:tc>
      </w:tr>
      <w:tr w:rsidR="00C045A3" w:rsidRPr="00C045A3" w:rsidTr="00EE6F56">
        <w:trPr>
          <w:gridAfter w:val="1"/>
          <w:wAfter w:w="1431" w:type="dxa"/>
          <w:trHeight w:val="413"/>
        </w:trPr>
        <w:tc>
          <w:tcPr>
            <w:tcW w:w="3829" w:type="dxa"/>
            <w:gridSpan w:val="2"/>
            <w:tcBorders>
              <w:top w:val="single" w:sz="4" w:space="0" w:color="000000"/>
              <w:left w:val="single" w:sz="8"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20"/>
                <w:szCs w:val="20"/>
                <w:lang w:eastAsia="ar-SA"/>
              </w:rPr>
            </w:pPr>
            <w:r w:rsidRPr="00C045A3">
              <w:rPr>
                <w:rFonts w:ascii="Times New Roman" w:eastAsia="Times New Roman" w:hAnsi="Times New Roman" w:cs="Times New Roman"/>
                <w:color w:val="000000"/>
                <w:sz w:val="20"/>
                <w:szCs w:val="20"/>
                <w:lang w:eastAsia="ar-SA"/>
              </w:rPr>
              <w:t>01  05  02  01  10  0000  610</w:t>
            </w:r>
          </w:p>
        </w:tc>
        <w:tc>
          <w:tcPr>
            <w:tcW w:w="5245" w:type="dxa"/>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20"/>
                <w:szCs w:val="20"/>
                <w:lang w:eastAsia="ar-SA"/>
              </w:rPr>
            </w:pPr>
            <w:r w:rsidRPr="00C045A3">
              <w:rPr>
                <w:rFonts w:ascii="Times New Roman" w:eastAsia="Times New Roman" w:hAnsi="Times New Roman" w:cs="Times New Roman"/>
                <w:color w:val="000000"/>
                <w:sz w:val="20"/>
                <w:szCs w:val="20"/>
                <w:lang w:eastAsia="ar-SA"/>
              </w:rPr>
              <w:t>Уменьшение прочих остатков денежных средств  бюджетов муниципальных районов</w:t>
            </w:r>
          </w:p>
        </w:tc>
        <w:tc>
          <w:tcPr>
            <w:tcW w:w="4126" w:type="dxa"/>
            <w:gridSpan w:val="2"/>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jc w:val="center"/>
              <w:rPr>
                <w:rFonts w:ascii="Arial" w:eastAsia="Times New Roman" w:hAnsi="Arial" w:cs="Arial"/>
                <w:bCs/>
                <w:color w:val="000000"/>
                <w:sz w:val="16"/>
                <w:szCs w:val="16"/>
                <w:lang w:eastAsia="ar-SA"/>
              </w:rPr>
            </w:pPr>
            <w:r w:rsidRPr="00C045A3">
              <w:rPr>
                <w:rFonts w:ascii="Arial" w:eastAsia="Times New Roman" w:hAnsi="Arial" w:cs="Arial"/>
                <w:bCs/>
                <w:color w:val="000000"/>
                <w:sz w:val="16"/>
                <w:szCs w:val="16"/>
                <w:lang w:eastAsia="ar-SA"/>
              </w:rPr>
              <w:t xml:space="preserve">                                                                       </w:t>
            </w:r>
            <w:r w:rsidRPr="00C045A3">
              <w:rPr>
                <w:rFonts w:ascii="Arial CYR" w:eastAsia="Times New Roman" w:hAnsi="Arial CYR" w:cs="Arial CYR"/>
                <w:bCs/>
                <w:sz w:val="20"/>
                <w:szCs w:val="20"/>
                <w:lang w:eastAsia="ar-SA"/>
              </w:rPr>
              <w:t>2505,1</w:t>
            </w:r>
          </w:p>
        </w:tc>
      </w:tr>
      <w:tr w:rsidR="00C045A3" w:rsidRPr="00C045A3" w:rsidTr="00EE6F56">
        <w:trPr>
          <w:gridAfter w:val="1"/>
          <w:wAfter w:w="1431" w:type="dxa"/>
          <w:trHeight w:val="211"/>
        </w:trPr>
        <w:tc>
          <w:tcPr>
            <w:tcW w:w="3829" w:type="dxa"/>
            <w:gridSpan w:val="2"/>
            <w:tcBorders>
              <w:top w:val="single" w:sz="4" w:space="0" w:color="000000"/>
              <w:left w:val="single" w:sz="8"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20"/>
                <w:szCs w:val="20"/>
                <w:lang w:eastAsia="ar-SA"/>
              </w:rPr>
            </w:pPr>
            <w:r w:rsidRPr="00C045A3">
              <w:rPr>
                <w:rFonts w:ascii="Times New Roman" w:eastAsia="Times New Roman" w:hAnsi="Times New Roman" w:cs="Times New Roman"/>
                <w:color w:val="000000"/>
                <w:sz w:val="20"/>
                <w:szCs w:val="20"/>
                <w:lang w:eastAsia="ar-SA"/>
              </w:rPr>
              <w:t xml:space="preserve">                     Х</w:t>
            </w:r>
          </w:p>
        </w:tc>
        <w:tc>
          <w:tcPr>
            <w:tcW w:w="5245" w:type="dxa"/>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20"/>
                <w:szCs w:val="20"/>
                <w:lang w:eastAsia="ar-SA"/>
              </w:rPr>
            </w:pPr>
            <w:r w:rsidRPr="00C045A3">
              <w:rPr>
                <w:rFonts w:ascii="Times New Roman" w:eastAsia="Times New Roman" w:hAnsi="Times New Roman" w:cs="Times New Roman"/>
                <w:color w:val="000000"/>
                <w:sz w:val="20"/>
                <w:szCs w:val="20"/>
                <w:lang w:eastAsia="ar-SA"/>
              </w:rPr>
              <w:t>Итого внутренних оборотов</w:t>
            </w:r>
          </w:p>
        </w:tc>
        <w:tc>
          <w:tcPr>
            <w:tcW w:w="4126" w:type="dxa"/>
            <w:gridSpan w:val="2"/>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jc w:val="right"/>
              <w:rPr>
                <w:rFonts w:ascii="Times New Roman" w:eastAsia="Times New Roman" w:hAnsi="Times New Roman" w:cs="Times New Roman"/>
                <w:color w:val="000000"/>
                <w:sz w:val="20"/>
                <w:szCs w:val="20"/>
                <w:lang w:eastAsia="ar-SA"/>
              </w:rPr>
            </w:pPr>
          </w:p>
        </w:tc>
      </w:tr>
      <w:tr w:rsidR="00C045A3" w:rsidRPr="00C045A3" w:rsidTr="00EE6F56">
        <w:trPr>
          <w:gridAfter w:val="1"/>
          <w:wAfter w:w="1431" w:type="dxa"/>
          <w:trHeight w:val="199"/>
        </w:trPr>
        <w:tc>
          <w:tcPr>
            <w:tcW w:w="3829" w:type="dxa"/>
            <w:gridSpan w:val="2"/>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20"/>
                <w:szCs w:val="20"/>
                <w:lang w:eastAsia="ar-SA"/>
              </w:rPr>
            </w:pPr>
            <w:r w:rsidRPr="00C045A3">
              <w:rPr>
                <w:rFonts w:ascii="Times New Roman" w:eastAsia="Times New Roman" w:hAnsi="Times New Roman" w:cs="Times New Roman"/>
                <w:color w:val="000000"/>
                <w:sz w:val="20"/>
                <w:szCs w:val="20"/>
                <w:lang w:eastAsia="ar-SA"/>
              </w:rPr>
              <w:t xml:space="preserve">                     Х</w:t>
            </w:r>
          </w:p>
        </w:tc>
        <w:tc>
          <w:tcPr>
            <w:tcW w:w="5245" w:type="dxa"/>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20"/>
                <w:szCs w:val="20"/>
                <w:lang w:eastAsia="ar-SA"/>
              </w:rPr>
            </w:pPr>
            <w:r w:rsidRPr="00C045A3">
              <w:rPr>
                <w:rFonts w:ascii="Times New Roman" w:eastAsia="Times New Roman" w:hAnsi="Times New Roman" w:cs="Times New Roman"/>
                <w:color w:val="000000"/>
                <w:sz w:val="20"/>
                <w:szCs w:val="20"/>
                <w:lang w:eastAsia="ar-SA"/>
              </w:rPr>
              <w:t>увеличение внутренних заимствований (КОСГУ 710)</w:t>
            </w:r>
          </w:p>
        </w:tc>
        <w:tc>
          <w:tcPr>
            <w:tcW w:w="4126" w:type="dxa"/>
            <w:gridSpan w:val="2"/>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jc w:val="center"/>
              <w:rPr>
                <w:rFonts w:ascii="Times New Roman" w:eastAsia="Times New Roman" w:hAnsi="Times New Roman" w:cs="Times New Roman"/>
                <w:color w:val="000000"/>
                <w:sz w:val="20"/>
                <w:szCs w:val="20"/>
                <w:lang w:eastAsia="ar-SA"/>
              </w:rPr>
            </w:pPr>
            <w:r w:rsidRPr="00C045A3">
              <w:rPr>
                <w:rFonts w:ascii="Times New Roman" w:eastAsia="Times New Roman" w:hAnsi="Times New Roman" w:cs="Times New Roman"/>
                <w:color w:val="000000"/>
                <w:sz w:val="20"/>
                <w:szCs w:val="20"/>
                <w:lang w:eastAsia="ar-SA"/>
              </w:rPr>
              <w:t xml:space="preserve">                                                                    -42,7</w:t>
            </w:r>
          </w:p>
        </w:tc>
      </w:tr>
      <w:tr w:rsidR="00C045A3" w:rsidRPr="00C045A3" w:rsidTr="00EE6F56">
        <w:tblPrEx>
          <w:tblCellMar>
            <w:left w:w="108" w:type="dxa"/>
            <w:right w:w="108" w:type="dxa"/>
          </w:tblCellMar>
        </w:tblPrEx>
        <w:trPr>
          <w:gridAfter w:val="1"/>
          <w:wAfter w:w="1431" w:type="dxa"/>
          <w:trHeight w:val="2059"/>
        </w:trPr>
        <w:tc>
          <w:tcPr>
            <w:tcW w:w="3829" w:type="dxa"/>
            <w:gridSpan w:val="2"/>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20"/>
                <w:szCs w:val="20"/>
                <w:lang w:eastAsia="ar-SA"/>
              </w:rPr>
            </w:pPr>
            <w:r w:rsidRPr="00C045A3">
              <w:rPr>
                <w:rFonts w:ascii="Times New Roman" w:eastAsia="Times New Roman" w:hAnsi="Times New Roman" w:cs="Times New Roman"/>
                <w:color w:val="000000"/>
                <w:sz w:val="20"/>
                <w:szCs w:val="20"/>
                <w:lang w:eastAsia="ar-SA"/>
              </w:rPr>
              <w:t xml:space="preserve">                     Х</w:t>
            </w:r>
          </w:p>
        </w:tc>
        <w:tc>
          <w:tcPr>
            <w:tcW w:w="5245" w:type="dxa"/>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rPr>
                <w:rFonts w:ascii="Times New Roman" w:eastAsia="Times New Roman" w:hAnsi="Times New Roman" w:cs="Times New Roman"/>
                <w:color w:val="000000"/>
                <w:sz w:val="20"/>
                <w:szCs w:val="20"/>
                <w:lang w:eastAsia="ar-SA"/>
              </w:rPr>
            </w:pPr>
            <w:r w:rsidRPr="00C045A3">
              <w:rPr>
                <w:rFonts w:ascii="Times New Roman" w:eastAsia="Times New Roman" w:hAnsi="Times New Roman" w:cs="Times New Roman"/>
                <w:color w:val="000000"/>
                <w:sz w:val="20"/>
                <w:szCs w:val="20"/>
                <w:lang w:eastAsia="ar-SA"/>
              </w:rPr>
              <w:t>уменьшение внутренних заимствований (КОСГУ 810)</w:t>
            </w:r>
          </w:p>
        </w:tc>
        <w:tc>
          <w:tcPr>
            <w:tcW w:w="4126" w:type="dxa"/>
            <w:gridSpan w:val="2"/>
            <w:tcBorders>
              <w:top w:val="single" w:sz="4" w:space="0" w:color="000000"/>
              <w:left w:val="single" w:sz="4" w:space="0" w:color="000000"/>
              <w:bottom w:val="single" w:sz="4" w:space="0" w:color="000000"/>
            </w:tcBorders>
            <w:shd w:val="clear" w:color="auto" w:fill="auto"/>
          </w:tcPr>
          <w:p w:rsidR="00C045A3" w:rsidRPr="00C045A3" w:rsidRDefault="00C045A3" w:rsidP="00C045A3">
            <w:pPr>
              <w:suppressAutoHyphens/>
              <w:autoSpaceDE w:val="0"/>
              <w:snapToGrid w:val="0"/>
              <w:spacing w:after="0" w:line="240" w:lineRule="auto"/>
              <w:jc w:val="right"/>
              <w:rPr>
                <w:rFonts w:ascii="Times New Roman" w:eastAsia="Times New Roman" w:hAnsi="Times New Roman" w:cs="Times New Roman"/>
                <w:color w:val="000000"/>
                <w:sz w:val="20"/>
                <w:szCs w:val="20"/>
                <w:lang w:eastAsia="ar-SA"/>
              </w:rPr>
            </w:pPr>
          </w:p>
          <w:p w:rsidR="00C045A3" w:rsidRPr="00C045A3" w:rsidRDefault="00C045A3" w:rsidP="00C045A3">
            <w:pPr>
              <w:suppressAutoHyphens/>
              <w:autoSpaceDE w:val="0"/>
              <w:spacing w:after="0" w:line="240" w:lineRule="auto"/>
              <w:jc w:val="right"/>
              <w:rPr>
                <w:rFonts w:ascii="Times New Roman" w:eastAsia="Times New Roman" w:hAnsi="Times New Roman" w:cs="Times New Roman"/>
                <w:color w:val="000000"/>
                <w:sz w:val="20"/>
                <w:szCs w:val="20"/>
                <w:lang w:eastAsia="ar-SA"/>
              </w:rPr>
            </w:pPr>
          </w:p>
          <w:p w:rsidR="00C045A3" w:rsidRPr="00C045A3" w:rsidRDefault="00C045A3" w:rsidP="00C045A3">
            <w:pPr>
              <w:suppressAutoHyphens/>
              <w:autoSpaceDE w:val="0"/>
              <w:spacing w:after="0" w:line="240" w:lineRule="auto"/>
              <w:jc w:val="right"/>
              <w:rPr>
                <w:rFonts w:ascii="Times New Roman" w:eastAsia="Times New Roman" w:hAnsi="Times New Roman" w:cs="Times New Roman"/>
                <w:color w:val="000000"/>
                <w:sz w:val="20"/>
                <w:szCs w:val="20"/>
                <w:lang w:eastAsia="ar-SA"/>
              </w:rPr>
            </w:pPr>
          </w:p>
          <w:p w:rsidR="00C045A3" w:rsidRPr="00C045A3" w:rsidRDefault="00C045A3" w:rsidP="00C045A3">
            <w:pPr>
              <w:suppressAutoHyphens/>
              <w:autoSpaceDE w:val="0"/>
              <w:spacing w:after="0" w:line="240" w:lineRule="auto"/>
              <w:jc w:val="right"/>
              <w:rPr>
                <w:rFonts w:ascii="Times New Roman" w:eastAsia="Times New Roman" w:hAnsi="Times New Roman" w:cs="Times New Roman"/>
                <w:color w:val="000000"/>
                <w:sz w:val="20"/>
                <w:szCs w:val="20"/>
                <w:lang w:eastAsia="ar-SA"/>
              </w:rPr>
            </w:pPr>
          </w:p>
          <w:p w:rsidR="00C045A3" w:rsidRPr="00C045A3" w:rsidRDefault="00C045A3" w:rsidP="00C045A3">
            <w:pPr>
              <w:suppressAutoHyphens/>
              <w:autoSpaceDE w:val="0"/>
              <w:spacing w:after="0" w:line="240" w:lineRule="auto"/>
              <w:jc w:val="right"/>
              <w:rPr>
                <w:rFonts w:ascii="Times New Roman" w:eastAsia="Times New Roman" w:hAnsi="Times New Roman" w:cs="Times New Roman"/>
                <w:color w:val="000000"/>
                <w:sz w:val="20"/>
                <w:szCs w:val="20"/>
                <w:lang w:eastAsia="ar-SA"/>
              </w:rPr>
            </w:pPr>
          </w:p>
          <w:p w:rsidR="00C045A3" w:rsidRPr="00C045A3" w:rsidRDefault="00C045A3" w:rsidP="00C045A3">
            <w:pPr>
              <w:suppressAutoHyphens/>
              <w:autoSpaceDE w:val="0"/>
              <w:spacing w:after="0" w:line="240" w:lineRule="auto"/>
              <w:jc w:val="right"/>
              <w:rPr>
                <w:rFonts w:ascii="Times New Roman" w:eastAsia="Times New Roman" w:hAnsi="Times New Roman" w:cs="Times New Roman"/>
                <w:color w:val="000000"/>
                <w:sz w:val="20"/>
                <w:szCs w:val="20"/>
                <w:lang w:eastAsia="ar-SA"/>
              </w:rPr>
            </w:pPr>
          </w:p>
          <w:p w:rsidR="00C045A3" w:rsidRPr="00C045A3" w:rsidRDefault="00C045A3" w:rsidP="00C045A3">
            <w:pPr>
              <w:suppressAutoHyphens/>
              <w:autoSpaceDE w:val="0"/>
              <w:spacing w:after="0" w:line="240" w:lineRule="auto"/>
              <w:rPr>
                <w:rFonts w:ascii="Times New Roman" w:eastAsia="Times New Roman" w:hAnsi="Times New Roman" w:cs="Times New Roman"/>
                <w:color w:val="000000"/>
                <w:sz w:val="20"/>
                <w:szCs w:val="20"/>
                <w:lang w:eastAsia="ar-SA"/>
              </w:rPr>
            </w:pPr>
          </w:p>
          <w:p w:rsidR="00C045A3" w:rsidRPr="00C045A3" w:rsidRDefault="00C045A3" w:rsidP="00C045A3">
            <w:pPr>
              <w:suppressAutoHyphens/>
              <w:autoSpaceDE w:val="0"/>
              <w:spacing w:after="0" w:line="240" w:lineRule="auto"/>
              <w:jc w:val="right"/>
              <w:rPr>
                <w:rFonts w:ascii="Times New Roman" w:eastAsia="Times New Roman" w:hAnsi="Times New Roman" w:cs="Times New Roman"/>
                <w:color w:val="000000"/>
                <w:sz w:val="20"/>
                <w:szCs w:val="20"/>
                <w:lang w:eastAsia="ar-SA"/>
              </w:rPr>
            </w:pPr>
          </w:p>
        </w:tc>
      </w:tr>
    </w:tbl>
    <w:p w:rsidR="00C045A3" w:rsidRPr="00C045A3" w:rsidRDefault="00C045A3" w:rsidP="00C045A3">
      <w:pPr>
        <w:suppressAutoHyphens/>
        <w:overflowPunct w:val="0"/>
        <w:autoSpaceDE w:val="0"/>
        <w:spacing w:after="0" w:line="360" w:lineRule="auto"/>
        <w:rPr>
          <w:rFonts w:ascii="Times New Roman" w:eastAsia="Lucida Sans Unicode" w:hAnsi="Times New Roman" w:cs="Tahoma"/>
          <w:kern w:val="3"/>
          <w:sz w:val="24"/>
          <w:szCs w:val="24"/>
          <w:lang w:eastAsia="ru-RU"/>
        </w:rPr>
      </w:pPr>
    </w:p>
    <w:p w:rsidR="00C045A3" w:rsidRPr="00C045A3" w:rsidRDefault="00C045A3" w:rsidP="00C045A3">
      <w:pPr>
        <w:suppressAutoHyphens/>
        <w:overflowPunct w:val="0"/>
        <w:autoSpaceDE w:val="0"/>
        <w:spacing w:after="0" w:line="360" w:lineRule="auto"/>
        <w:rPr>
          <w:rFonts w:ascii="Times New Roman" w:eastAsia="Lucida Sans Unicode" w:hAnsi="Times New Roman" w:cs="Tahoma"/>
          <w:kern w:val="3"/>
          <w:sz w:val="24"/>
          <w:szCs w:val="24"/>
          <w:lang w:eastAsia="ru-RU"/>
        </w:rPr>
      </w:pPr>
    </w:p>
    <w:p w:rsidR="00C045A3" w:rsidRPr="00C045A3" w:rsidRDefault="00C045A3" w:rsidP="00C045A3">
      <w:pPr>
        <w:suppressAutoHyphens/>
        <w:overflowPunct w:val="0"/>
        <w:autoSpaceDE w:val="0"/>
        <w:spacing w:after="0" w:line="360" w:lineRule="auto"/>
        <w:rPr>
          <w:rFonts w:ascii="Times New Roman" w:eastAsia="Lucida Sans Unicode" w:hAnsi="Times New Roman" w:cs="Tahoma"/>
          <w:kern w:val="3"/>
          <w:sz w:val="24"/>
          <w:szCs w:val="24"/>
          <w:lang w:eastAsia="ru-RU"/>
        </w:rPr>
      </w:pPr>
    </w:p>
    <w:p w:rsidR="00C045A3" w:rsidRPr="00C045A3" w:rsidRDefault="00C045A3" w:rsidP="00C045A3">
      <w:pPr>
        <w:suppressAutoHyphens/>
        <w:overflowPunct w:val="0"/>
        <w:autoSpaceDE w:val="0"/>
        <w:spacing w:after="0" w:line="360" w:lineRule="auto"/>
        <w:rPr>
          <w:rFonts w:ascii="Times New Roman" w:eastAsia="Times New Roman" w:hAnsi="Times New Roman" w:cs="Times New Roman"/>
          <w:sz w:val="28"/>
          <w:szCs w:val="28"/>
          <w:lang w:eastAsia="ar-SA"/>
        </w:rPr>
      </w:pPr>
    </w:p>
    <w:p w:rsidR="00C045A3" w:rsidRPr="00C045A3" w:rsidRDefault="00C045A3" w:rsidP="00C045A3">
      <w:pPr>
        <w:spacing w:after="0" w:line="240" w:lineRule="auto"/>
        <w:jc w:val="center"/>
        <w:rPr>
          <w:rFonts w:ascii="Times New Roman" w:eastAsia="Times New Roman" w:hAnsi="Times New Roman" w:cs="Times New Roman"/>
          <w:bCs/>
          <w:sz w:val="24"/>
          <w:szCs w:val="24"/>
          <w:lang w:eastAsia="ru-RU"/>
        </w:rPr>
      </w:pPr>
    </w:p>
    <w:p w:rsidR="00C045A3" w:rsidRPr="00C045A3" w:rsidRDefault="00C045A3" w:rsidP="00C045A3">
      <w:pPr>
        <w:spacing w:after="0" w:line="240" w:lineRule="auto"/>
        <w:jc w:val="center"/>
        <w:rPr>
          <w:rFonts w:ascii="Times New Roman" w:eastAsia="Times New Roman" w:hAnsi="Times New Roman" w:cs="Times New Roman"/>
          <w:bCs/>
          <w:sz w:val="24"/>
          <w:szCs w:val="24"/>
          <w:lang w:eastAsia="ru-RU"/>
        </w:rPr>
      </w:pPr>
    </w:p>
    <w:p w:rsidR="00C045A3" w:rsidRPr="00C045A3" w:rsidRDefault="00C045A3" w:rsidP="00C045A3">
      <w:pPr>
        <w:spacing w:after="0" w:line="240" w:lineRule="auto"/>
        <w:jc w:val="center"/>
        <w:rPr>
          <w:rFonts w:ascii="Times New Roman" w:eastAsia="Times New Roman" w:hAnsi="Times New Roman" w:cs="Times New Roman"/>
          <w:bCs/>
          <w:sz w:val="24"/>
          <w:szCs w:val="24"/>
          <w:lang w:eastAsia="ru-RU"/>
        </w:rPr>
      </w:pPr>
    </w:p>
    <w:p w:rsidR="00C045A3" w:rsidRPr="00C045A3" w:rsidRDefault="00C045A3" w:rsidP="00C045A3">
      <w:pPr>
        <w:spacing w:after="0" w:line="240" w:lineRule="auto"/>
        <w:jc w:val="center"/>
        <w:rPr>
          <w:rFonts w:ascii="Times New Roman" w:eastAsia="Times New Roman" w:hAnsi="Times New Roman" w:cs="Times New Roman"/>
          <w:bCs/>
          <w:sz w:val="24"/>
          <w:szCs w:val="24"/>
          <w:lang w:eastAsia="ru-RU"/>
        </w:rPr>
      </w:pPr>
    </w:p>
    <w:p w:rsidR="00C045A3" w:rsidRPr="00C045A3" w:rsidRDefault="00C045A3" w:rsidP="00C045A3">
      <w:pPr>
        <w:spacing w:after="0" w:line="240" w:lineRule="auto"/>
        <w:jc w:val="center"/>
        <w:rPr>
          <w:rFonts w:ascii="Times New Roman" w:eastAsia="Times New Roman" w:hAnsi="Times New Roman" w:cs="Times New Roman"/>
          <w:bCs/>
          <w:sz w:val="24"/>
          <w:szCs w:val="24"/>
          <w:lang w:eastAsia="ru-RU"/>
        </w:rPr>
      </w:pPr>
    </w:p>
    <w:p w:rsidR="00C045A3" w:rsidRPr="00C045A3" w:rsidRDefault="00C045A3" w:rsidP="00C045A3">
      <w:pPr>
        <w:spacing w:after="0" w:line="240" w:lineRule="auto"/>
        <w:jc w:val="center"/>
        <w:rPr>
          <w:rFonts w:ascii="Times New Roman" w:eastAsia="Times New Roman" w:hAnsi="Times New Roman" w:cs="Times New Roman"/>
          <w:bCs/>
          <w:sz w:val="24"/>
          <w:szCs w:val="24"/>
          <w:lang w:eastAsia="ru-RU"/>
        </w:rPr>
      </w:pPr>
    </w:p>
    <w:p w:rsidR="00C045A3" w:rsidRPr="00C045A3" w:rsidRDefault="00C045A3" w:rsidP="00C045A3">
      <w:pPr>
        <w:spacing w:after="0" w:line="240" w:lineRule="auto"/>
        <w:jc w:val="center"/>
        <w:rPr>
          <w:rFonts w:ascii="Times New Roman" w:eastAsia="Times New Roman" w:hAnsi="Times New Roman" w:cs="Times New Roman"/>
          <w:bCs/>
          <w:sz w:val="24"/>
          <w:szCs w:val="24"/>
          <w:lang w:eastAsia="ru-RU"/>
        </w:rPr>
      </w:pPr>
    </w:p>
    <w:p w:rsidR="00C045A3" w:rsidRPr="00C045A3" w:rsidRDefault="00C045A3" w:rsidP="00C045A3">
      <w:pPr>
        <w:spacing w:after="0" w:line="240" w:lineRule="auto"/>
        <w:jc w:val="center"/>
        <w:rPr>
          <w:rFonts w:ascii="Times New Roman" w:eastAsia="Times New Roman" w:hAnsi="Times New Roman" w:cs="Times New Roman"/>
          <w:bCs/>
          <w:sz w:val="24"/>
          <w:szCs w:val="24"/>
          <w:lang w:eastAsia="ru-RU"/>
        </w:rPr>
      </w:pPr>
    </w:p>
    <w:p w:rsidR="00C045A3" w:rsidRPr="00C045A3" w:rsidRDefault="00C045A3" w:rsidP="00C045A3">
      <w:pPr>
        <w:spacing w:after="0" w:line="240" w:lineRule="auto"/>
        <w:jc w:val="center"/>
        <w:rPr>
          <w:rFonts w:ascii="Times New Roman" w:eastAsia="Times New Roman" w:hAnsi="Times New Roman" w:cs="Times New Roman"/>
          <w:bCs/>
          <w:sz w:val="24"/>
          <w:szCs w:val="24"/>
          <w:lang w:eastAsia="ru-RU"/>
        </w:rPr>
      </w:pPr>
    </w:p>
    <w:p w:rsidR="00C045A3" w:rsidRPr="00C045A3" w:rsidRDefault="00C045A3" w:rsidP="00C045A3">
      <w:pPr>
        <w:spacing w:after="0" w:line="240" w:lineRule="auto"/>
        <w:jc w:val="center"/>
        <w:rPr>
          <w:rFonts w:ascii="Times New Roman" w:eastAsia="Times New Roman" w:hAnsi="Times New Roman" w:cs="Times New Roman"/>
          <w:bCs/>
          <w:sz w:val="24"/>
          <w:szCs w:val="24"/>
          <w:lang w:eastAsia="ru-RU"/>
        </w:rPr>
      </w:pPr>
    </w:p>
    <w:p w:rsidR="00C045A3" w:rsidRPr="00C045A3" w:rsidRDefault="00C045A3" w:rsidP="00C045A3">
      <w:pPr>
        <w:spacing w:after="0" w:line="240" w:lineRule="auto"/>
        <w:jc w:val="center"/>
        <w:rPr>
          <w:rFonts w:ascii="Times New Roman" w:eastAsia="Times New Roman" w:hAnsi="Times New Roman" w:cs="Times New Roman"/>
          <w:bCs/>
          <w:sz w:val="24"/>
          <w:szCs w:val="24"/>
          <w:lang w:eastAsia="ru-RU"/>
        </w:rPr>
      </w:pPr>
    </w:p>
    <w:p w:rsidR="00C045A3" w:rsidRPr="00C045A3" w:rsidRDefault="00C045A3" w:rsidP="00C045A3">
      <w:pPr>
        <w:spacing w:after="0" w:line="240" w:lineRule="auto"/>
        <w:jc w:val="center"/>
        <w:rPr>
          <w:rFonts w:ascii="Times New Roman" w:eastAsia="Times New Roman" w:hAnsi="Times New Roman" w:cs="Times New Roman"/>
          <w:bCs/>
          <w:sz w:val="24"/>
          <w:szCs w:val="24"/>
          <w:lang w:eastAsia="ru-RU"/>
        </w:rPr>
      </w:pPr>
    </w:p>
    <w:p w:rsidR="00C045A3" w:rsidRPr="00C045A3" w:rsidRDefault="00C045A3" w:rsidP="00C045A3">
      <w:pPr>
        <w:spacing w:after="0" w:line="240" w:lineRule="auto"/>
        <w:jc w:val="center"/>
        <w:rPr>
          <w:rFonts w:ascii="Times New Roman" w:eastAsia="Times New Roman" w:hAnsi="Times New Roman" w:cs="Times New Roman"/>
          <w:bCs/>
          <w:sz w:val="24"/>
          <w:szCs w:val="24"/>
          <w:lang w:eastAsia="ru-RU"/>
        </w:rPr>
      </w:pPr>
    </w:p>
    <w:p w:rsidR="00C045A3" w:rsidRPr="00C045A3" w:rsidRDefault="00C045A3" w:rsidP="00C045A3">
      <w:pPr>
        <w:spacing w:after="0" w:line="240" w:lineRule="auto"/>
        <w:jc w:val="center"/>
        <w:rPr>
          <w:rFonts w:ascii="Times New Roman" w:eastAsia="Times New Roman" w:hAnsi="Times New Roman" w:cs="Times New Roman"/>
          <w:bCs/>
          <w:sz w:val="24"/>
          <w:szCs w:val="24"/>
          <w:lang w:eastAsia="ru-RU"/>
        </w:rPr>
      </w:pPr>
    </w:p>
    <w:p w:rsidR="00C045A3" w:rsidRPr="00C045A3" w:rsidRDefault="00C045A3" w:rsidP="00C045A3">
      <w:pPr>
        <w:spacing w:after="0" w:line="240" w:lineRule="auto"/>
        <w:jc w:val="center"/>
        <w:rPr>
          <w:rFonts w:ascii="Times New Roman" w:eastAsia="Times New Roman" w:hAnsi="Times New Roman" w:cs="Times New Roman"/>
          <w:bCs/>
          <w:sz w:val="24"/>
          <w:szCs w:val="24"/>
          <w:lang w:eastAsia="ru-RU"/>
        </w:rPr>
      </w:pPr>
      <w:r w:rsidRPr="00C045A3">
        <w:rPr>
          <w:rFonts w:ascii="Times New Roman" w:eastAsia="Times New Roman" w:hAnsi="Times New Roman" w:cs="Times New Roman"/>
          <w:bCs/>
          <w:sz w:val="24"/>
          <w:szCs w:val="24"/>
          <w:lang w:eastAsia="ru-RU"/>
        </w:rPr>
        <w:lastRenderedPageBreak/>
        <w:t>Совет депутатов</w:t>
      </w:r>
    </w:p>
    <w:p w:rsidR="00C045A3" w:rsidRPr="00C045A3" w:rsidRDefault="00C045A3" w:rsidP="00C045A3">
      <w:pPr>
        <w:spacing w:after="0" w:line="240" w:lineRule="auto"/>
        <w:jc w:val="center"/>
        <w:rPr>
          <w:rFonts w:ascii="Times New Roman" w:eastAsia="Times New Roman" w:hAnsi="Times New Roman" w:cs="Times New Roman"/>
          <w:bCs/>
          <w:sz w:val="24"/>
          <w:szCs w:val="24"/>
          <w:lang w:eastAsia="ru-RU"/>
        </w:rPr>
      </w:pPr>
      <w:r w:rsidRPr="00C045A3">
        <w:rPr>
          <w:rFonts w:ascii="Times New Roman" w:eastAsia="Times New Roman" w:hAnsi="Times New Roman" w:cs="Times New Roman"/>
          <w:bCs/>
          <w:sz w:val="24"/>
          <w:szCs w:val="24"/>
          <w:lang w:eastAsia="ru-RU"/>
        </w:rPr>
        <w:t xml:space="preserve"> </w:t>
      </w:r>
      <w:proofErr w:type="spellStart"/>
      <w:r w:rsidRPr="00C045A3">
        <w:rPr>
          <w:rFonts w:ascii="Times New Roman" w:eastAsia="Times New Roman" w:hAnsi="Times New Roman" w:cs="Times New Roman"/>
          <w:bCs/>
          <w:sz w:val="24"/>
          <w:szCs w:val="24"/>
          <w:lang w:eastAsia="ru-RU"/>
        </w:rPr>
        <w:t>Чукальского</w:t>
      </w:r>
      <w:proofErr w:type="spellEnd"/>
      <w:r w:rsidRPr="00C045A3">
        <w:rPr>
          <w:rFonts w:ascii="Times New Roman" w:eastAsia="Times New Roman" w:hAnsi="Times New Roman" w:cs="Times New Roman"/>
          <w:bCs/>
          <w:sz w:val="24"/>
          <w:szCs w:val="24"/>
          <w:lang w:eastAsia="ru-RU"/>
        </w:rPr>
        <w:t xml:space="preserve"> сельского поселения</w:t>
      </w:r>
    </w:p>
    <w:p w:rsidR="00C045A3" w:rsidRPr="00C045A3" w:rsidRDefault="00C045A3" w:rsidP="00C045A3">
      <w:pPr>
        <w:spacing w:after="0" w:line="240" w:lineRule="auto"/>
        <w:jc w:val="center"/>
        <w:rPr>
          <w:rFonts w:ascii="Times New Roman" w:eastAsia="Times New Roman" w:hAnsi="Times New Roman" w:cs="Times New Roman"/>
          <w:bCs/>
          <w:sz w:val="24"/>
          <w:szCs w:val="24"/>
          <w:lang w:eastAsia="ru-RU"/>
        </w:rPr>
      </w:pPr>
      <w:proofErr w:type="spellStart"/>
      <w:r w:rsidRPr="00C045A3">
        <w:rPr>
          <w:rFonts w:ascii="Times New Roman" w:eastAsia="Times New Roman" w:hAnsi="Times New Roman" w:cs="Times New Roman"/>
          <w:bCs/>
          <w:sz w:val="24"/>
          <w:szCs w:val="24"/>
          <w:lang w:eastAsia="ru-RU"/>
        </w:rPr>
        <w:t>Ардатовского</w:t>
      </w:r>
      <w:proofErr w:type="spellEnd"/>
      <w:r w:rsidRPr="00C045A3">
        <w:rPr>
          <w:rFonts w:ascii="Times New Roman" w:eastAsia="Times New Roman" w:hAnsi="Times New Roman" w:cs="Times New Roman"/>
          <w:bCs/>
          <w:sz w:val="24"/>
          <w:szCs w:val="24"/>
          <w:lang w:eastAsia="ru-RU"/>
        </w:rPr>
        <w:t xml:space="preserve"> муниципального района </w:t>
      </w:r>
    </w:p>
    <w:p w:rsidR="00C045A3" w:rsidRPr="00C045A3" w:rsidRDefault="00C045A3" w:rsidP="00C045A3">
      <w:pPr>
        <w:spacing w:after="0" w:line="240" w:lineRule="auto"/>
        <w:jc w:val="center"/>
        <w:rPr>
          <w:rFonts w:ascii="Times New Roman" w:eastAsia="Times New Roman" w:hAnsi="Times New Roman" w:cs="Times New Roman"/>
          <w:bCs/>
          <w:sz w:val="24"/>
          <w:szCs w:val="24"/>
          <w:lang w:eastAsia="ru-RU"/>
        </w:rPr>
      </w:pPr>
      <w:r w:rsidRPr="00C045A3">
        <w:rPr>
          <w:rFonts w:ascii="Times New Roman" w:eastAsia="Times New Roman" w:hAnsi="Times New Roman" w:cs="Times New Roman"/>
          <w:bCs/>
          <w:sz w:val="24"/>
          <w:szCs w:val="24"/>
          <w:lang w:eastAsia="ru-RU"/>
        </w:rPr>
        <w:t>Республики Мордовия</w:t>
      </w:r>
    </w:p>
    <w:p w:rsidR="00C045A3" w:rsidRPr="00C045A3" w:rsidRDefault="00C045A3" w:rsidP="00C045A3">
      <w:pPr>
        <w:spacing w:after="0" w:line="240" w:lineRule="auto"/>
        <w:jc w:val="center"/>
        <w:rPr>
          <w:rFonts w:ascii="Times New Roman" w:eastAsia="Times New Roman" w:hAnsi="Times New Roman" w:cs="Times New Roman"/>
          <w:bCs/>
          <w:sz w:val="24"/>
          <w:szCs w:val="24"/>
          <w:lang w:eastAsia="ru-RU"/>
        </w:rPr>
      </w:pPr>
      <w:r w:rsidRPr="00C045A3">
        <w:rPr>
          <w:rFonts w:ascii="Times New Roman" w:eastAsia="Times New Roman" w:hAnsi="Times New Roman" w:cs="Times New Roman"/>
          <w:bCs/>
          <w:sz w:val="24"/>
          <w:szCs w:val="24"/>
          <w:lang w:eastAsia="ru-RU"/>
        </w:rPr>
        <w:t>первого  созыва</w:t>
      </w:r>
    </w:p>
    <w:p w:rsidR="00C045A3" w:rsidRPr="00C045A3" w:rsidRDefault="00C045A3" w:rsidP="00C045A3">
      <w:pPr>
        <w:spacing w:after="0" w:line="240" w:lineRule="auto"/>
        <w:jc w:val="center"/>
        <w:rPr>
          <w:rFonts w:ascii="Times New Roman" w:eastAsia="Times New Roman" w:hAnsi="Times New Roman" w:cs="Times New Roman"/>
          <w:bCs/>
          <w:sz w:val="24"/>
          <w:szCs w:val="24"/>
          <w:lang w:eastAsia="ru-RU"/>
        </w:rPr>
      </w:pPr>
      <w:r w:rsidRPr="00C045A3">
        <w:rPr>
          <w:rFonts w:ascii="Times New Roman" w:eastAsia="Times New Roman" w:hAnsi="Times New Roman" w:cs="Times New Roman"/>
          <w:bCs/>
          <w:sz w:val="24"/>
          <w:szCs w:val="24"/>
          <w:lang w:eastAsia="ru-RU"/>
        </w:rPr>
        <w:t>РЕШЕНИЕ</w:t>
      </w:r>
    </w:p>
    <w:p w:rsidR="00C045A3" w:rsidRPr="00C045A3" w:rsidRDefault="00C045A3" w:rsidP="00C045A3">
      <w:pPr>
        <w:spacing w:after="0" w:line="240" w:lineRule="auto"/>
        <w:rPr>
          <w:rFonts w:ascii="Times New Roman" w:eastAsia="Times New Roman" w:hAnsi="Times New Roman" w:cs="Times New Roman"/>
          <w:bCs/>
          <w:sz w:val="24"/>
          <w:szCs w:val="24"/>
          <w:lang w:eastAsia="ru-RU"/>
        </w:rPr>
      </w:pPr>
      <w:r w:rsidRPr="00C045A3">
        <w:rPr>
          <w:rFonts w:ascii="Times New Roman" w:eastAsia="Times New Roman" w:hAnsi="Times New Roman" w:cs="Times New Roman"/>
          <w:bCs/>
          <w:sz w:val="24"/>
          <w:szCs w:val="24"/>
          <w:lang w:eastAsia="ru-RU"/>
        </w:rPr>
        <w:t>От 14 августа 2020                                                                                      №49</w:t>
      </w:r>
    </w:p>
    <w:p w:rsidR="00C045A3" w:rsidRPr="00C045A3" w:rsidRDefault="00C045A3" w:rsidP="00C045A3">
      <w:pPr>
        <w:spacing w:after="0" w:line="240" w:lineRule="auto"/>
        <w:rPr>
          <w:rFonts w:ascii="Times New Roman" w:eastAsia="Times New Roman" w:hAnsi="Times New Roman" w:cs="Times New Roman"/>
          <w:bCs/>
          <w:sz w:val="24"/>
          <w:szCs w:val="24"/>
          <w:lang w:eastAsia="ru-RU"/>
        </w:rPr>
      </w:pPr>
    </w:p>
    <w:p w:rsidR="00C045A3" w:rsidRPr="00C045A3" w:rsidRDefault="00C045A3" w:rsidP="00C045A3">
      <w:pPr>
        <w:spacing w:after="0" w:line="240" w:lineRule="auto"/>
        <w:jc w:val="center"/>
        <w:rPr>
          <w:rFonts w:ascii="Times New Roman" w:eastAsia="Times New Roman" w:hAnsi="Times New Roman" w:cs="Times New Roman"/>
          <w:bCs/>
          <w:sz w:val="28"/>
          <w:szCs w:val="28"/>
          <w:lang w:eastAsia="ru-RU"/>
        </w:rPr>
      </w:pPr>
      <w:r w:rsidRPr="00C045A3">
        <w:rPr>
          <w:rFonts w:ascii="Times New Roman" w:eastAsia="Times New Roman" w:hAnsi="Times New Roman" w:cs="Times New Roman"/>
          <w:bCs/>
          <w:sz w:val="28"/>
          <w:szCs w:val="28"/>
          <w:lang w:eastAsia="ru-RU"/>
        </w:rPr>
        <w:t>О мерах поддержки арендаторов земельных участков</w:t>
      </w:r>
      <w:proofErr w:type="gramStart"/>
      <w:r w:rsidRPr="00C045A3">
        <w:rPr>
          <w:rFonts w:ascii="Times New Roman" w:eastAsia="Times New Roman" w:hAnsi="Times New Roman" w:cs="Times New Roman"/>
          <w:bCs/>
          <w:sz w:val="28"/>
          <w:szCs w:val="28"/>
          <w:lang w:eastAsia="ru-RU"/>
        </w:rPr>
        <w:t xml:space="preserve"> ,</w:t>
      </w:r>
      <w:proofErr w:type="gramEnd"/>
      <w:r w:rsidRPr="00C045A3">
        <w:rPr>
          <w:rFonts w:ascii="Times New Roman" w:eastAsia="Times New Roman" w:hAnsi="Times New Roman" w:cs="Times New Roman"/>
          <w:bCs/>
          <w:sz w:val="28"/>
          <w:szCs w:val="28"/>
          <w:lang w:eastAsia="ru-RU"/>
        </w:rPr>
        <w:t xml:space="preserve">находящихся в собственности </w:t>
      </w:r>
      <w:proofErr w:type="spellStart"/>
      <w:r w:rsidRPr="00C045A3">
        <w:rPr>
          <w:rFonts w:ascii="Times New Roman" w:eastAsia="Times New Roman" w:hAnsi="Times New Roman" w:cs="Times New Roman"/>
          <w:bCs/>
          <w:sz w:val="28"/>
          <w:szCs w:val="28"/>
          <w:lang w:eastAsia="ru-RU"/>
        </w:rPr>
        <w:t>Чукальского</w:t>
      </w:r>
      <w:proofErr w:type="spellEnd"/>
      <w:r w:rsidRPr="00C045A3">
        <w:rPr>
          <w:rFonts w:ascii="Times New Roman" w:eastAsia="Times New Roman" w:hAnsi="Times New Roman" w:cs="Times New Roman"/>
          <w:bCs/>
          <w:sz w:val="28"/>
          <w:szCs w:val="28"/>
          <w:lang w:eastAsia="ru-RU"/>
        </w:rPr>
        <w:t xml:space="preserve"> сельского поселения в период распространения новой </w:t>
      </w:r>
      <w:proofErr w:type="spellStart"/>
      <w:r w:rsidRPr="00C045A3">
        <w:rPr>
          <w:rFonts w:ascii="Times New Roman" w:eastAsia="Times New Roman" w:hAnsi="Times New Roman" w:cs="Times New Roman"/>
          <w:bCs/>
          <w:sz w:val="28"/>
          <w:szCs w:val="28"/>
          <w:lang w:eastAsia="ru-RU"/>
        </w:rPr>
        <w:t>коронавирусной</w:t>
      </w:r>
      <w:proofErr w:type="spellEnd"/>
      <w:r w:rsidRPr="00C045A3">
        <w:rPr>
          <w:rFonts w:ascii="Times New Roman" w:eastAsia="Times New Roman" w:hAnsi="Times New Roman" w:cs="Times New Roman"/>
          <w:bCs/>
          <w:sz w:val="28"/>
          <w:szCs w:val="28"/>
          <w:lang w:eastAsia="ru-RU"/>
        </w:rPr>
        <w:t xml:space="preserve">  инфекции</w:t>
      </w:r>
    </w:p>
    <w:p w:rsidR="00C045A3" w:rsidRPr="00C045A3" w:rsidRDefault="00C045A3" w:rsidP="00C045A3">
      <w:pPr>
        <w:spacing w:after="0" w:line="240" w:lineRule="auto"/>
        <w:jc w:val="center"/>
        <w:rPr>
          <w:rFonts w:ascii="Times New Roman" w:eastAsia="Times New Roman" w:hAnsi="Times New Roman" w:cs="Times New Roman"/>
          <w:bCs/>
          <w:sz w:val="21"/>
          <w:szCs w:val="21"/>
          <w:lang w:eastAsia="ru-RU"/>
        </w:rPr>
      </w:pPr>
      <w:r w:rsidRPr="00C045A3">
        <w:rPr>
          <w:rFonts w:ascii="Times New Roman" w:eastAsia="Times New Roman" w:hAnsi="Times New Roman" w:cs="Times New Roman"/>
          <w:bCs/>
          <w:sz w:val="24"/>
          <w:szCs w:val="24"/>
          <w:lang w:eastAsia="ru-RU"/>
        </w:rPr>
        <w:t> </w:t>
      </w:r>
    </w:p>
    <w:p w:rsidR="00C045A3" w:rsidRPr="00C045A3" w:rsidRDefault="00C045A3" w:rsidP="00C045A3">
      <w:pPr>
        <w:spacing w:after="0" w:line="240" w:lineRule="auto"/>
        <w:ind w:firstLine="540"/>
        <w:jc w:val="both"/>
        <w:rPr>
          <w:rFonts w:ascii="Verdana" w:eastAsia="Times New Roman" w:hAnsi="Verdana" w:cs="Times New Roman"/>
          <w:sz w:val="21"/>
          <w:szCs w:val="21"/>
          <w:lang w:eastAsia="ru-RU"/>
        </w:rPr>
      </w:pPr>
      <w:proofErr w:type="gramStart"/>
      <w:r w:rsidRPr="00C045A3">
        <w:rPr>
          <w:rFonts w:ascii="Times New Roman" w:eastAsia="Times New Roman" w:hAnsi="Times New Roman" w:cs="Times New Roman"/>
          <w:sz w:val="24"/>
          <w:szCs w:val="24"/>
          <w:lang w:eastAsia="ru-RU"/>
        </w:rPr>
        <w:t>В соответствии со статьей 19 Федерального закона от 1 апреля 2020 года N 98-ФЗ "О внесении изменений в отдельные законодательные акты Российской Федерации по вопросам предупреждения и ликвидации чрезвычайных ситуаций", постановлением Правительства Российской Федерации от 3 апреля 2020 года N 439 "Об установлении требований к условиям и срокам отсрочки уплаты арендной платы по договорам аренды недвижимого имущества", постановлением Правительства Российской</w:t>
      </w:r>
      <w:proofErr w:type="gramEnd"/>
      <w:r w:rsidRPr="00C045A3">
        <w:rPr>
          <w:rFonts w:ascii="Times New Roman" w:eastAsia="Times New Roman" w:hAnsi="Times New Roman" w:cs="Times New Roman"/>
          <w:sz w:val="24"/>
          <w:szCs w:val="24"/>
          <w:lang w:eastAsia="ru-RU"/>
        </w:rPr>
        <w:t xml:space="preserve"> </w:t>
      </w:r>
      <w:proofErr w:type="gramStart"/>
      <w:r w:rsidRPr="00C045A3">
        <w:rPr>
          <w:rFonts w:ascii="Times New Roman" w:eastAsia="Times New Roman" w:hAnsi="Times New Roman" w:cs="Times New Roman"/>
          <w:sz w:val="24"/>
          <w:szCs w:val="24"/>
          <w:lang w:eastAsia="ru-RU"/>
        </w:rPr>
        <w:t xml:space="preserve">Федерации от 3 апреля 2020 года N 434 "Об утверждении перечня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C045A3">
        <w:rPr>
          <w:rFonts w:ascii="Times New Roman" w:eastAsia="Times New Roman" w:hAnsi="Times New Roman" w:cs="Times New Roman"/>
          <w:sz w:val="24"/>
          <w:szCs w:val="24"/>
          <w:lang w:eastAsia="ru-RU"/>
        </w:rPr>
        <w:t>коронавирусной</w:t>
      </w:r>
      <w:proofErr w:type="spellEnd"/>
      <w:r w:rsidRPr="00C045A3">
        <w:rPr>
          <w:rFonts w:ascii="Times New Roman" w:eastAsia="Times New Roman" w:hAnsi="Times New Roman" w:cs="Times New Roman"/>
          <w:sz w:val="24"/>
          <w:szCs w:val="24"/>
          <w:lang w:eastAsia="ru-RU"/>
        </w:rPr>
        <w:t xml:space="preserve"> инфекции", распоряжением Правительства Российской Федерации от 19 марта 2020 года N 670-р, постановлением Правительства Республики Мордовия от 24 апреля 2020 года N 248 "О мерах поддержки арендаторов имущества государственной казны Республики Мордовия в</w:t>
      </w:r>
      <w:proofErr w:type="gramEnd"/>
      <w:r w:rsidRPr="00C045A3">
        <w:rPr>
          <w:rFonts w:ascii="Times New Roman" w:eastAsia="Times New Roman" w:hAnsi="Times New Roman" w:cs="Times New Roman"/>
          <w:sz w:val="24"/>
          <w:szCs w:val="24"/>
          <w:lang w:eastAsia="ru-RU"/>
        </w:rPr>
        <w:t xml:space="preserve"> период распространения новой </w:t>
      </w:r>
      <w:proofErr w:type="spellStart"/>
      <w:r w:rsidRPr="00C045A3">
        <w:rPr>
          <w:rFonts w:ascii="Times New Roman" w:eastAsia="Times New Roman" w:hAnsi="Times New Roman" w:cs="Times New Roman"/>
          <w:sz w:val="24"/>
          <w:szCs w:val="24"/>
          <w:lang w:eastAsia="ru-RU"/>
        </w:rPr>
        <w:t>коронавирусной</w:t>
      </w:r>
      <w:proofErr w:type="spellEnd"/>
      <w:r w:rsidRPr="00C045A3">
        <w:rPr>
          <w:rFonts w:ascii="Times New Roman" w:eastAsia="Times New Roman" w:hAnsi="Times New Roman" w:cs="Times New Roman"/>
          <w:sz w:val="24"/>
          <w:szCs w:val="24"/>
          <w:lang w:eastAsia="ru-RU"/>
        </w:rPr>
        <w:t xml:space="preserve"> инфекции" Совет депутатов </w:t>
      </w:r>
      <w:proofErr w:type="spellStart"/>
      <w:r w:rsidRPr="00C045A3">
        <w:rPr>
          <w:rFonts w:ascii="Times New Roman" w:eastAsia="Times New Roman" w:hAnsi="Times New Roman" w:cs="Times New Roman"/>
          <w:sz w:val="24"/>
          <w:szCs w:val="24"/>
          <w:lang w:eastAsia="ru-RU"/>
        </w:rPr>
        <w:t>Чукальского</w:t>
      </w:r>
      <w:proofErr w:type="spellEnd"/>
      <w:r w:rsidRPr="00C045A3">
        <w:rPr>
          <w:rFonts w:ascii="Times New Roman" w:eastAsia="Times New Roman" w:hAnsi="Times New Roman" w:cs="Times New Roman"/>
          <w:sz w:val="24"/>
          <w:szCs w:val="24"/>
          <w:lang w:eastAsia="ru-RU"/>
        </w:rPr>
        <w:t xml:space="preserve"> сельского поселения решил:</w:t>
      </w:r>
    </w:p>
    <w:p w:rsidR="00C045A3" w:rsidRPr="00C045A3" w:rsidRDefault="00C045A3" w:rsidP="00C045A3">
      <w:pPr>
        <w:spacing w:after="0" w:line="240" w:lineRule="auto"/>
        <w:ind w:firstLine="540"/>
        <w:jc w:val="both"/>
        <w:rPr>
          <w:rFonts w:ascii="Verdana" w:eastAsia="Times New Roman" w:hAnsi="Verdana" w:cs="Times New Roman"/>
          <w:sz w:val="21"/>
          <w:szCs w:val="21"/>
          <w:lang w:eastAsia="ru-RU"/>
        </w:rPr>
      </w:pPr>
      <w:bookmarkStart w:id="0" w:name="p12"/>
      <w:bookmarkEnd w:id="0"/>
      <w:r w:rsidRPr="00C045A3">
        <w:rPr>
          <w:rFonts w:ascii="Times New Roman" w:eastAsia="Times New Roman" w:hAnsi="Times New Roman" w:cs="Times New Roman"/>
          <w:sz w:val="24"/>
          <w:szCs w:val="24"/>
          <w:lang w:eastAsia="ru-RU"/>
        </w:rPr>
        <w:t xml:space="preserve">1. </w:t>
      </w:r>
      <w:proofErr w:type="gramStart"/>
      <w:r w:rsidRPr="00C045A3">
        <w:rPr>
          <w:rFonts w:ascii="Times New Roman" w:eastAsia="Times New Roman" w:hAnsi="Times New Roman" w:cs="Times New Roman"/>
          <w:sz w:val="24"/>
          <w:szCs w:val="24"/>
          <w:lang w:eastAsia="ru-RU"/>
        </w:rPr>
        <w:t xml:space="preserve">Установить, что арендаторы земельных участков, находящихся в собственности </w:t>
      </w:r>
      <w:proofErr w:type="spellStart"/>
      <w:r w:rsidRPr="00C045A3">
        <w:rPr>
          <w:rFonts w:ascii="Times New Roman" w:eastAsia="Times New Roman" w:hAnsi="Times New Roman" w:cs="Times New Roman"/>
          <w:sz w:val="24"/>
          <w:szCs w:val="24"/>
          <w:lang w:eastAsia="ru-RU"/>
        </w:rPr>
        <w:t>Чукальского</w:t>
      </w:r>
      <w:proofErr w:type="spellEnd"/>
      <w:r w:rsidRPr="00C045A3">
        <w:rPr>
          <w:rFonts w:ascii="Times New Roman" w:eastAsia="Times New Roman" w:hAnsi="Times New Roman" w:cs="Times New Roman"/>
          <w:sz w:val="24"/>
          <w:szCs w:val="24"/>
          <w:lang w:eastAsia="ru-RU"/>
        </w:rPr>
        <w:t xml:space="preserve"> сельского поселения - субъекты малого и среднего предпринимательства, включенные в Единый реестр субъектов малого и среднего предпринимательства, осуществляющие деятельность в одной или нескольких отраслях по перечню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C045A3">
        <w:rPr>
          <w:rFonts w:ascii="Times New Roman" w:eastAsia="Times New Roman" w:hAnsi="Times New Roman" w:cs="Times New Roman"/>
          <w:sz w:val="24"/>
          <w:szCs w:val="24"/>
          <w:lang w:eastAsia="ru-RU"/>
        </w:rPr>
        <w:t>коронавирусной</w:t>
      </w:r>
      <w:proofErr w:type="spellEnd"/>
      <w:r w:rsidRPr="00C045A3">
        <w:rPr>
          <w:rFonts w:ascii="Times New Roman" w:eastAsia="Times New Roman" w:hAnsi="Times New Roman" w:cs="Times New Roman"/>
          <w:sz w:val="24"/>
          <w:szCs w:val="24"/>
          <w:lang w:eastAsia="ru-RU"/>
        </w:rPr>
        <w:t xml:space="preserve"> инфекции, утвержденному постановлением Правительства Российской Федерации от 3 апреля 2020</w:t>
      </w:r>
      <w:proofErr w:type="gramEnd"/>
      <w:r w:rsidRPr="00C045A3">
        <w:rPr>
          <w:rFonts w:ascii="Times New Roman" w:eastAsia="Times New Roman" w:hAnsi="Times New Roman" w:cs="Times New Roman"/>
          <w:sz w:val="24"/>
          <w:szCs w:val="24"/>
          <w:lang w:eastAsia="ru-RU"/>
        </w:rPr>
        <w:t xml:space="preserve"> </w:t>
      </w:r>
      <w:proofErr w:type="gramStart"/>
      <w:r w:rsidRPr="00C045A3">
        <w:rPr>
          <w:rFonts w:ascii="Times New Roman" w:eastAsia="Times New Roman" w:hAnsi="Times New Roman" w:cs="Times New Roman"/>
          <w:sz w:val="24"/>
          <w:szCs w:val="24"/>
          <w:lang w:eastAsia="ru-RU"/>
        </w:rPr>
        <w:t xml:space="preserve">года N 434 "Об утверждении перечня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C045A3">
        <w:rPr>
          <w:rFonts w:ascii="Times New Roman" w:eastAsia="Times New Roman" w:hAnsi="Times New Roman" w:cs="Times New Roman"/>
          <w:sz w:val="24"/>
          <w:szCs w:val="24"/>
          <w:lang w:eastAsia="ru-RU"/>
        </w:rPr>
        <w:t>коронавирусной</w:t>
      </w:r>
      <w:proofErr w:type="spellEnd"/>
      <w:r w:rsidRPr="00C045A3">
        <w:rPr>
          <w:rFonts w:ascii="Times New Roman" w:eastAsia="Times New Roman" w:hAnsi="Times New Roman" w:cs="Times New Roman"/>
          <w:sz w:val="24"/>
          <w:szCs w:val="24"/>
          <w:lang w:eastAsia="ru-RU"/>
        </w:rPr>
        <w:t xml:space="preserve"> инфекции", имеют право на освобождение от уплаты арендных платежей за период с 1 апреля по 1 июля 2020 года, а также на отсрочку по уплате арендных платежей за период с 1 июля по 1 октября 2020 года.</w:t>
      </w:r>
      <w:proofErr w:type="gramEnd"/>
      <w:r w:rsidRPr="00C045A3">
        <w:rPr>
          <w:rFonts w:ascii="Times New Roman" w:eastAsia="Times New Roman" w:hAnsi="Times New Roman" w:cs="Times New Roman"/>
          <w:sz w:val="24"/>
          <w:szCs w:val="24"/>
          <w:lang w:eastAsia="ru-RU"/>
        </w:rPr>
        <w:t xml:space="preserve"> Арендатор определяется по основному или дополнительным видам экономической деятельности, информация о которых содержится в Едином государственном реестре юридических лиц либо Едином государственном реестре индивидуальных предпринимателей по состоянию на 1 апреля 2020 года.</w:t>
      </w:r>
    </w:p>
    <w:p w:rsidR="00C045A3" w:rsidRPr="00C045A3" w:rsidRDefault="00C045A3" w:rsidP="00C045A3">
      <w:pPr>
        <w:spacing w:after="0" w:line="240" w:lineRule="auto"/>
        <w:ind w:firstLine="540"/>
        <w:jc w:val="both"/>
        <w:rPr>
          <w:rFonts w:ascii="Verdana" w:eastAsia="Times New Roman" w:hAnsi="Verdana" w:cs="Times New Roman"/>
          <w:sz w:val="21"/>
          <w:szCs w:val="21"/>
          <w:lang w:eastAsia="ru-RU"/>
        </w:rPr>
      </w:pPr>
      <w:r w:rsidRPr="00C045A3">
        <w:rPr>
          <w:rFonts w:ascii="Times New Roman" w:eastAsia="Times New Roman" w:hAnsi="Times New Roman" w:cs="Times New Roman"/>
          <w:sz w:val="24"/>
          <w:szCs w:val="24"/>
          <w:lang w:eastAsia="ru-RU"/>
        </w:rPr>
        <w:t xml:space="preserve">2. </w:t>
      </w:r>
      <w:proofErr w:type="gramStart"/>
      <w:r w:rsidRPr="00C045A3">
        <w:rPr>
          <w:rFonts w:ascii="Times New Roman" w:eastAsia="Times New Roman" w:hAnsi="Times New Roman" w:cs="Times New Roman"/>
          <w:sz w:val="24"/>
          <w:szCs w:val="24"/>
          <w:lang w:eastAsia="ru-RU"/>
        </w:rPr>
        <w:t xml:space="preserve">Установить, что арендаторы земельных участков, находящихся в собственности </w:t>
      </w:r>
      <w:proofErr w:type="spellStart"/>
      <w:r w:rsidRPr="00C045A3">
        <w:rPr>
          <w:rFonts w:ascii="Times New Roman" w:eastAsia="Times New Roman" w:hAnsi="Times New Roman" w:cs="Times New Roman"/>
          <w:sz w:val="24"/>
          <w:szCs w:val="24"/>
          <w:lang w:eastAsia="ru-RU"/>
        </w:rPr>
        <w:t>Чукальского</w:t>
      </w:r>
      <w:proofErr w:type="spellEnd"/>
      <w:r w:rsidRPr="00C045A3">
        <w:rPr>
          <w:rFonts w:ascii="Times New Roman" w:eastAsia="Times New Roman" w:hAnsi="Times New Roman" w:cs="Times New Roman"/>
          <w:sz w:val="24"/>
          <w:szCs w:val="24"/>
          <w:lang w:eastAsia="ru-RU"/>
        </w:rPr>
        <w:t xml:space="preserve"> сельского поселения - субъекты малого и среднего предпринимательства, включенные в Единый реестр субъектов малого и среднего предпринимательства, не указанные в </w:t>
      </w:r>
      <w:hyperlink w:anchor="p12#p12" w:history="1">
        <w:r w:rsidRPr="00C045A3">
          <w:rPr>
            <w:rFonts w:ascii="Times New Roman" w:eastAsia="Times New Roman" w:hAnsi="Times New Roman" w:cs="Times New Roman"/>
            <w:sz w:val="24"/>
            <w:szCs w:val="24"/>
            <w:lang w:eastAsia="ru-RU"/>
          </w:rPr>
          <w:t>пункте 1</w:t>
        </w:r>
      </w:hyperlink>
      <w:r w:rsidRPr="00C045A3">
        <w:rPr>
          <w:rFonts w:ascii="Times New Roman" w:eastAsia="Times New Roman" w:hAnsi="Times New Roman" w:cs="Times New Roman"/>
          <w:sz w:val="24"/>
          <w:szCs w:val="24"/>
          <w:lang w:eastAsia="ru-RU"/>
        </w:rPr>
        <w:t xml:space="preserve"> настоящего решения, а также социально ориентированные некоммерческие организации - исполнители общественно полезных услуг, включенные в реестр некоммерческих организаций - исполнителей общественно полезных услуг, осуществляющие деятельность в одной или нескольких отраслях по перечню</w:t>
      </w:r>
      <w:proofErr w:type="gramEnd"/>
      <w:r w:rsidRPr="00C045A3">
        <w:rPr>
          <w:rFonts w:ascii="Times New Roman" w:eastAsia="Times New Roman" w:hAnsi="Times New Roman" w:cs="Times New Roman"/>
          <w:sz w:val="24"/>
          <w:szCs w:val="24"/>
          <w:lang w:eastAsia="ru-RU"/>
        </w:rPr>
        <w:t xml:space="preserve"> </w:t>
      </w:r>
      <w:proofErr w:type="gramStart"/>
      <w:r w:rsidRPr="00C045A3">
        <w:rPr>
          <w:rFonts w:ascii="Times New Roman" w:eastAsia="Times New Roman" w:hAnsi="Times New Roman" w:cs="Times New Roman"/>
          <w:sz w:val="24"/>
          <w:szCs w:val="24"/>
          <w:lang w:eastAsia="ru-RU"/>
        </w:rPr>
        <w:t xml:space="preserve">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C045A3">
        <w:rPr>
          <w:rFonts w:ascii="Times New Roman" w:eastAsia="Times New Roman" w:hAnsi="Times New Roman" w:cs="Times New Roman"/>
          <w:sz w:val="24"/>
          <w:szCs w:val="24"/>
          <w:lang w:eastAsia="ru-RU"/>
        </w:rPr>
        <w:t>коронавирусной</w:t>
      </w:r>
      <w:proofErr w:type="spellEnd"/>
      <w:r w:rsidRPr="00C045A3">
        <w:rPr>
          <w:rFonts w:ascii="Times New Roman" w:eastAsia="Times New Roman" w:hAnsi="Times New Roman" w:cs="Times New Roman"/>
          <w:sz w:val="24"/>
          <w:szCs w:val="24"/>
          <w:lang w:eastAsia="ru-RU"/>
        </w:rPr>
        <w:t xml:space="preserve"> инфекции, утвержденному </w:t>
      </w:r>
      <w:r w:rsidRPr="00C045A3">
        <w:rPr>
          <w:rFonts w:ascii="Times New Roman" w:eastAsia="Times New Roman" w:hAnsi="Times New Roman" w:cs="Times New Roman"/>
          <w:sz w:val="24"/>
          <w:szCs w:val="24"/>
          <w:lang w:eastAsia="ru-RU"/>
        </w:rPr>
        <w:lastRenderedPageBreak/>
        <w:t xml:space="preserve">постановлением Правительства Российской Федерации от 3 апреля 2020 года N 434 "Об утверждении перечня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C045A3">
        <w:rPr>
          <w:rFonts w:ascii="Times New Roman" w:eastAsia="Times New Roman" w:hAnsi="Times New Roman" w:cs="Times New Roman"/>
          <w:sz w:val="24"/>
          <w:szCs w:val="24"/>
          <w:lang w:eastAsia="ru-RU"/>
        </w:rPr>
        <w:t>коронавирусной</w:t>
      </w:r>
      <w:proofErr w:type="spellEnd"/>
      <w:r w:rsidRPr="00C045A3">
        <w:rPr>
          <w:rFonts w:ascii="Times New Roman" w:eastAsia="Times New Roman" w:hAnsi="Times New Roman" w:cs="Times New Roman"/>
          <w:sz w:val="24"/>
          <w:szCs w:val="24"/>
          <w:lang w:eastAsia="ru-RU"/>
        </w:rPr>
        <w:t xml:space="preserve"> инфекции", имеют право на отсрочку по уплате арендных платежей за период с</w:t>
      </w:r>
      <w:proofErr w:type="gramEnd"/>
      <w:r w:rsidRPr="00C045A3">
        <w:rPr>
          <w:rFonts w:ascii="Times New Roman" w:eastAsia="Times New Roman" w:hAnsi="Times New Roman" w:cs="Times New Roman"/>
          <w:sz w:val="24"/>
          <w:szCs w:val="24"/>
          <w:lang w:eastAsia="ru-RU"/>
        </w:rPr>
        <w:t xml:space="preserve"> 1 апреля по 1 октября 2020 года.</w:t>
      </w:r>
    </w:p>
    <w:p w:rsidR="00C045A3" w:rsidRPr="00C045A3" w:rsidRDefault="00C045A3" w:rsidP="00C045A3">
      <w:pPr>
        <w:spacing w:after="0" w:line="240" w:lineRule="auto"/>
        <w:ind w:firstLine="540"/>
        <w:jc w:val="both"/>
        <w:rPr>
          <w:rFonts w:ascii="Verdana" w:eastAsia="Times New Roman" w:hAnsi="Verdana" w:cs="Times New Roman"/>
          <w:sz w:val="21"/>
          <w:szCs w:val="21"/>
          <w:lang w:eastAsia="ru-RU"/>
        </w:rPr>
      </w:pPr>
      <w:r w:rsidRPr="00C045A3">
        <w:rPr>
          <w:rFonts w:ascii="Times New Roman" w:eastAsia="Times New Roman" w:hAnsi="Times New Roman" w:cs="Times New Roman"/>
          <w:sz w:val="24"/>
          <w:szCs w:val="24"/>
          <w:lang w:eastAsia="ru-RU"/>
        </w:rPr>
        <w:t>3. Отсрочка уплаты арендной платы, предусмотренной в 2020 году, предоставляется на следующих условиях:</w:t>
      </w:r>
    </w:p>
    <w:p w:rsidR="00C045A3" w:rsidRPr="00C045A3" w:rsidRDefault="00C045A3" w:rsidP="00C045A3">
      <w:pPr>
        <w:spacing w:after="0" w:line="240" w:lineRule="auto"/>
        <w:ind w:firstLine="540"/>
        <w:jc w:val="both"/>
        <w:rPr>
          <w:rFonts w:ascii="Verdana" w:eastAsia="Times New Roman" w:hAnsi="Verdana" w:cs="Times New Roman"/>
          <w:sz w:val="21"/>
          <w:szCs w:val="21"/>
          <w:lang w:eastAsia="ru-RU"/>
        </w:rPr>
      </w:pPr>
      <w:r w:rsidRPr="00C045A3">
        <w:rPr>
          <w:rFonts w:ascii="Times New Roman" w:eastAsia="Times New Roman" w:hAnsi="Times New Roman" w:cs="Times New Roman"/>
          <w:sz w:val="24"/>
          <w:szCs w:val="24"/>
          <w:lang w:eastAsia="ru-RU"/>
        </w:rPr>
        <w:t>задолженность по арендной плате подлежит уплате не ранее 1 января 2021 года в срок, предложенный арендаторами, но не позднее 1 января 2023 года, поэтапно, не чаще одного раза в месяц, равными платежами, размер которых не превышает размера половины ежемесячной арендной платы по договору аренды;</w:t>
      </w:r>
    </w:p>
    <w:p w:rsidR="00C045A3" w:rsidRPr="00C045A3" w:rsidRDefault="00C045A3" w:rsidP="00C045A3">
      <w:pPr>
        <w:spacing w:after="0" w:line="240" w:lineRule="auto"/>
        <w:ind w:firstLine="540"/>
        <w:jc w:val="both"/>
        <w:rPr>
          <w:rFonts w:ascii="Verdana" w:eastAsia="Times New Roman" w:hAnsi="Verdana" w:cs="Times New Roman"/>
          <w:sz w:val="21"/>
          <w:szCs w:val="21"/>
          <w:lang w:eastAsia="ru-RU"/>
        </w:rPr>
      </w:pPr>
      <w:r w:rsidRPr="00C045A3">
        <w:rPr>
          <w:rFonts w:ascii="Times New Roman" w:eastAsia="Times New Roman" w:hAnsi="Times New Roman" w:cs="Times New Roman"/>
          <w:sz w:val="24"/>
          <w:szCs w:val="24"/>
          <w:lang w:eastAsia="ru-RU"/>
        </w:rPr>
        <w:t>в связи с отсрочкой не применяются штрафы, проценты за пользование чужими денежными средствами или иные меры ответственности из-за несоблюдения арендатором порядка и сроков внесения арендной платы (в том числе в случаях, если такие меры предусмотрены договором аренды);</w:t>
      </w:r>
    </w:p>
    <w:p w:rsidR="00C045A3" w:rsidRPr="00C045A3" w:rsidRDefault="00C045A3" w:rsidP="00C045A3">
      <w:pPr>
        <w:spacing w:after="0" w:line="240" w:lineRule="auto"/>
        <w:ind w:firstLine="540"/>
        <w:jc w:val="both"/>
        <w:rPr>
          <w:rFonts w:ascii="Verdana" w:eastAsia="Times New Roman" w:hAnsi="Verdana" w:cs="Times New Roman"/>
          <w:sz w:val="21"/>
          <w:szCs w:val="21"/>
          <w:lang w:eastAsia="ru-RU"/>
        </w:rPr>
      </w:pPr>
      <w:r w:rsidRPr="00C045A3">
        <w:rPr>
          <w:rFonts w:ascii="Times New Roman" w:eastAsia="Times New Roman" w:hAnsi="Times New Roman" w:cs="Times New Roman"/>
          <w:sz w:val="24"/>
          <w:szCs w:val="24"/>
          <w:lang w:eastAsia="ru-RU"/>
        </w:rPr>
        <w:t>не допускается установление дополнительных платежей, подлежащих уплате арендатором в связи с предоставлением отсрочки.</w:t>
      </w:r>
    </w:p>
    <w:p w:rsidR="00C045A3" w:rsidRPr="00C045A3" w:rsidRDefault="00C045A3" w:rsidP="00C045A3">
      <w:pPr>
        <w:spacing w:after="0" w:line="240" w:lineRule="auto"/>
        <w:ind w:firstLine="540"/>
        <w:jc w:val="both"/>
        <w:rPr>
          <w:rFonts w:ascii="Verdana" w:eastAsia="Times New Roman" w:hAnsi="Verdana" w:cs="Times New Roman"/>
          <w:sz w:val="21"/>
          <w:szCs w:val="21"/>
          <w:lang w:eastAsia="ru-RU"/>
        </w:rPr>
      </w:pPr>
      <w:r w:rsidRPr="00C045A3">
        <w:rPr>
          <w:rFonts w:ascii="Times New Roman" w:eastAsia="Times New Roman" w:hAnsi="Times New Roman" w:cs="Times New Roman"/>
          <w:sz w:val="24"/>
          <w:szCs w:val="24"/>
          <w:lang w:eastAsia="ru-RU"/>
        </w:rPr>
        <w:t xml:space="preserve">4. Администрации </w:t>
      </w:r>
      <w:proofErr w:type="spellStart"/>
      <w:r w:rsidRPr="00C045A3">
        <w:rPr>
          <w:rFonts w:ascii="Times New Roman" w:eastAsia="Times New Roman" w:hAnsi="Times New Roman" w:cs="Times New Roman"/>
          <w:sz w:val="24"/>
          <w:szCs w:val="24"/>
          <w:lang w:eastAsia="ru-RU"/>
        </w:rPr>
        <w:t>Чукальского</w:t>
      </w:r>
      <w:proofErr w:type="spellEnd"/>
      <w:r w:rsidRPr="00C045A3">
        <w:rPr>
          <w:rFonts w:ascii="Times New Roman" w:eastAsia="Times New Roman" w:hAnsi="Times New Roman" w:cs="Times New Roman"/>
          <w:sz w:val="24"/>
          <w:szCs w:val="24"/>
          <w:lang w:eastAsia="ru-RU"/>
        </w:rPr>
        <w:t xml:space="preserve"> сельского поселения в течение 7 дней со дня вступления в силу настоящего решения обеспечить уведомление арендаторов о возможности заключения дополнительных соглашений в соответствии с требованиями настоящего решения.</w:t>
      </w:r>
    </w:p>
    <w:p w:rsidR="00C045A3" w:rsidRPr="00C045A3" w:rsidRDefault="00C045A3" w:rsidP="00C045A3">
      <w:pPr>
        <w:spacing w:after="0" w:line="240" w:lineRule="auto"/>
        <w:ind w:firstLine="540"/>
        <w:jc w:val="both"/>
        <w:rPr>
          <w:rFonts w:ascii="Verdana" w:eastAsia="Times New Roman" w:hAnsi="Verdana" w:cs="Times New Roman"/>
          <w:sz w:val="21"/>
          <w:szCs w:val="21"/>
          <w:lang w:eastAsia="ru-RU"/>
        </w:rPr>
      </w:pPr>
      <w:r w:rsidRPr="00C045A3">
        <w:rPr>
          <w:rFonts w:ascii="Times New Roman" w:eastAsia="Times New Roman" w:hAnsi="Times New Roman" w:cs="Times New Roman"/>
          <w:sz w:val="24"/>
          <w:szCs w:val="24"/>
          <w:lang w:eastAsia="ru-RU"/>
        </w:rPr>
        <w:t xml:space="preserve">5. Администрации </w:t>
      </w:r>
      <w:proofErr w:type="spellStart"/>
      <w:r w:rsidRPr="00C045A3">
        <w:rPr>
          <w:rFonts w:ascii="Times New Roman" w:eastAsia="Times New Roman" w:hAnsi="Times New Roman" w:cs="Times New Roman"/>
          <w:sz w:val="24"/>
          <w:szCs w:val="24"/>
          <w:lang w:eastAsia="ru-RU"/>
        </w:rPr>
        <w:t>Чукальского</w:t>
      </w:r>
      <w:proofErr w:type="spellEnd"/>
      <w:r w:rsidRPr="00C045A3">
        <w:rPr>
          <w:rFonts w:ascii="Times New Roman" w:eastAsia="Times New Roman" w:hAnsi="Times New Roman" w:cs="Times New Roman"/>
          <w:sz w:val="24"/>
          <w:szCs w:val="24"/>
          <w:lang w:eastAsia="ru-RU"/>
        </w:rPr>
        <w:t xml:space="preserve"> сельского поселения в 2020 году заключить дополнительные соглашения к договорам аренды земельных участков, находящихся в собственности </w:t>
      </w:r>
      <w:proofErr w:type="spellStart"/>
      <w:r w:rsidRPr="00C045A3">
        <w:rPr>
          <w:rFonts w:ascii="Times New Roman" w:eastAsia="Times New Roman" w:hAnsi="Times New Roman" w:cs="Times New Roman"/>
          <w:sz w:val="24"/>
          <w:szCs w:val="24"/>
          <w:lang w:eastAsia="ru-RU"/>
        </w:rPr>
        <w:t>Чукальского</w:t>
      </w:r>
      <w:proofErr w:type="spellEnd"/>
      <w:r w:rsidRPr="00C045A3">
        <w:rPr>
          <w:rFonts w:ascii="Times New Roman" w:eastAsia="Times New Roman" w:hAnsi="Times New Roman" w:cs="Times New Roman"/>
          <w:sz w:val="24"/>
          <w:szCs w:val="24"/>
          <w:lang w:eastAsia="ru-RU"/>
        </w:rPr>
        <w:t xml:space="preserve"> сельского поселения, предусматривающие предоставление отсрочки и (или) освобождение от уплаты арендных платежей, в течение 7 рабочих дней со дня обращения арендаторов о предоставлении мер поддержки.</w:t>
      </w:r>
    </w:p>
    <w:p w:rsidR="00C045A3" w:rsidRPr="00C045A3" w:rsidRDefault="00C045A3" w:rsidP="00C045A3">
      <w:pPr>
        <w:spacing w:after="0" w:line="240" w:lineRule="auto"/>
        <w:ind w:firstLine="540"/>
        <w:jc w:val="both"/>
        <w:rPr>
          <w:rFonts w:ascii="Verdana" w:eastAsia="Times New Roman" w:hAnsi="Verdana" w:cs="Times New Roman"/>
          <w:sz w:val="21"/>
          <w:szCs w:val="21"/>
          <w:lang w:eastAsia="ru-RU"/>
        </w:rPr>
      </w:pPr>
      <w:r w:rsidRPr="00C045A3">
        <w:rPr>
          <w:rFonts w:ascii="Times New Roman" w:eastAsia="Times New Roman" w:hAnsi="Times New Roman" w:cs="Times New Roman"/>
          <w:sz w:val="24"/>
          <w:szCs w:val="24"/>
          <w:lang w:eastAsia="ru-RU"/>
        </w:rPr>
        <w:t>6. Настоящее решение вступает в силу  после его официального опубликования.</w:t>
      </w:r>
    </w:p>
    <w:p w:rsidR="00C045A3" w:rsidRPr="00C045A3" w:rsidRDefault="00C045A3" w:rsidP="00C045A3">
      <w:pPr>
        <w:spacing w:after="0" w:line="240" w:lineRule="auto"/>
        <w:jc w:val="both"/>
        <w:rPr>
          <w:rFonts w:ascii="Verdana" w:eastAsia="Times New Roman" w:hAnsi="Verdana" w:cs="Times New Roman"/>
          <w:sz w:val="21"/>
          <w:szCs w:val="21"/>
          <w:lang w:eastAsia="ru-RU"/>
        </w:rPr>
      </w:pPr>
      <w:r w:rsidRPr="00C045A3">
        <w:rPr>
          <w:rFonts w:ascii="Times New Roman" w:eastAsia="Times New Roman" w:hAnsi="Times New Roman" w:cs="Times New Roman"/>
          <w:sz w:val="24"/>
          <w:szCs w:val="24"/>
          <w:lang w:eastAsia="ru-RU"/>
        </w:rPr>
        <w:t> </w:t>
      </w:r>
    </w:p>
    <w:p w:rsidR="00C045A3" w:rsidRPr="00C045A3" w:rsidRDefault="00C045A3" w:rsidP="00C045A3">
      <w:pPr>
        <w:spacing w:after="0" w:line="240" w:lineRule="auto"/>
        <w:jc w:val="both"/>
        <w:rPr>
          <w:rFonts w:ascii="Times New Roman" w:eastAsia="Times New Roman" w:hAnsi="Times New Roman" w:cs="Times New Roman"/>
          <w:sz w:val="24"/>
          <w:szCs w:val="24"/>
          <w:lang w:eastAsia="ru-RU"/>
        </w:rPr>
      </w:pPr>
    </w:p>
    <w:p w:rsidR="00C045A3" w:rsidRPr="00C045A3" w:rsidRDefault="00C045A3" w:rsidP="00C045A3">
      <w:pPr>
        <w:spacing w:after="0" w:line="240" w:lineRule="auto"/>
        <w:jc w:val="both"/>
        <w:rPr>
          <w:rFonts w:ascii="Times New Roman" w:eastAsia="Times New Roman" w:hAnsi="Times New Roman" w:cs="Times New Roman"/>
          <w:sz w:val="24"/>
          <w:szCs w:val="24"/>
          <w:lang w:eastAsia="ru-RU"/>
        </w:rPr>
      </w:pPr>
    </w:p>
    <w:p w:rsidR="00C045A3" w:rsidRPr="00C045A3" w:rsidRDefault="00C045A3" w:rsidP="00C045A3">
      <w:pPr>
        <w:spacing w:after="0" w:line="240" w:lineRule="auto"/>
        <w:jc w:val="both"/>
        <w:rPr>
          <w:rFonts w:ascii="Times New Roman" w:eastAsia="Times New Roman" w:hAnsi="Times New Roman" w:cs="Times New Roman"/>
          <w:sz w:val="24"/>
          <w:szCs w:val="24"/>
          <w:lang w:eastAsia="ru-RU"/>
        </w:rPr>
      </w:pPr>
    </w:p>
    <w:p w:rsidR="00C045A3" w:rsidRPr="00C045A3" w:rsidRDefault="00C045A3" w:rsidP="00C045A3">
      <w:pPr>
        <w:spacing w:after="0" w:line="240" w:lineRule="auto"/>
        <w:jc w:val="both"/>
        <w:rPr>
          <w:rFonts w:ascii="Verdana" w:eastAsia="Times New Roman" w:hAnsi="Verdana" w:cs="Times New Roman"/>
          <w:sz w:val="21"/>
          <w:szCs w:val="21"/>
          <w:lang w:eastAsia="ru-RU"/>
        </w:rPr>
      </w:pPr>
      <w:r w:rsidRPr="00C045A3">
        <w:rPr>
          <w:rFonts w:ascii="Times New Roman" w:eastAsia="Times New Roman" w:hAnsi="Times New Roman" w:cs="Times New Roman"/>
          <w:sz w:val="24"/>
          <w:szCs w:val="24"/>
          <w:lang w:eastAsia="ru-RU"/>
        </w:rPr>
        <w:t xml:space="preserve">Глава </w:t>
      </w:r>
      <w:proofErr w:type="spellStart"/>
      <w:r w:rsidRPr="00C045A3">
        <w:rPr>
          <w:rFonts w:ascii="Times New Roman" w:eastAsia="Times New Roman" w:hAnsi="Times New Roman" w:cs="Times New Roman"/>
          <w:sz w:val="24"/>
          <w:szCs w:val="24"/>
          <w:lang w:eastAsia="ru-RU"/>
        </w:rPr>
        <w:t>Чукальского</w:t>
      </w:r>
      <w:proofErr w:type="spellEnd"/>
      <w:r w:rsidRPr="00C045A3">
        <w:rPr>
          <w:rFonts w:ascii="Times New Roman" w:eastAsia="Times New Roman" w:hAnsi="Times New Roman" w:cs="Times New Roman"/>
          <w:sz w:val="24"/>
          <w:szCs w:val="24"/>
          <w:lang w:eastAsia="ru-RU"/>
        </w:rPr>
        <w:t xml:space="preserve"> сельского поселения                        </w:t>
      </w:r>
      <w:proofErr w:type="spellStart"/>
      <w:r w:rsidRPr="00C045A3">
        <w:rPr>
          <w:rFonts w:ascii="Times New Roman" w:eastAsia="Times New Roman" w:hAnsi="Times New Roman" w:cs="Times New Roman"/>
          <w:sz w:val="24"/>
          <w:szCs w:val="24"/>
          <w:lang w:eastAsia="ru-RU"/>
        </w:rPr>
        <w:t>Н.М.Москалев</w:t>
      </w:r>
      <w:proofErr w:type="spellEnd"/>
      <w:r w:rsidRPr="00C045A3">
        <w:rPr>
          <w:rFonts w:ascii="Times New Roman" w:eastAsia="Times New Roman" w:hAnsi="Times New Roman" w:cs="Times New Roman"/>
          <w:sz w:val="24"/>
          <w:szCs w:val="24"/>
          <w:lang w:eastAsia="ru-RU"/>
        </w:rPr>
        <w:t> </w:t>
      </w:r>
    </w:p>
    <w:p w:rsidR="00C045A3" w:rsidRPr="00C045A3" w:rsidRDefault="00C045A3" w:rsidP="00C045A3">
      <w:pPr>
        <w:spacing w:after="0" w:line="240" w:lineRule="auto"/>
        <w:rPr>
          <w:rFonts w:ascii="Times New Roman" w:eastAsia="Times New Roman" w:hAnsi="Times New Roman" w:cs="Times New Roman"/>
          <w:bCs/>
          <w:iCs/>
          <w:sz w:val="28"/>
          <w:szCs w:val="32"/>
          <w:lang w:eastAsia="ru-RU"/>
        </w:rPr>
      </w:pPr>
    </w:p>
    <w:p w:rsidR="00C045A3" w:rsidRPr="00C045A3" w:rsidRDefault="00C045A3" w:rsidP="00C045A3">
      <w:pPr>
        <w:suppressAutoHyphens/>
        <w:overflowPunct w:val="0"/>
        <w:autoSpaceDE w:val="0"/>
        <w:spacing w:after="0" w:line="360" w:lineRule="auto"/>
        <w:jc w:val="center"/>
        <w:rPr>
          <w:rFonts w:ascii="Times New Roman" w:eastAsia="Times New Roman" w:hAnsi="Times New Roman" w:cs="Times New Roman"/>
          <w:sz w:val="28"/>
          <w:szCs w:val="28"/>
          <w:lang w:eastAsia="ar-SA"/>
        </w:rPr>
      </w:pPr>
    </w:p>
    <w:p w:rsidR="00C045A3" w:rsidRPr="00C045A3" w:rsidRDefault="00C045A3" w:rsidP="00C045A3">
      <w:pPr>
        <w:suppressAutoHyphens/>
        <w:overflowPunct w:val="0"/>
        <w:autoSpaceDE w:val="0"/>
        <w:spacing w:after="0" w:line="360" w:lineRule="auto"/>
        <w:jc w:val="both"/>
        <w:rPr>
          <w:rFonts w:ascii="Times New Roman" w:eastAsia="Times New Roman" w:hAnsi="Times New Roman" w:cs="Times New Roman"/>
          <w:sz w:val="28"/>
          <w:szCs w:val="28"/>
          <w:lang w:eastAsia="ar-SA"/>
        </w:rPr>
      </w:pPr>
      <w:r w:rsidRPr="00C045A3">
        <w:rPr>
          <w:rFonts w:ascii="Times New Roman" w:eastAsia="Times New Roman" w:hAnsi="Times New Roman" w:cs="Times New Roman"/>
          <w:sz w:val="28"/>
          <w:szCs w:val="28"/>
          <w:lang w:eastAsia="ar-SA"/>
        </w:rPr>
        <w:t xml:space="preserve">Информационный бюллетень </w:t>
      </w:r>
      <w:proofErr w:type="spellStart"/>
      <w:r w:rsidRPr="00C045A3">
        <w:rPr>
          <w:rFonts w:ascii="Times New Roman" w:eastAsia="Times New Roman" w:hAnsi="Times New Roman" w:cs="Times New Roman"/>
          <w:sz w:val="28"/>
          <w:szCs w:val="28"/>
          <w:lang w:eastAsia="ar-SA"/>
        </w:rPr>
        <w:t>Чукальского</w:t>
      </w:r>
      <w:proofErr w:type="spellEnd"/>
      <w:r w:rsidRPr="00C045A3">
        <w:rPr>
          <w:rFonts w:ascii="Times New Roman" w:eastAsia="Times New Roman" w:hAnsi="Times New Roman" w:cs="Times New Roman"/>
          <w:sz w:val="28"/>
          <w:szCs w:val="28"/>
          <w:lang w:eastAsia="ar-SA"/>
        </w:rPr>
        <w:t xml:space="preserve"> сельского поселения </w:t>
      </w:r>
      <w:proofErr w:type="spellStart"/>
      <w:r w:rsidRPr="00C045A3">
        <w:rPr>
          <w:rFonts w:ascii="Times New Roman" w:eastAsia="Times New Roman" w:hAnsi="Times New Roman" w:cs="Times New Roman"/>
          <w:sz w:val="28"/>
          <w:szCs w:val="28"/>
          <w:lang w:eastAsia="ar-SA"/>
        </w:rPr>
        <w:t>Ардатовского</w:t>
      </w:r>
      <w:proofErr w:type="spellEnd"/>
      <w:r w:rsidRPr="00C045A3">
        <w:rPr>
          <w:rFonts w:ascii="Times New Roman" w:eastAsia="Times New Roman" w:hAnsi="Times New Roman" w:cs="Times New Roman"/>
          <w:sz w:val="28"/>
          <w:szCs w:val="28"/>
          <w:lang w:eastAsia="ar-SA"/>
        </w:rPr>
        <w:t xml:space="preserve"> муниципального района  № 19 от  17.08. 2020 года</w:t>
      </w:r>
    </w:p>
    <w:p w:rsidR="00C045A3" w:rsidRPr="00C045A3" w:rsidRDefault="00C045A3" w:rsidP="00C045A3">
      <w:pPr>
        <w:suppressAutoHyphens/>
        <w:overflowPunct w:val="0"/>
        <w:autoSpaceDE w:val="0"/>
        <w:spacing w:after="0" w:line="240" w:lineRule="auto"/>
        <w:jc w:val="both"/>
        <w:rPr>
          <w:rFonts w:ascii="Times New Roman" w:eastAsia="Times New Roman" w:hAnsi="Times New Roman" w:cs="Times New Roman"/>
          <w:sz w:val="28"/>
          <w:szCs w:val="28"/>
          <w:lang w:eastAsia="ar-SA"/>
        </w:rPr>
      </w:pPr>
      <w:r w:rsidRPr="00C045A3">
        <w:rPr>
          <w:rFonts w:ascii="Times New Roman" w:eastAsia="Times New Roman" w:hAnsi="Times New Roman" w:cs="Times New Roman"/>
          <w:sz w:val="28"/>
          <w:szCs w:val="28"/>
          <w:lang w:eastAsia="ar-SA"/>
        </w:rPr>
        <w:t xml:space="preserve">Учредитель: Совет депутатов </w:t>
      </w:r>
      <w:proofErr w:type="spellStart"/>
      <w:r w:rsidRPr="00C045A3">
        <w:rPr>
          <w:rFonts w:ascii="Times New Roman" w:eastAsia="Times New Roman" w:hAnsi="Times New Roman" w:cs="Times New Roman"/>
          <w:sz w:val="28"/>
          <w:szCs w:val="28"/>
          <w:lang w:eastAsia="ar-SA"/>
        </w:rPr>
        <w:t>Чукальского</w:t>
      </w:r>
      <w:proofErr w:type="spellEnd"/>
      <w:r w:rsidRPr="00C045A3">
        <w:rPr>
          <w:rFonts w:ascii="Times New Roman" w:eastAsia="Times New Roman" w:hAnsi="Times New Roman" w:cs="Times New Roman"/>
          <w:sz w:val="28"/>
          <w:szCs w:val="28"/>
          <w:lang w:eastAsia="ar-SA"/>
        </w:rPr>
        <w:t xml:space="preserve"> сельского поселения </w:t>
      </w:r>
      <w:proofErr w:type="spellStart"/>
      <w:r w:rsidRPr="00C045A3">
        <w:rPr>
          <w:rFonts w:ascii="Times New Roman" w:eastAsia="Times New Roman" w:hAnsi="Times New Roman" w:cs="Times New Roman"/>
          <w:sz w:val="28"/>
          <w:szCs w:val="28"/>
          <w:lang w:eastAsia="ar-SA"/>
        </w:rPr>
        <w:t>Ардатовского</w:t>
      </w:r>
      <w:proofErr w:type="spellEnd"/>
      <w:r w:rsidRPr="00C045A3">
        <w:rPr>
          <w:rFonts w:ascii="Times New Roman" w:eastAsia="Times New Roman" w:hAnsi="Times New Roman" w:cs="Times New Roman"/>
          <w:sz w:val="28"/>
          <w:szCs w:val="28"/>
          <w:lang w:eastAsia="ar-SA"/>
        </w:rPr>
        <w:t xml:space="preserve"> муниципального района Р.М. Тираж 3 экз.   </w:t>
      </w:r>
    </w:p>
    <w:p w:rsidR="00C045A3" w:rsidRPr="00C045A3" w:rsidRDefault="00C045A3" w:rsidP="00C045A3">
      <w:pPr>
        <w:spacing w:after="0" w:line="360" w:lineRule="auto"/>
        <w:ind w:firstLine="680"/>
        <w:jc w:val="center"/>
        <w:rPr>
          <w:rFonts w:ascii="Calibri" w:eastAsia="Calibri" w:hAnsi="Calibri" w:cs="Times New Roman"/>
        </w:rPr>
      </w:pPr>
    </w:p>
    <w:p w:rsidR="00C045A3" w:rsidRPr="00C045A3" w:rsidRDefault="00C045A3" w:rsidP="00C045A3">
      <w:pPr>
        <w:suppressAutoHyphens/>
        <w:overflowPunct w:val="0"/>
        <w:autoSpaceDE w:val="0"/>
        <w:spacing w:after="0" w:line="360" w:lineRule="auto"/>
        <w:jc w:val="center"/>
        <w:rPr>
          <w:rFonts w:ascii="Times New Roman" w:eastAsia="Times New Roman" w:hAnsi="Times New Roman" w:cs="Times New Roman"/>
          <w:sz w:val="28"/>
          <w:szCs w:val="28"/>
          <w:lang w:eastAsia="ar-SA"/>
        </w:rPr>
      </w:pPr>
    </w:p>
    <w:p w:rsidR="00365A81" w:rsidRDefault="00365A81" w:rsidP="00C045A3">
      <w:pPr>
        <w:jc w:val="center"/>
      </w:pPr>
      <w:bookmarkStart w:id="1" w:name="_GoBack"/>
      <w:bookmarkEnd w:id="1"/>
    </w:p>
    <w:sectPr w:rsidR="00365A81">
      <w:footerReference w:type="default" r:id="rId6"/>
      <w:pgSz w:w="11906" w:h="16838"/>
      <w:pgMar w:top="1361" w:right="851" w:bottom="1134" w:left="1701" w:header="720" w:footer="720" w:gutter="0"/>
      <w:cols w:space="720"/>
      <w:docGrid w:linePitch="600" w:charSpace="409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Sans Serif">
    <w:altName w:val="Arial"/>
    <w:charset w:val="00"/>
    <w:family w:val="swiss"/>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Impact">
    <w:panose1 w:val="020B0806030902050204"/>
    <w:charset w:val="CC"/>
    <w:family w:val="swiss"/>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C45" w:rsidRDefault="00C045A3">
    <w:pPr>
      <w:rPr>
        <w:sz w:val="2"/>
        <w:szCs w:val="2"/>
      </w:rPr>
    </w:pPr>
    <w:r>
      <w:rPr>
        <w:noProof/>
        <w:lang w:eastAsia="ru-RU"/>
      </w:rPr>
      <mc:AlternateContent>
        <mc:Choice Requires="wps">
          <w:drawing>
            <wp:anchor distT="0" distB="0" distL="63500" distR="63500" simplePos="0" relativeHeight="251659264" behindDoc="1" locked="0" layoutInCell="1" allowOverlap="1">
              <wp:simplePos x="0" y="0"/>
              <wp:positionH relativeFrom="page">
                <wp:posOffset>6894830</wp:posOffset>
              </wp:positionH>
              <wp:positionV relativeFrom="page">
                <wp:posOffset>10143490</wp:posOffset>
              </wp:positionV>
              <wp:extent cx="140335" cy="160655"/>
              <wp:effectExtent l="0" t="0" r="12065" b="12065"/>
              <wp:wrapNone/>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6C45" w:rsidRDefault="00C045A3">
                          <w:r>
                            <w:rPr>
                              <w:rStyle w:val="aff8"/>
                              <w:rFonts w:eastAsiaTheme="minorHAnsi"/>
                            </w:rPr>
                            <w:fldChar w:fldCharType="begin"/>
                          </w:r>
                          <w:r>
                            <w:rPr>
                              <w:rStyle w:val="aff8"/>
                              <w:rFonts w:eastAsiaTheme="minorHAnsi"/>
                            </w:rPr>
                            <w:instrText xml:space="preserve"> PAGE \* MERGEFORM</w:instrText>
                          </w:r>
                          <w:r>
                            <w:rPr>
                              <w:rStyle w:val="aff8"/>
                              <w:rFonts w:eastAsiaTheme="minorHAnsi"/>
                            </w:rPr>
                            <w:instrText xml:space="preserve">AT </w:instrText>
                          </w:r>
                          <w:r>
                            <w:rPr>
                              <w:rStyle w:val="aff8"/>
                              <w:rFonts w:eastAsiaTheme="minorHAnsi"/>
                            </w:rPr>
                            <w:fldChar w:fldCharType="separate"/>
                          </w:r>
                          <w:r>
                            <w:rPr>
                              <w:rStyle w:val="aff8"/>
                              <w:rFonts w:eastAsiaTheme="minorHAnsi"/>
                              <w:noProof/>
                            </w:rPr>
                            <w:t>10</w:t>
                          </w:r>
                          <w:r>
                            <w:rPr>
                              <w:rStyle w:val="aff8"/>
                              <w:rFonts w:eastAsiaTheme="minorHAnsi"/>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3" o:spid="_x0000_s1026" type="#_x0000_t202" style="position:absolute;margin-left:542.9pt;margin-top:798.7pt;width:11.05pt;height:12.65pt;z-index:-2516572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" filled="f" stroked="f">
              <v:textbox style="mso-fit-shape-to-text:t" inset="0,0,0,0">
                <w:txbxContent>
                  <w:p w:rsidR="00C66C45" w:rsidRDefault="00C045A3">
                    <w:r>
                      <w:rPr>
                        <w:rStyle w:val="aff8"/>
                        <w:rFonts w:eastAsiaTheme="minorHAnsi"/>
                      </w:rPr>
                      <w:fldChar w:fldCharType="begin"/>
                    </w:r>
                    <w:r>
                      <w:rPr>
                        <w:rStyle w:val="aff8"/>
                        <w:rFonts w:eastAsiaTheme="minorHAnsi"/>
                      </w:rPr>
                      <w:instrText xml:space="preserve"> PAGE \* MERGEFORM</w:instrText>
                    </w:r>
                    <w:r>
                      <w:rPr>
                        <w:rStyle w:val="aff8"/>
                        <w:rFonts w:eastAsiaTheme="minorHAnsi"/>
                      </w:rPr>
                      <w:instrText xml:space="preserve">AT </w:instrText>
                    </w:r>
                    <w:r>
                      <w:rPr>
                        <w:rStyle w:val="aff8"/>
                        <w:rFonts w:eastAsiaTheme="minorHAnsi"/>
                      </w:rPr>
                      <w:fldChar w:fldCharType="separate"/>
                    </w:r>
                    <w:r>
                      <w:rPr>
                        <w:rStyle w:val="aff8"/>
                        <w:rFonts w:eastAsiaTheme="minorHAnsi"/>
                        <w:noProof/>
                      </w:rPr>
                      <w:t>10</w:t>
                    </w:r>
                    <w:r>
                      <w:rPr>
                        <w:rStyle w:val="aff8"/>
                        <w:rFonts w:eastAsiaTheme="minorHAnsi"/>
                      </w:rPr>
                      <w:fldChar w:fldCharType="end"/>
                    </w:r>
                  </w:p>
                </w:txbxContent>
              </v:textbox>
              <w10:wrap anchorx="page" anchory="page"/>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1B34C7"/>
    <w:multiLevelType w:val="hybridMultilevel"/>
    <w:tmpl w:val="5ED45F18"/>
    <w:lvl w:ilvl="0" w:tplc="CAB2A08A">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4A84828"/>
    <w:multiLevelType w:val="hybridMultilevel"/>
    <w:tmpl w:val="5DCCF66E"/>
    <w:lvl w:ilvl="0" w:tplc="6174119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1623C9"/>
    <w:multiLevelType w:val="hybridMultilevel"/>
    <w:tmpl w:val="18B43A6A"/>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08636D06"/>
    <w:multiLevelType w:val="multilevel"/>
    <w:tmpl w:val="B798CD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BB70B36"/>
    <w:multiLevelType w:val="hybridMultilevel"/>
    <w:tmpl w:val="28A802C0"/>
    <w:lvl w:ilvl="0" w:tplc="9830DD4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11146F51"/>
    <w:multiLevelType w:val="hybridMultilevel"/>
    <w:tmpl w:val="970C4B7C"/>
    <w:lvl w:ilvl="0" w:tplc="BB5A0100">
      <w:start w:val="1"/>
      <w:numFmt w:val="decimal"/>
      <w:lvlText w:val="%1."/>
      <w:lvlJc w:val="left"/>
      <w:pPr>
        <w:tabs>
          <w:tab w:val="num" w:pos="2847"/>
        </w:tabs>
        <w:ind w:left="1418" w:firstLine="709"/>
      </w:pPr>
      <w:rPr>
        <w:rFonts w:ascii="Times New Roman" w:hAnsi="Times New Roman" w:hint="default"/>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A0E3B7F"/>
    <w:multiLevelType w:val="hybridMultilevel"/>
    <w:tmpl w:val="F6162D04"/>
    <w:lvl w:ilvl="0" w:tplc="D16CAFF0">
      <w:start w:val="121"/>
      <w:numFmt w:val="bullet"/>
      <w:lvlText w:val=""/>
      <w:lvlJc w:val="left"/>
      <w:pPr>
        <w:ind w:left="3840" w:hanging="360"/>
      </w:pPr>
      <w:rPr>
        <w:rFonts w:ascii="Wingdings" w:eastAsia="Times New Roman" w:hAnsi="Wingdings" w:cs="Times New Roman" w:hint="default"/>
      </w:rPr>
    </w:lvl>
    <w:lvl w:ilvl="1" w:tplc="04190003" w:tentative="1">
      <w:start w:val="1"/>
      <w:numFmt w:val="bullet"/>
      <w:lvlText w:val="o"/>
      <w:lvlJc w:val="left"/>
      <w:pPr>
        <w:ind w:left="4560" w:hanging="360"/>
      </w:pPr>
      <w:rPr>
        <w:rFonts w:ascii="Courier New" w:hAnsi="Courier New" w:cs="Courier New" w:hint="default"/>
      </w:rPr>
    </w:lvl>
    <w:lvl w:ilvl="2" w:tplc="04190005" w:tentative="1">
      <w:start w:val="1"/>
      <w:numFmt w:val="bullet"/>
      <w:lvlText w:val=""/>
      <w:lvlJc w:val="left"/>
      <w:pPr>
        <w:ind w:left="5280" w:hanging="360"/>
      </w:pPr>
      <w:rPr>
        <w:rFonts w:ascii="Wingdings" w:hAnsi="Wingdings" w:hint="default"/>
      </w:rPr>
    </w:lvl>
    <w:lvl w:ilvl="3" w:tplc="04190001" w:tentative="1">
      <w:start w:val="1"/>
      <w:numFmt w:val="bullet"/>
      <w:lvlText w:val=""/>
      <w:lvlJc w:val="left"/>
      <w:pPr>
        <w:ind w:left="6000" w:hanging="360"/>
      </w:pPr>
      <w:rPr>
        <w:rFonts w:ascii="Symbol" w:hAnsi="Symbol" w:hint="default"/>
      </w:rPr>
    </w:lvl>
    <w:lvl w:ilvl="4" w:tplc="04190003" w:tentative="1">
      <w:start w:val="1"/>
      <w:numFmt w:val="bullet"/>
      <w:lvlText w:val="o"/>
      <w:lvlJc w:val="left"/>
      <w:pPr>
        <w:ind w:left="6720" w:hanging="360"/>
      </w:pPr>
      <w:rPr>
        <w:rFonts w:ascii="Courier New" w:hAnsi="Courier New" w:cs="Courier New" w:hint="default"/>
      </w:rPr>
    </w:lvl>
    <w:lvl w:ilvl="5" w:tplc="04190005" w:tentative="1">
      <w:start w:val="1"/>
      <w:numFmt w:val="bullet"/>
      <w:lvlText w:val=""/>
      <w:lvlJc w:val="left"/>
      <w:pPr>
        <w:ind w:left="7440" w:hanging="360"/>
      </w:pPr>
      <w:rPr>
        <w:rFonts w:ascii="Wingdings" w:hAnsi="Wingdings" w:hint="default"/>
      </w:rPr>
    </w:lvl>
    <w:lvl w:ilvl="6" w:tplc="04190001" w:tentative="1">
      <w:start w:val="1"/>
      <w:numFmt w:val="bullet"/>
      <w:lvlText w:val=""/>
      <w:lvlJc w:val="left"/>
      <w:pPr>
        <w:ind w:left="8160" w:hanging="360"/>
      </w:pPr>
      <w:rPr>
        <w:rFonts w:ascii="Symbol" w:hAnsi="Symbol" w:hint="default"/>
      </w:rPr>
    </w:lvl>
    <w:lvl w:ilvl="7" w:tplc="04190003" w:tentative="1">
      <w:start w:val="1"/>
      <w:numFmt w:val="bullet"/>
      <w:lvlText w:val="o"/>
      <w:lvlJc w:val="left"/>
      <w:pPr>
        <w:ind w:left="8880" w:hanging="360"/>
      </w:pPr>
      <w:rPr>
        <w:rFonts w:ascii="Courier New" w:hAnsi="Courier New" w:cs="Courier New" w:hint="default"/>
      </w:rPr>
    </w:lvl>
    <w:lvl w:ilvl="8" w:tplc="04190005" w:tentative="1">
      <w:start w:val="1"/>
      <w:numFmt w:val="bullet"/>
      <w:lvlText w:val=""/>
      <w:lvlJc w:val="left"/>
      <w:pPr>
        <w:ind w:left="9600" w:hanging="360"/>
      </w:pPr>
      <w:rPr>
        <w:rFonts w:ascii="Wingdings" w:hAnsi="Wingdings" w:hint="default"/>
      </w:rPr>
    </w:lvl>
  </w:abstractNum>
  <w:abstractNum w:abstractNumId="12">
    <w:nsid w:val="1BA258C7"/>
    <w:multiLevelType w:val="hybridMultilevel"/>
    <w:tmpl w:val="28A802C0"/>
    <w:lvl w:ilvl="0" w:tplc="9830DD4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21737505"/>
    <w:multiLevelType w:val="hybridMultilevel"/>
    <w:tmpl w:val="A056A43C"/>
    <w:lvl w:ilvl="0" w:tplc="04190011">
      <w:start w:val="1"/>
      <w:numFmt w:val="decimal"/>
      <w:lvlText w:val="%1)"/>
      <w:lvlJc w:val="left"/>
      <w:pPr>
        <w:ind w:left="1060" w:hanging="360"/>
      </w:pPr>
    </w:lvl>
    <w:lvl w:ilvl="1" w:tplc="3F78564C">
      <w:start w:val="1"/>
      <w:numFmt w:val="decimal"/>
      <w:lvlText w:val="%2."/>
      <w:lvlJc w:val="left"/>
      <w:pPr>
        <w:ind w:left="2085" w:hanging="1005"/>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4EF184F"/>
    <w:multiLevelType w:val="hybridMultilevel"/>
    <w:tmpl w:val="DC5C65F4"/>
    <w:lvl w:ilvl="0" w:tplc="0419000F">
      <w:start w:val="2"/>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nsid w:val="2BA23431"/>
    <w:multiLevelType w:val="hybridMultilevel"/>
    <w:tmpl w:val="B31CB09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31303022"/>
    <w:multiLevelType w:val="hybridMultilevel"/>
    <w:tmpl w:val="015EAABE"/>
    <w:lvl w:ilvl="0" w:tplc="5BE4A7F6">
      <w:start w:val="1"/>
      <w:numFmt w:val="decimal"/>
      <w:lvlText w:val="%1."/>
      <w:lvlJc w:val="left"/>
      <w:pPr>
        <w:ind w:left="1185" w:hanging="360"/>
      </w:pPr>
      <w:rPr>
        <w:rFonts w:hint="default"/>
      </w:rPr>
    </w:lvl>
    <w:lvl w:ilvl="1" w:tplc="04190019" w:tentative="1">
      <w:start w:val="1"/>
      <w:numFmt w:val="lowerLetter"/>
      <w:lvlText w:val="%2."/>
      <w:lvlJc w:val="left"/>
      <w:pPr>
        <w:ind w:left="1905" w:hanging="360"/>
      </w:pPr>
    </w:lvl>
    <w:lvl w:ilvl="2" w:tplc="0419001B" w:tentative="1">
      <w:start w:val="1"/>
      <w:numFmt w:val="lowerRoman"/>
      <w:lvlText w:val="%3."/>
      <w:lvlJc w:val="right"/>
      <w:pPr>
        <w:ind w:left="2625" w:hanging="180"/>
      </w:pPr>
    </w:lvl>
    <w:lvl w:ilvl="3" w:tplc="0419000F" w:tentative="1">
      <w:start w:val="1"/>
      <w:numFmt w:val="decimal"/>
      <w:lvlText w:val="%4."/>
      <w:lvlJc w:val="left"/>
      <w:pPr>
        <w:ind w:left="3345" w:hanging="360"/>
      </w:pPr>
    </w:lvl>
    <w:lvl w:ilvl="4" w:tplc="04190019" w:tentative="1">
      <w:start w:val="1"/>
      <w:numFmt w:val="lowerLetter"/>
      <w:lvlText w:val="%5."/>
      <w:lvlJc w:val="left"/>
      <w:pPr>
        <w:ind w:left="4065" w:hanging="360"/>
      </w:pPr>
    </w:lvl>
    <w:lvl w:ilvl="5" w:tplc="0419001B" w:tentative="1">
      <w:start w:val="1"/>
      <w:numFmt w:val="lowerRoman"/>
      <w:lvlText w:val="%6."/>
      <w:lvlJc w:val="right"/>
      <w:pPr>
        <w:ind w:left="4785" w:hanging="180"/>
      </w:pPr>
    </w:lvl>
    <w:lvl w:ilvl="6" w:tplc="0419000F" w:tentative="1">
      <w:start w:val="1"/>
      <w:numFmt w:val="decimal"/>
      <w:lvlText w:val="%7."/>
      <w:lvlJc w:val="left"/>
      <w:pPr>
        <w:ind w:left="5505" w:hanging="360"/>
      </w:pPr>
    </w:lvl>
    <w:lvl w:ilvl="7" w:tplc="04190019" w:tentative="1">
      <w:start w:val="1"/>
      <w:numFmt w:val="lowerLetter"/>
      <w:lvlText w:val="%8."/>
      <w:lvlJc w:val="left"/>
      <w:pPr>
        <w:ind w:left="6225" w:hanging="360"/>
      </w:pPr>
    </w:lvl>
    <w:lvl w:ilvl="8" w:tplc="0419001B" w:tentative="1">
      <w:start w:val="1"/>
      <w:numFmt w:val="lowerRoman"/>
      <w:lvlText w:val="%9."/>
      <w:lvlJc w:val="right"/>
      <w:pPr>
        <w:ind w:left="6945" w:hanging="180"/>
      </w:pPr>
    </w:lvl>
  </w:abstractNum>
  <w:abstractNum w:abstractNumId="17">
    <w:nsid w:val="3A2550FB"/>
    <w:multiLevelType w:val="hybridMultilevel"/>
    <w:tmpl w:val="2248AD2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5B3398E"/>
    <w:multiLevelType w:val="hybridMultilevel"/>
    <w:tmpl w:val="00588C98"/>
    <w:lvl w:ilvl="0" w:tplc="0A62D1AA">
      <w:start w:val="1"/>
      <w:numFmt w:val="decimal"/>
      <w:lvlText w:val="%1."/>
      <w:lvlJc w:val="left"/>
      <w:pPr>
        <w:ind w:left="1429" w:hanging="360"/>
      </w:pPr>
      <w:rPr>
        <w:rFonts w:cs="Times New Roman" w:hint="default"/>
        <w:b w:val="0"/>
        <w:sz w:val="24"/>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9">
    <w:nsid w:val="46E73F0A"/>
    <w:multiLevelType w:val="hybridMultilevel"/>
    <w:tmpl w:val="28A802C0"/>
    <w:lvl w:ilvl="0" w:tplc="9830DD4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nsid w:val="51B73360"/>
    <w:multiLevelType w:val="hybridMultilevel"/>
    <w:tmpl w:val="2D686E9A"/>
    <w:lvl w:ilvl="0" w:tplc="5E08E9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547846F3"/>
    <w:multiLevelType w:val="hybridMultilevel"/>
    <w:tmpl w:val="177C63E4"/>
    <w:lvl w:ilvl="0" w:tplc="79DC83B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54E17C6D"/>
    <w:multiLevelType w:val="multilevel"/>
    <w:tmpl w:val="72A24B82"/>
    <w:lvl w:ilvl="0">
      <w:start w:val="1"/>
      <w:numFmt w:val="decimal"/>
      <w:lvlText w:val="%1."/>
      <w:lvlJc w:val="left"/>
      <w:pPr>
        <w:ind w:left="72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3">
    <w:nsid w:val="55C818CF"/>
    <w:multiLevelType w:val="hybridMultilevel"/>
    <w:tmpl w:val="7E643768"/>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59514A1F"/>
    <w:multiLevelType w:val="hybridMultilevel"/>
    <w:tmpl w:val="E39434D0"/>
    <w:lvl w:ilvl="0" w:tplc="76BA4C92">
      <w:start w:val="1"/>
      <w:numFmt w:val="decimal"/>
      <w:lvlText w:val="%1."/>
      <w:lvlJc w:val="left"/>
      <w:pPr>
        <w:ind w:left="525" w:hanging="375"/>
      </w:pPr>
      <w:rPr>
        <w:rFonts w:hint="default"/>
      </w:rPr>
    </w:lvl>
    <w:lvl w:ilvl="1" w:tplc="04190019" w:tentative="1">
      <w:start w:val="1"/>
      <w:numFmt w:val="lowerLetter"/>
      <w:lvlText w:val="%2."/>
      <w:lvlJc w:val="left"/>
      <w:pPr>
        <w:ind w:left="1230" w:hanging="360"/>
      </w:pPr>
    </w:lvl>
    <w:lvl w:ilvl="2" w:tplc="0419001B" w:tentative="1">
      <w:start w:val="1"/>
      <w:numFmt w:val="lowerRoman"/>
      <w:lvlText w:val="%3."/>
      <w:lvlJc w:val="right"/>
      <w:pPr>
        <w:ind w:left="1950" w:hanging="180"/>
      </w:pPr>
    </w:lvl>
    <w:lvl w:ilvl="3" w:tplc="0419000F" w:tentative="1">
      <w:start w:val="1"/>
      <w:numFmt w:val="decimal"/>
      <w:lvlText w:val="%4."/>
      <w:lvlJc w:val="left"/>
      <w:pPr>
        <w:ind w:left="2670" w:hanging="360"/>
      </w:pPr>
    </w:lvl>
    <w:lvl w:ilvl="4" w:tplc="04190019" w:tentative="1">
      <w:start w:val="1"/>
      <w:numFmt w:val="lowerLetter"/>
      <w:lvlText w:val="%5."/>
      <w:lvlJc w:val="left"/>
      <w:pPr>
        <w:ind w:left="3390" w:hanging="360"/>
      </w:pPr>
    </w:lvl>
    <w:lvl w:ilvl="5" w:tplc="0419001B" w:tentative="1">
      <w:start w:val="1"/>
      <w:numFmt w:val="lowerRoman"/>
      <w:lvlText w:val="%6."/>
      <w:lvlJc w:val="right"/>
      <w:pPr>
        <w:ind w:left="4110" w:hanging="180"/>
      </w:pPr>
    </w:lvl>
    <w:lvl w:ilvl="6" w:tplc="0419000F" w:tentative="1">
      <w:start w:val="1"/>
      <w:numFmt w:val="decimal"/>
      <w:lvlText w:val="%7."/>
      <w:lvlJc w:val="left"/>
      <w:pPr>
        <w:ind w:left="4830" w:hanging="360"/>
      </w:pPr>
    </w:lvl>
    <w:lvl w:ilvl="7" w:tplc="04190019" w:tentative="1">
      <w:start w:val="1"/>
      <w:numFmt w:val="lowerLetter"/>
      <w:lvlText w:val="%8."/>
      <w:lvlJc w:val="left"/>
      <w:pPr>
        <w:ind w:left="5550" w:hanging="360"/>
      </w:pPr>
    </w:lvl>
    <w:lvl w:ilvl="8" w:tplc="0419001B" w:tentative="1">
      <w:start w:val="1"/>
      <w:numFmt w:val="lowerRoman"/>
      <w:lvlText w:val="%9."/>
      <w:lvlJc w:val="right"/>
      <w:pPr>
        <w:ind w:left="6270" w:hanging="180"/>
      </w:pPr>
    </w:lvl>
  </w:abstractNum>
  <w:abstractNum w:abstractNumId="25">
    <w:nsid w:val="616523E2"/>
    <w:multiLevelType w:val="singleLevel"/>
    <w:tmpl w:val="76309712"/>
    <w:lvl w:ilvl="0">
      <w:start w:val="1"/>
      <w:numFmt w:val="decimal"/>
      <w:lvlText w:val="%1)"/>
      <w:legacy w:legacy="1" w:legacySpace="0" w:legacyIndent="307"/>
      <w:lvlJc w:val="left"/>
      <w:rPr>
        <w:rFonts w:ascii="Times New Roman" w:hAnsi="Times New Roman" w:cs="Times New Roman" w:hint="default"/>
      </w:rPr>
    </w:lvl>
  </w:abstractNum>
  <w:abstractNum w:abstractNumId="26">
    <w:nsid w:val="61706233"/>
    <w:multiLevelType w:val="hybridMultilevel"/>
    <w:tmpl w:val="F8F2E396"/>
    <w:lvl w:ilvl="0" w:tplc="BB5A0100">
      <w:start w:val="1"/>
      <w:numFmt w:val="decimal"/>
      <w:lvlText w:val="%1."/>
      <w:lvlJc w:val="left"/>
      <w:pPr>
        <w:tabs>
          <w:tab w:val="num" w:pos="2847"/>
        </w:tabs>
        <w:ind w:left="1418" w:firstLine="709"/>
      </w:pPr>
      <w:rPr>
        <w:rFonts w:ascii="Times New Roman" w:hAnsi="Times New Roman" w:hint="default"/>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62552204"/>
    <w:multiLevelType w:val="hybridMultilevel"/>
    <w:tmpl w:val="FFF26E2E"/>
    <w:lvl w:ilvl="0" w:tplc="DD2A25EA">
      <w:start w:val="2"/>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8">
    <w:nsid w:val="62FF10AB"/>
    <w:multiLevelType w:val="hybridMultilevel"/>
    <w:tmpl w:val="8E6644B6"/>
    <w:lvl w:ilvl="0" w:tplc="85EE60A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nsid w:val="6A423C42"/>
    <w:multiLevelType w:val="hybridMultilevel"/>
    <w:tmpl w:val="A9582B0C"/>
    <w:lvl w:ilvl="0" w:tplc="B226D5CA">
      <w:start w:val="1"/>
      <w:numFmt w:val="decimal"/>
      <w:lvlText w:val="%1."/>
      <w:lvlJc w:val="left"/>
      <w:pPr>
        <w:tabs>
          <w:tab w:val="num" w:pos="1440"/>
        </w:tabs>
        <w:ind w:left="1440" w:hanging="360"/>
      </w:pPr>
      <w:rPr>
        <w:b w:val="0"/>
      </w:rPr>
    </w:lvl>
    <w:lvl w:ilvl="1" w:tplc="04190003">
      <w:start w:val="1"/>
      <w:numFmt w:val="decimal"/>
      <w:lvlText w:val="%2."/>
      <w:lvlJc w:val="left"/>
      <w:pPr>
        <w:tabs>
          <w:tab w:val="num" w:pos="2520"/>
        </w:tabs>
        <w:ind w:left="2520" w:hanging="360"/>
      </w:pPr>
    </w:lvl>
    <w:lvl w:ilvl="2" w:tplc="04190005">
      <w:start w:val="1"/>
      <w:numFmt w:val="decimal"/>
      <w:lvlText w:val="%3."/>
      <w:lvlJc w:val="left"/>
      <w:pPr>
        <w:tabs>
          <w:tab w:val="num" w:pos="3240"/>
        </w:tabs>
        <w:ind w:left="3240" w:hanging="360"/>
      </w:pPr>
    </w:lvl>
    <w:lvl w:ilvl="3" w:tplc="04190001">
      <w:start w:val="1"/>
      <w:numFmt w:val="decimal"/>
      <w:lvlText w:val="%4."/>
      <w:lvlJc w:val="left"/>
      <w:pPr>
        <w:tabs>
          <w:tab w:val="num" w:pos="3960"/>
        </w:tabs>
        <w:ind w:left="3960" w:hanging="360"/>
      </w:pPr>
    </w:lvl>
    <w:lvl w:ilvl="4" w:tplc="04190003">
      <w:start w:val="1"/>
      <w:numFmt w:val="decimal"/>
      <w:lvlText w:val="%5."/>
      <w:lvlJc w:val="left"/>
      <w:pPr>
        <w:tabs>
          <w:tab w:val="num" w:pos="4680"/>
        </w:tabs>
        <w:ind w:left="4680" w:hanging="360"/>
      </w:pPr>
    </w:lvl>
    <w:lvl w:ilvl="5" w:tplc="04190005">
      <w:start w:val="1"/>
      <w:numFmt w:val="decimal"/>
      <w:lvlText w:val="%6."/>
      <w:lvlJc w:val="left"/>
      <w:pPr>
        <w:tabs>
          <w:tab w:val="num" w:pos="5400"/>
        </w:tabs>
        <w:ind w:left="5400" w:hanging="360"/>
      </w:pPr>
    </w:lvl>
    <w:lvl w:ilvl="6" w:tplc="04190001">
      <w:start w:val="1"/>
      <w:numFmt w:val="decimal"/>
      <w:lvlText w:val="%7."/>
      <w:lvlJc w:val="left"/>
      <w:pPr>
        <w:tabs>
          <w:tab w:val="num" w:pos="6120"/>
        </w:tabs>
        <w:ind w:left="6120" w:hanging="360"/>
      </w:pPr>
    </w:lvl>
    <w:lvl w:ilvl="7" w:tplc="04190003">
      <w:start w:val="1"/>
      <w:numFmt w:val="decimal"/>
      <w:lvlText w:val="%8."/>
      <w:lvlJc w:val="left"/>
      <w:pPr>
        <w:tabs>
          <w:tab w:val="num" w:pos="6840"/>
        </w:tabs>
        <w:ind w:left="6840" w:hanging="360"/>
      </w:pPr>
    </w:lvl>
    <w:lvl w:ilvl="8" w:tplc="04190005">
      <w:start w:val="1"/>
      <w:numFmt w:val="decimal"/>
      <w:lvlText w:val="%9."/>
      <w:lvlJc w:val="left"/>
      <w:pPr>
        <w:tabs>
          <w:tab w:val="num" w:pos="7560"/>
        </w:tabs>
        <w:ind w:left="7560" w:hanging="360"/>
      </w:pPr>
    </w:lvl>
  </w:abstractNum>
  <w:abstractNum w:abstractNumId="3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1">
    <w:nsid w:val="76DE76F4"/>
    <w:multiLevelType w:val="hybridMultilevel"/>
    <w:tmpl w:val="850C9F68"/>
    <w:lvl w:ilvl="0" w:tplc="061238F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77252920"/>
    <w:multiLevelType w:val="hybridMultilevel"/>
    <w:tmpl w:val="FC969C00"/>
    <w:lvl w:ilvl="0" w:tplc="9760B4BC">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3">
    <w:nsid w:val="77E72C4F"/>
    <w:multiLevelType w:val="multilevel"/>
    <w:tmpl w:val="17B86EF8"/>
    <w:lvl w:ilvl="0">
      <w:start w:val="1"/>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4">
    <w:nsid w:val="78425DD1"/>
    <w:multiLevelType w:val="hybridMultilevel"/>
    <w:tmpl w:val="ABA444D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24"/>
  </w:num>
  <w:num w:numId="6">
    <w:abstractNumId w:val="32"/>
  </w:num>
  <w:num w:numId="7">
    <w:abstractNumId w:val="21"/>
  </w:num>
  <w:num w:numId="8">
    <w:abstractNumId w:val="18"/>
  </w:num>
  <w:num w:numId="9">
    <w:abstractNumId w:val="14"/>
  </w:num>
  <w:num w:numId="10">
    <w:abstractNumId w:val="6"/>
  </w:num>
  <w:num w:numId="11">
    <w:abstractNumId w:val="16"/>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17"/>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num>
  <w:num w:numId="20">
    <w:abstractNumId w:val="28"/>
  </w:num>
  <w:num w:numId="21">
    <w:abstractNumId w:val="8"/>
  </w:num>
  <w:num w:numId="22">
    <w:abstractNumId w:val="20"/>
  </w:num>
  <w:num w:numId="23">
    <w:abstractNumId w:val="9"/>
  </w:num>
  <w:num w:numId="24">
    <w:abstractNumId w:val="25"/>
  </w:num>
  <w:num w:numId="25">
    <w:abstractNumId w:val="22"/>
  </w:num>
  <w:num w:numId="26">
    <w:abstractNumId w:val="31"/>
  </w:num>
  <w:num w:numId="27">
    <w:abstractNumId w:val="30"/>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num>
  <w:num w:numId="30">
    <w:abstractNumId w:val="26"/>
  </w:num>
  <w:num w:numId="31">
    <w:abstractNumId w:val="5"/>
  </w:num>
  <w:num w:numId="32">
    <w:abstractNumId w:val="11"/>
  </w:num>
  <w:num w:numId="33">
    <w:abstractNumId w:val="15"/>
  </w:num>
  <w:num w:numId="34">
    <w:abstractNumId w:val="4"/>
  </w:num>
  <w:num w:numId="35">
    <w:abstractNumId w:val="13"/>
  </w:num>
  <w:num w:numId="36">
    <w:abstractNumId w:val="19"/>
  </w:num>
  <w:num w:numId="37">
    <w:abstractNumId w:val="34"/>
  </w:num>
  <w:num w:numId="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5A3"/>
    <w:rsid w:val="00365A81"/>
    <w:rsid w:val="00C045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C045A3"/>
    <w:pPr>
      <w:keepNext/>
      <w:numPr>
        <w:numId w:val="1"/>
      </w:numPr>
      <w:overflowPunct w:val="0"/>
      <w:autoSpaceDE w:val="0"/>
      <w:spacing w:after="0" w:line="240" w:lineRule="auto"/>
      <w:jc w:val="center"/>
      <w:outlineLvl w:val="0"/>
    </w:pPr>
    <w:rPr>
      <w:rFonts w:ascii="Arial" w:eastAsia="Times New Roman" w:hAnsi="Arial" w:cs="Times New Roman"/>
      <w:b/>
      <w:bCs/>
      <w:lang w:val="en-US" w:eastAsia="ar-SA"/>
    </w:rPr>
  </w:style>
  <w:style w:type="paragraph" w:styleId="2">
    <w:name w:val="heading 2"/>
    <w:basedOn w:val="a"/>
    <w:next w:val="a"/>
    <w:link w:val="20"/>
    <w:qFormat/>
    <w:rsid w:val="00C045A3"/>
    <w:pPr>
      <w:keepNext/>
      <w:numPr>
        <w:ilvl w:val="1"/>
        <w:numId w:val="1"/>
      </w:numPr>
      <w:suppressAutoHyphens/>
      <w:overflowPunct w:val="0"/>
      <w:autoSpaceDE w:val="0"/>
      <w:spacing w:before="240" w:after="60" w:line="240" w:lineRule="auto"/>
      <w:outlineLvl w:val="1"/>
    </w:pPr>
    <w:rPr>
      <w:rFonts w:ascii="Arial" w:eastAsia="Times New Roman" w:hAnsi="Arial" w:cs="Times New Roman"/>
      <w:b/>
      <w:bCs/>
      <w:i/>
      <w:iCs/>
      <w:sz w:val="20"/>
      <w:szCs w:val="28"/>
      <w:lang w:val="en-US" w:eastAsia="ar-SA"/>
    </w:rPr>
  </w:style>
  <w:style w:type="paragraph" w:styleId="3">
    <w:name w:val="heading 3"/>
    <w:basedOn w:val="a"/>
    <w:link w:val="30"/>
    <w:qFormat/>
    <w:rsid w:val="00C045A3"/>
    <w:pPr>
      <w:spacing w:before="100" w:beforeAutospacing="1" w:after="100" w:afterAutospacing="1" w:line="240" w:lineRule="auto"/>
      <w:outlineLvl w:val="2"/>
    </w:pPr>
    <w:rPr>
      <w:rFonts w:ascii="Times New Roman" w:eastAsia="Calibri" w:hAnsi="Times New Roman" w:cs="Times New Roman"/>
      <w:b/>
      <w:bCs/>
      <w:sz w:val="27"/>
      <w:szCs w:val="27"/>
      <w:lang w:val="x-none" w:eastAsia="x-none"/>
    </w:rPr>
  </w:style>
  <w:style w:type="paragraph" w:styleId="4">
    <w:name w:val="heading 4"/>
    <w:basedOn w:val="a"/>
    <w:next w:val="a"/>
    <w:link w:val="40"/>
    <w:qFormat/>
    <w:rsid w:val="00C045A3"/>
    <w:pPr>
      <w:keepNext/>
      <w:widowControl w:val="0"/>
      <w:numPr>
        <w:ilvl w:val="3"/>
        <w:numId w:val="1"/>
      </w:numPr>
      <w:suppressAutoHyphens/>
      <w:spacing w:before="240" w:after="60" w:line="240" w:lineRule="auto"/>
      <w:outlineLvl w:val="3"/>
    </w:pPr>
    <w:rPr>
      <w:rFonts w:ascii="Times New Roman" w:eastAsia="Lucida Sans Unicode" w:hAnsi="Times New Roman" w:cs="Times New Roman"/>
      <w:b/>
      <w:bCs/>
      <w:sz w:val="28"/>
      <w:szCs w:val="28"/>
      <w:lang w:val="x-none"/>
    </w:rPr>
  </w:style>
  <w:style w:type="paragraph" w:styleId="5">
    <w:name w:val="heading 5"/>
    <w:basedOn w:val="a"/>
    <w:next w:val="a"/>
    <w:link w:val="50"/>
    <w:qFormat/>
    <w:rsid w:val="00C045A3"/>
    <w:pPr>
      <w:numPr>
        <w:ilvl w:val="4"/>
        <w:numId w:val="1"/>
      </w:numPr>
      <w:suppressAutoHyphens/>
      <w:overflowPunct w:val="0"/>
      <w:autoSpaceDE w:val="0"/>
      <w:spacing w:before="240" w:after="60" w:line="240" w:lineRule="auto"/>
      <w:outlineLvl w:val="4"/>
    </w:pPr>
    <w:rPr>
      <w:rFonts w:ascii="MS Sans Serif" w:eastAsia="Times New Roman" w:hAnsi="MS Sans Serif" w:cs="Times New Roman"/>
      <w:b/>
      <w:bCs/>
      <w:i/>
      <w:iCs/>
      <w:sz w:val="26"/>
      <w:szCs w:val="26"/>
      <w:lang w:val="en-US" w:eastAsia="ar-SA"/>
    </w:rPr>
  </w:style>
  <w:style w:type="paragraph" w:styleId="6">
    <w:name w:val="heading 6"/>
    <w:basedOn w:val="a"/>
    <w:next w:val="a"/>
    <w:link w:val="60"/>
    <w:qFormat/>
    <w:rsid w:val="00C045A3"/>
    <w:pPr>
      <w:numPr>
        <w:ilvl w:val="5"/>
        <w:numId w:val="1"/>
      </w:numPr>
      <w:suppressAutoHyphens/>
      <w:overflowPunct w:val="0"/>
      <w:autoSpaceDE w:val="0"/>
      <w:spacing w:before="240" w:after="60" w:line="240" w:lineRule="auto"/>
      <w:outlineLvl w:val="5"/>
    </w:pPr>
    <w:rPr>
      <w:rFonts w:ascii="MS Sans Serif" w:eastAsia="Times New Roman" w:hAnsi="MS Sans Serif" w:cs="Times New Roman"/>
      <w:b/>
      <w:bCs/>
      <w:lang w:val="en-US"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045A3"/>
    <w:rPr>
      <w:rFonts w:ascii="Arial" w:eastAsia="Times New Roman" w:hAnsi="Arial" w:cs="Times New Roman"/>
      <w:b/>
      <w:bCs/>
      <w:lang w:val="en-US" w:eastAsia="ar-SA"/>
    </w:rPr>
  </w:style>
  <w:style w:type="character" w:customStyle="1" w:styleId="20">
    <w:name w:val="Заголовок 2 Знак"/>
    <w:basedOn w:val="a0"/>
    <w:link w:val="2"/>
    <w:rsid w:val="00C045A3"/>
    <w:rPr>
      <w:rFonts w:ascii="Arial" w:eastAsia="Times New Roman" w:hAnsi="Arial" w:cs="Times New Roman"/>
      <w:b/>
      <w:bCs/>
      <w:i/>
      <w:iCs/>
      <w:sz w:val="20"/>
      <w:szCs w:val="28"/>
      <w:lang w:val="en-US" w:eastAsia="ar-SA"/>
    </w:rPr>
  </w:style>
  <w:style w:type="character" w:customStyle="1" w:styleId="30">
    <w:name w:val="Заголовок 3 Знак"/>
    <w:basedOn w:val="a0"/>
    <w:link w:val="3"/>
    <w:rsid w:val="00C045A3"/>
    <w:rPr>
      <w:rFonts w:ascii="Times New Roman" w:eastAsia="Calibri" w:hAnsi="Times New Roman" w:cs="Times New Roman"/>
      <w:b/>
      <w:bCs/>
      <w:sz w:val="27"/>
      <w:szCs w:val="27"/>
      <w:lang w:val="x-none" w:eastAsia="x-none"/>
    </w:rPr>
  </w:style>
  <w:style w:type="character" w:customStyle="1" w:styleId="40">
    <w:name w:val="Заголовок 4 Знак"/>
    <w:basedOn w:val="a0"/>
    <w:link w:val="4"/>
    <w:rsid w:val="00C045A3"/>
    <w:rPr>
      <w:rFonts w:ascii="Times New Roman" w:eastAsia="Lucida Sans Unicode" w:hAnsi="Times New Roman" w:cs="Times New Roman"/>
      <w:b/>
      <w:bCs/>
      <w:sz w:val="28"/>
      <w:szCs w:val="28"/>
      <w:lang w:val="x-none"/>
    </w:rPr>
  </w:style>
  <w:style w:type="character" w:customStyle="1" w:styleId="50">
    <w:name w:val="Заголовок 5 Знак"/>
    <w:basedOn w:val="a0"/>
    <w:link w:val="5"/>
    <w:rsid w:val="00C045A3"/>
    <w:rPr>
      <w:rFonts w:ascii="MS Sans Serif" w:eastAsia="Times New Roman" w:hAnsi="MS Sans Serif" w:cs="Times New Roman"/>
      <w:b/>
      <w:bCs/>
      <w:i/>
      <w:iCs/>
      <w:sz w:val="26"/>
      <w:szCs w:val="26"/>
      <w:lang w:val="en-US" w:eastAsia="ar-SA"/>
    </w:rPr>
  </w:style>
  <w:style w:type="character" w:customStyle="1" w:styleId="60">
    <w:name w:val="Заголовок 6 Знак"/>
    <w:basedOn w:val="a0"/>
    <w:link w:val="6"/>
    <w:rsid w:val="00C045A3"/>
    <w:rPr>
      <w:rFonts w:ascii="MS Sans Serif" w:eastAsia="Times New Roman" w:hAnsi="MS Sans Serif" w:cs="Times New Roman"/>
      <w:b/>
      <w:bCs/>
      <w:lang w:val="en-US" w:eastAsia="ar-SA"/>
    </w:rPr>
  </w:style>
  <w:style w:type="numbering" w:customStyle="1" w:styleId="11">
    <w:name w:val="Нет списка1"/>
    <w:next w:val="a2"/>
    <w:semiHidden/>
    <w:rsid w:val="00C045A3"/>
  </w:style>
  <w:style w:type="character" w:customStyle="1" w:styleId="WW8Num1z0">
    <w:name w:val="WW8Num1z0"/>
    <w:rsid w:val="00C045A3"/>
  </w:style>
  <w:style w:type="character" w:customStyle="1" w:styleId="WW8Num1z1">
    <w:name w:val="WW8Num1z1"/>
    <w:rsid w:val="00C045A3"/>
  </w:style>
  <w:style w:type="character" w:customStyle="1" w:styleId="WW8Num1z2">
    <w:name w:val="WW8Num1z2"/>
    <w:rsid w:val="00C045A3"/>
  </w:style>
  <w:style w:type="character" w:customStyle="1" w:styleId="WW8Num1z3">
    <w:name w:val="WW8Num1z3"/>
    <w:rsid w:val="00C045A3"/>
  </w:style>
  <w:style w:type="character" w:customStyle="1" w:styleId="WW8Num1z4">
    <w:name w:val="WW8Num1z4"/>
    <w:rsid w:val="00C045A3"/>
  </w:style>
  <w:style w:type="character" w:customStyle="1" w:styleId="WW8Num1z5">
    <w:name w:val="WW8Num1z5"/>
    <w:rsid w:val="00C045A3"/>
  </w:style>
  <w:style w:type="character" w:customStyle="1" w:styleId="WW8Num1z6">
    <w:name w:val="WW8Num1z6"/>
    <w:rsid w:val="00C045A3"/>
  </w:style>
  <w:style w:type="character" w:customStyle="1" w:styleId="WW8Num1z7">
    <w:name w:val="WW8Num1z7"/>
    <w:rsid w:val="00C045A3"/>
  </w:style>
  <w:style w:type="character" w:customStyle="1" w:styleId="WW8Num1z8">
    <w:name w:val="WW8Num1z8"/>
    <w:rsid w:val="00C045A3"/>
  </w:style>
  <w:style w:type="character" w:customStyle="1" w:styleId="WW8Num2z0">
    <w:name w:val="WW8Num2z0"/>
    <w:rsid w:val="00C045A3"/>
  </w:style>
  <w:style w:type="character" w:customStyle="1" w:styleId="WW8Num2z1">
    <w:name w:val="WW8Num2z1"/>
    <w:rsid w:val="00C045A3"/>
  </w:style>
  <w:style w:type="character" w:customStyle="1" w:styleId="WW8Num2z2">
    <w:name w:val="WW8Num2z2"/>
    <w:rsid w:val="00C045A3"/>
  </w:style>
  <w:style w:type="character" w:customStyle="1" w:styleId="WW8Num2z3">
    <w:name w:val="WW8Num2z3"/>
    <w:rsid w:val="00C045A3"/>
  </w:style>
  <w:style w:type="character" w:customStyle="1" w:styleId="WW8Num2z4">
    <w:name w:val="WW8Num2z4"/>
    <w:rsid w:val="00C045A3"/>
  </w:style>
  <w:style w:type="character" w:customStyle="1" w:styleId="WW8Num2z5">
    <w:name w:val="WW8Num2z5"/>
    <w:rsid w:val="00C045A3"/>
  </w:style>
  <w:style w:type="character" w:customStyle="1" w:styleId="WW8Num2z6">
    <w:name w:val="WW8Num2z6"/>
    <w:rsid w:val="00C045A3"/>
  </w:style>
  <w:style w:type="character" w:customStyle="1" w:styleId="WW8Num2z7">
    <w:name w:val="WW8Num2z7"/>
    <w:rsid w:val="00C045A3"/>
  </w:style>
  <w:style w:type="character" w:customStyle="1" w:styleId="WW8Num2z8">
    <w:name w:val="WW8Num2z8"/>
    <w:rsid w:val="00C045A3"/>
  </w:style>
  <w:style w:type="character" w:customStyle="1" w:styleId="WW8Num3z0">
    <w:name w:val="WW8Num3z0"/>
    <w:rsid w:val="00C045A3"/>
  </w:style>
  <w:style w:type="character" w:customStyle="1" w:styleId="WW8Num3z1">
    <w:name w:val="WW8Num3z1"/>
    <w:rsid w:val="00C045A3"/>
  </w:style>
  <w:style w:type="character" w:customStyle="1" w:styleId="WW8Num3z2">
    <w:name w:val="WW8Num3z2"/>
    <w:rsid w:val="00C045A3"/>
  </w:style>
  <w:style w:type="character" w:customStyle="1" w:styleId="WW8Num3z3">
    <w:name w:val="WW8Num3z3"/>
    <w:rsid w:val="00C045A3"/>
  </w:style>
  <w:style w:type="character" w:customStyle="1" w:styleId="WW8Num3z4">
    <w:name w:val="WW8Num3z4"/>
    <w:rsid w:val="00C045A3"/>
  </w:style>
  <w:style w:type="character" w:customStyle="1" w:styleId="WW8Num3z5">
    <w:name w:val="WW8Num3z5"/>
    <w:rsid w:val="00C045A3"/>
  </w:style>
  <w:style w:type="character" w:customStyle="1" w:styleId="WW8Num3z6">
    <w:name w:val="WW8Num3z6"/>
    <w:rsid w:val="00C045A3"/>
  </w:style>
  <w:style w:type="character" w:customStyle="1" w:styleId="WW8Num3z7">
    <w:name w:val="WW8Num3z7"/>
    <w:rsid w:val="00C045A3"/>
  </w:style>
  <w:style w:type="character" w:customStyle="1" w:styleId="WW8Num3z8">
    <w:name w:val="WW8Num3z8"/>
    <w:rsid w:val="00C045A3"/>
  </w:style>
  <w:style w:type="character" w:customStyle="1" w:styleId="WW8Num4z0">
    <w:name w:val="WW8Num4z0"/>
    <w:rsid w:val="00C045A3"/>
  </w:style>
  <w:style w:type="character" w:customStyle="1" w:styleId="WW8Num4z1">
    <w:name w:val="WW8Num4z1"/>
    <w:rsid w:val="00C045A3"/>
  </w:style>
  <w:style w:type="character" w:customStyle="1" w:styleId="WW8Num4z2">
    <w:name w:val="WW8Num4z2"/>
    <w:rsid w:val="00C045A3"/>
  </w:style>
  <w:style w:type="character" w:customStyle="1" w:styleId="WW8Num4z3">
    <w:name w:val="WW8Num4z3"/>
    <w:rsid w:val="00C045A3"/>
  </w:style>
  <w:style w:type="character" w:customStyle="1" w:styleId="WW8Num4z4">
    <w:name w:val="WW8Num4z4"/>
    <w:rsid w:val="00C045A3"/>
  </w:style>
  <w:style w:type="character" w:customStyle="1" w:styleId="WW8Num4z5">
    <w:name w:val="WW8Num4z5"/>
    <w:rsid w:val="00C045A3"/>
  </w:style>
  <w:style w:type="character" w:customStyle="1" w:styleId="WW8Num4z6">
    <w:name w:val="WW8Num4z6"/>
    <w:rsid w:val="00C045A3"/>
  </w:style>
  <w:style w:type="character" w:customStyle="1" w:styleId="WW8Num4z7">
    <w:name w:val="WW8Num4z7"/>
    <w:rsid w:val="00C045A3"/>
  </w:style>
  <w:style w:type="character" w:customStyle="1" w:styleId="WW8Num4z8">
    <w:name w:val="WW8Num4z8"/>
    <w:rsid w:val="00C045A3"/>
  </w:style>
  <w:style w:type="character" w:customStyle="1" w:styleId="Absatz-Standardschriftart">
    <w:name w:val="Absatz-Standardschriftart"/>
    <w:rsid w:val="00C045A3"/>
  </w:style>
  <w:style w:type="character" w:customStyle="1" w:styleId="WW-Absatz-Standardschriftart">
    <w:name w:val="WW-Absatz-Standardschriftart"/>
    <w:rsid w:val="00C045A3"/>
  </w:style>
  <w:style w:type="character" w:customStyle="1" w:styleId="WW-Absatz-Standardschriftart1">
    <w:name w:val="WW-Absatz-Standardschriftart1"/>
    <w:rsid w:val="00C045A3"/>
  </w:style>
  <w:style w:type="character" w:customStyle="1" w:styleId="WW-Absatz-Standardschriftart11">
    <w:name w:val="WW-Absatz-Standardschriftart11"/>
    <w:rsid w:val="00C045A3"/>
  </w:style>
  <w:style w:type="character" w:customStyle="1" w:styleId="WW-Absatz-Standardschriftart111">
    <w:name w:val="WW-Absatz-Standardschriftart111"/>
    <w:rsid w:val="00C045A3"/>
  </w:style>
  <w:style w:type="character" w:customStyle="1" w:styleId="WW-Absatz-Standardschriftart1111">
    <w:name w:val="WW-Absatz-Standardschriftart1111"/>
    <w:rsid w:val="00C045A3"/>
  </w:style>
  <w:style w:type="character" w:customStyle="1" w:styleId="WW-Absatz-Standardschriftart11111">
    <w:name w:val="WW-Absatz-Standardschriftart11111"/>
    <w:rsid w:val="00C045A3"/>
  </w:style>
  <w:style w:type="character" w:customStyle="1" w:styleId="WW-Absatz-Standardschriftart111111">
    <w:name w:val="WW-Absatz-Standardschriftart111111"/>
    <w:rsid w:val="00C045A3"/>
  </w:style>
  <w:style w:type="character" w:customStyle="1" w:styleId="WW-Absatz-Standardschriftart1111111">
    <w:name w:val="WW-Absatz-Standardschriftart1111111"/>
    <w:rsid w:val="00C045A3"/>
  </w:style>
  <w:style w:type="character" w:customStyle="1" w:styleId="WW-Absatz-Standardschriftart11111111">
    <w:name w:val="WW-Absatz-Standardschriftart11111111"/>
    <w:rsid w:val="00C045A3"/>
  </w:style>
  <w:style w:type="character" w:customStyle="1" w:styleId="WW-Absatz-Standardschriftart111111111">
    <w:name w:val="WW-Absatz-Standardschriftart111111111"/>
    <w:rsid w:val="00C045A3"/>
  </w:style>
  <w:style w:type="character" w:customStyle="1" w:styleId="WW-Absatz-Standardschriftart1111111111">
    <w:name w:val="WW-Absatz-Standardschriftart1111111111"/>
    <w:rsid w:val="00C045A3"/>
  </w:style>
  <w:style w:type="character" w:customStyle="1" w:styleId="WW-Absatz-Standardschriftart11111111111">
    <w:name w:val="WW-Absatz-Standardschriftart11111111111"/>
    <w:rsid w:val="00C045A3"/>
  </w:style>
  <w:style w:type="character" w:customStyle="1" w:styleId="WW-Absatz-Standardschriftart111111111111">
    <w:name w:val="WW-Absatz-Standardschriftart111111111111"/>
    <w:rsid w:val="00C045A3"/>
  </w:style>
  <w:style w:type="character" w:customStyle="1" w:styleId="WW-Absatz-Standardschriftart1111111111111">
    <w:name w:val="WW-Absatz-Standardschriftart1111111111111"/>
    <w:rsid w:val="00C045A3"/>
  </w:style>
  <w:style w:type="character" w:customStyle="1" w:styleId="WW-Absatz-Standardschriftart11111111111111">
    <w:name w:val="WW-Absatz-Standardschriftart11111111111111"/>
    <w:rsid w:val="00C045A3"/>
  </w:style>
  <w:style w:type="character" w:customStyle="1" w:styleId="WW-Absatz-Standardschriftart111111111111111">
    <w:name w:val="WW-Absatz-Standardschriftart111111111111111"/>
    <w:rsid w:val="00C045A3"/>
  </w:style>
  <w:style w:type="character" w:customStyle="1" w:styleId="WW-Absatz-Standardschriftart1111111111111111">
    <w:name w:val="WW-Absatz-Standardschriftart1111111111111111"/>
    <w:rsid w:val="00C045A3"/>
  </w:style>
  <w:style w:type="character" w:customStyle="1" w:styleId="WW-Absatz-Standardschriftart11111111111111111">
    <w:name w:val="WW-Absatz-Standardschriftart11111111111111111"/>
    <w:rsid w:val="00C045A3"/>
  </w:style>
  <w:style w:type="character" w:customStyle="1" w:styleId="WW-Absatz-Standardschriftart111111111111111111">
    <w:name w:val="WW-Absatz-Standardschriftart111111111111111111"/>
    <w:rsid w:val="00C045A3"/>
  </w:style>
  <w:style w:type="character" w:customStyle="1" w:styleId="WW-Absatz-Standardschriftart1111111111111111111">
    <w:name w:val="WW-Absatz-Standardschriftart1111111111111111111"/>
    <w:rsid w:val="00C045A3"/>
  </w:style>
  <w:style w:type="character" w:customStyle="1" w:styleId="WW-Absatz-Standardschriftart11111111111111111111">
    <w:name w:val="WW-Absatz-Standardschriftart11111111111111111111"/>
    <w:rsid w:val="00C045A3"/>
  </w:style>
  <w:style w:type="character" w:customStyle="1" w:styleId="WW-Absatz-Standardschriftart111111111111111111111">
    <w:name w:val="WW-Absatz-Standardschriftart111111111111111111111"/>
    <w:rsid w:val="00C045A3"/>
  </w:style>
  <w:style w:type="character" w:customStyle="1" w:styleId="WW-Absatz-Standardschriftart1111111111111111111111">
    <w:name w:val="WW-Absatz-Standardschriftart1111111111111111111111"/>
    <w:rsid w:val="00C045A3"/>
  </w:style>
  <w:style w:type="character" w:customStyle="1" w:styleId="WW-Absatz-Standardschriftart11111111111111111111111">
    <w:name w:val="WW-Absatz-Standardschriftart11111111111111111111111"/>
    <w:rsid w:val="00C045A3"/>
  </w:style>
  <w:style w:type="character" w:customStyle="1" w:styleId="WW-Absatz-Standardschriftart111111111111111111111111">
    <w:name w:val="WW-Absatz-Standardschriftart111111111111111111111111"/>
    <w:rsid w:val="00C045A3"/>
  </w:style>
  <w:style w:type="character" w:customStyle="1" w:styleId="WW-Absatz-Standardschriftart1111111111111111111111111">
    <w:name w:val="WW-Absatz-Standardschriftart1111111111111111111111111"/>
    <w:rsid w:val="00C045A3"/>
  </w:style>
  <w:style w:type="character" w:customStyle="1" w:styleId="WW-Absatz-Standardschriftart11111111111111111111111111">
    <w:name w:val="WW-Absatz-Standardschriftart11111111111111111111111111"/>
    <w:rsid w:val="00C045A3"/>
  </w:style>
  <w:style w:type="character" w:customStyle="1" w:styleId="WW-Absatz-Standardschriftart111111111111111111111111111">
    <w:name w:val="WW-Absatz-Standardschriftart111111111111111111111111111"/>
    <w:rsid w:val="00C045A3"/>
  </w:style>
  <w:style w:type="character" w:customStyle="1" w:styleId="WW-Absatz-Standardschriftart1111111111111111111111111111">
    <w:name w:val="WW-Absatz-Standardschriftart1111111111111111111111111111"/>
    <w:rsid w:val="00C045A3"/>
  </w:style>
  <w:style w:type="character" w:customStyle="1" w:styleId="WW-Absatz-Standardschriftart11111111111111111111111111111">
    <w:name w:val="WW-Absatz-Standardschriftart11111111111111111111111111111"/>
    <w:rsid w:val="00C045A3"/>
  </w:style>
  <w:style w:type="character" w:customStyle="1" w:styleId="WW-Absatz-Standardschriftart111111111111111111111111111111">
    <w:name w:val="WW-Absatz-Standardschriftart111111111111111111111111111111"/>
    <w:rsid w:val="00C045A3"/>
  </w:style>
  <w:style w:type="character" w:customStyle="1" w:styleId="WW-Absatz-Standardschriftart1111111111111111111111111111111">
    <w:name w:val="WW-Absatz-Standardschriftart1111111111111111111111111111111"/>
    <w:rsid w:val="00C045A3"/>
  </w:style>
  <w:style w:type="character" w:customStyle="1" w:styleId="WW-Absatz-Standardschriftart11111111111111111111111111111111">
    <w:name w:val="WW-Absatz-Standardschriftart11111111111111111111111111111111"/>
    <w:rsid w:val="00C045A3"/>
  </w:style>
  <w:style w:type="character" w:customStyle="1" w:styleId="WW-Absatz-Standardschriftart111111111111111111111111111111111">
    <w:name w:val="WW-Absatz-Standardschriftart111111111111111111111111111111111"/>
    <w:rsid w:val="00C045A3"/>
  </w:style>
  <w:style w:type="character" w:customStyle="1" w:styleId="WW-Absatz-Standardschriftart1111111111111111111111111111111111">
    <w:name w:val="WW-Absatz-Standardschriftart1111111111111111111111111111111111"/>
    <w:rsid w:val="00C045A3"/>
  </w:style>
  <w:style w:type="character" w:customStyle="1" w:styleId="WW-Absatz-Standardschriftart11111111111111111111111111111111111">
    <w:name w:val="WW-Absatz-Standardschriftart11111111111111111111111111111111111"/>
    <w:rsid w:val="00C045A3"/>
  </w:style>
  <w:style w:type="character" w:customStyle="1" w:styleId="WW-Absatz-Standardschriftart111111111111111111111111111111111111">
    <w:name w:val="WW-Absatz-Standardschriftart111111111111111111111111111111111111"/>
    <w:rsid w:val="00C045A3"/>
  </w:style>
  <w:style w:type="character" w:customStyle="1" w:styleId="WW-Absatz-Standardschriftart1111111111111111111111111111111111111">
    <w:name w:val="WW-Absatz-Standardschriftart1111111111111111111111111111111111111"/>
    <w:rsid w:val="00C045A3"/>
  </w:style>
  <w:style w:type="character" w:customStyle="1" w:styleId="WW-Absatz-Standardschriftart11111111111111111111111111111111111111">
    <w:name w:val="WW-Absatz-Standardschriftart11111111111111111111111111111111111111"/>
    <w:rsid w:val="00C045A3"/>
  </w:style>
  <w:style w:type="character" w:customStyle="1" w:styleId="WW-Absatz-Standardschriftart111111111111111111111111111111111111111">
    <w:name w:val="WW-Absatz-Standardschriftart111111111111111111111111111111111111111"/>
    <w:rsid w:val="00C045A3"/>
  </w:style>
  <w:style w:type="character" w:customStyle="1" w:styleId="WW-Absatz-Standardschriftart1111111111111111111111111111111111111111">
    <w:name w:val="WW-Absatz-Standardschriftart1111111111111111111111111111111111111111"/>
    <w:rsid w:val="00C045A3"/>
  </w:style>
  <w:style w:type="character" w:customStyle="1" w:styleId="WW-Absatz-Standardschriftart11111111111111111111111111111111111111111">
    <w:name w:val="WW-Absatz-Standardschriftart11111111111111111111111111111111111111111"/>
    <w:rsid w:val="00C045A3"/>
  </w:style>
  <w:style w:type="character" w:customStyle="1" w:styleId="WW-Absatz-Standardschriftart111111111111111111111111111111111111111111">
    <w:name w:val="WW-Absatz-Standardschriftart111111111111111111111111111111111111111111"/>
    <w:rsid w:val="00C045A3"/>
  </w:style>
  <w:style w:type="character" w:customStyle="1" w:styleId="WW-Absatz-Standardschriftart1111111111111111111111111111111111111111111">
    <w:name w:val="WW-Absatz-Standardschriftart1111111111111111111111111111111111111111111"/>
    <w:rsid w:val="00C045A3"/>
  </w:style>
  <w:style w:type="character" w:customStyle="1" w:styleId="WW-Absatz-Standardschriftart11111111111111111111111111111111111111111111">
    <w:name w:val="WW-Absatz-Standardschriftart11111111111111111111111111111111111111111111"/>
    <w:rsid w:val="00C045A3"/>
  </w:style>
  <w:style w:type="character" w:customStyle="1" w:styleId="WW-Absatz-Standardschriftart111111111111111111111111111111111111111111111">
    <w:name w:val="WW-Absatz-Standardschriftart111111111111111111111111111111111111111111111"/>
    <w:rsid w:val="00C045A3"/>
  </w:style>
  <w:style w:type="character" w:customStyle="1" w:styleId="WW-Absatz-Standardschriftart1111111111111111111111111111111111111111111111">
    <w:name w:val="WW-Absatz-Standardschriftart1111111111111111111111111111111111111111111111"/>
    <w:rsid w:val="00C045A3"/>
  </w:style>
  <w:style w:type="character" w:customStyle="1" w:styleId="WW-Absatz-Standardschriftart11111111111111111111111111111111111111111111111">
    <w:name w:val="WW-Absatz-Standardschriftart11111111111111111111111111111111111111111111111"/>
    <w:rsid w:val="00C045A3"/>
  </w:style>
  <w:style w:type="character" w:customStyle="1" w:styleId="WW-Absatz-Standardschriftart111111111111111111111111111111111111111111111111">
    <w:name w:val="WW-Absatz-Standardschriftart111111111111111111111111111111111111111111111111"/>
    <w:rsid w:val="00C045A3"/>
  </w:style>
  <w:style w:type="character" w:customStyle="1" w:styleId="WW-Absatz-Standardschriftart1111111111111111111111111111111111111111111111111">
    <w:name w:val="WW-Absatz-Standardschriftart1111111111111111111111111111111111111111111111111"/>
    <w:rsid w:val="00C045A3"/>
  </w:style>
  <w:style w:type="character" w:customStyle="1" w:styleId="WW-Absatz-Standardschriftart11111111111111111111111111111111111111111111111111">
    <w:name w:val="WW-Absatz-Standardschriftart11111111111111111111111111111111111111111111111111"/>
    <w:rsid w:val="00C045A3"/>
  </w:style>
  <w:style w:type="character" w:customStyle="1" w:styleId="WW-Absatz-Standardschriftart111111111111111111111111111111111111111111111111111">
    <w:name w:val="WW-Absatz-Standardschriftart111111111111111111111111111111111111111111111111111"/>
    <w:rsid w:val="00C045A3"/>
  </w:style>
  <w:style w:type="character" w:customStyle="1" w:styleId="WW-Absatz-Standardschriftart1111111111111111111111111111111111111111111111111111">
    <w:name w:val="WW-Absatz-Standardschriftart1111111111111111111111111111111111111111111111111111"/>
    <w:rsid w:val="00C045A3"/>
  </w:style>
  <w:style w:type="character" w:customStyle="1" w:styleId="WW-Absatz-Standardschriftart11111111111111111111111111111111111111111111111111111">
    <w:name w:val="WW-Absatz-Standardschriftart11111111111111111111111111111111111111111111111111111"/>
    <w:rsid w:val="00C045A3"/>
  </w:style>
  <w:style w:type="character" w:customStyle="1" w:styleId="WW-Absatz-Standardschriftart111111111111111111111111111111111111111111111111111111">
    <w:name w:val="WW-Absatz-Standardschriftart111111111111111111111111111111111111111111111111111111"/>
    <w:rsid w:val="00C045A3"/>
  </w:style>
  <w:style w:type="character" w:customStyle="1" w:styleId="WW-Absatz-Standardschriftart1111111111111111111111111111111111111111111111111111111">
    <w:name w:val="WW-Absatz-Standardschriftart1111111111111111111111111111111111111111111111111111111"/>
    <w:rsid w:val="00C045A3"/>
  </w:style>
  <w:style w:type="character" w:customStyle="1" w:styleId="WW-Absatz-Standardschriftart11111111111111111111111111111111111111111111111111111111">
    <w:name w:val="WW-Absatz-Standardschriftart11111111111111111111111111111111111111111111111111111111"/>
    <w:rsid w:val="00C045A3"/>
  </w:style>
  <w:style w:type="character" w:customStyle="1" w:styleId="WW-Absatz-Standardschriftart111111111111111111111111111111111111111111111111111111111">
    <w:name w:val="WW-Absatz-Standardschriftart111111111111111111111111111111111111111111111111111111111"/>
    <w:rsid w:val="00C045A3"/>
  </w:style>
  <w:style w:type="character" w:customStyle="1" w:styleId="WW-Absatz-Standardschriftart1111111111111111111111111111111111111111111111111111111111">
    <w:name w:val="WW-Absatz-Standardschriftart1111111111111111111111111111111111111111111111111111111111"/>
    <w:rsid w:val="00C045A3"/>
  </w:style>
  <w:style w:type="character" w:customStyle="1" w:styleId="WW-Absatz-Standardschriftart11111111111111111111111111111111111111111111111111111111111">
    <w:name w:val="WW-Absatz-Standardschriftart11111111111111111111111111111111111111111111111111111111111"/>
    <w:rsid w:val="00C045A3"/>
  </w:style>
  <w:style w:type="character" w:customStyle="1" w:styleId="WW-Absatz-Standardschriftart111111111111111111111111111111111111111111111111111111111111">
    <w:name w:val="WW-Absatz-Standardschriftart111111111111111111111111111111111111111111111111111111111111"/>
    <w:rsid w:val="00C045A3"/>
  </w:style>
  <w:style w:type="character" w:customStyle="1" w:styleId="WW-Absatz-Standardschriftart1111111111111111111111111111111111111111111111111111111111111">
    <w:name w:val="WW-Absatz-Standardschriftart1111111111111111111111111111111111111111111111111111111111111"/>
    <w:rsid w:val="00C045A3"/>
  </w:style>
  <w:style w:type="character" w:customStyle="1" w:styleId="WW-Absatz-Standardschriftart11111111111111111111111111111111111111111111111111111111111111">
    <w:name w:val="WW-Absatz-Standardschriftart11111111111111111111111111111111111111111111111111111111111111"/>
    <w:rsid w:val="00C045A3"/>
  </w:style>
  <w:style w:type="character" w:customStyle="1" w:styleId="WW-Absatz-Standardschriftart111111111111111111111111111111111111111111111111111111111111111">
    <w:name w:val="WW-Absatz-Standardschriftart111111111111111111111111111111111111111111111111111111111111111"/>
    <w:rsid w:val="00C045A3"/>
  </w:style>
  <w:style w:type="character" w:customStyle="1" w:styleId="WW-Absatz-Standardschriftart1111111111111111111111111111111111111111111111111111111111111111">
    <w:name w:val="WW-Absatz-Standardschriftart1111111111111111111111111111111111111111111111111111111111111111"/>
    <w:rsid w:val="00C045A3"/>
  </w:style>
  <w:style w:type="character" w:customStyle="1" w:styleId="12">
    <w:name w:val="Основной шрифт абзаца1"/>
    <w:rsid w:val="00C045A3"/>
  </w:style>
  <w:style w:type="character" w:styleId="a3">
    <w:name w:val="Hyperlink"/>
    <w:uiPriority w:val="99"/>
    <w:rsid w:val="00C045A3"/>
    <w:rPr>
      <w:strike w:val="0"/>
      <w:dstrike w:val="0"/>
      <w:color w:val="0000FF"/>
      <w:u w:val="none"/>
    </w:rPr>
  </w:style>
  <w:style w:type="character" w:customStyle="1" w:styleId="a4">
    <w:name w:val="Гипертекстовая ссылка"/>
    <w:rsid w:val="00C045A3"/>
    <w:rPr>
      <w:color w:val="008000"/>
      <w:sz w:val="22"/>
      <w:szCs w:val="22"/>
    </w:rPr>
  </w:style>
  <w:style w:type="character" w:customStyle="1" w:styleId="a5">
    <w:name w:val="Символ нумерации"/>
    <w:rsid w:val="00C045A3"/>
  </w:style>
  <w:style w:type="character" w:customStyle="1" w:styleId="a6">
    <w:name w:val="Название Знак"/>
    <w:rsid w:val="00C045A3"/>
    <w:rPr>
      <w:rFonts w:ascii="Cambria" w:eastAsia="Times New Roman" w:hAnsi="Cambria" w:cs="Times New Roman"/>
      <w:b/>
      <w:bCs/>
      <w:kern w:val="1"/>
      <w:sz w:val="32"/>
      <w:szCs w:val="32"/>
    </w:rPr>
  </w:style>
  <w:style w:type="paragraph" w:customStyle="1" w:styleId="a7">
    <w:name w:val="Заголовок"/>
    <w:basedOn w:val="a"/>
    <w:next w:val="a8"/>
    <w:rsid w:val="00C045A3"/>
    <w:pPr>
      <w:keepNext/>
      <w:suppressAutoHyphens/>
      <w:overflowPunct w:val="0"/>
      <w:autoSpaceDE w:val="0"/>
      <w:spacing w:before="240" w:after="120" w:line="240" w:lineRule="auto"/>
    </w:pPr>
    <w:rPr>
      <w:rFonts w:ascii="Arial" w:eastAsia="Lucida Sans Unicode" w:hAnsi="Arial" w:cs="Tahoma"/>
      <w:sz w:val="28"/>
      <w:szCs w:val="28"/>
      <w:lang w:val="en-US" w:eastAsia="ar-SA"/>
    </w:rPr>
  </w:style>
  <w:style w:type="paragraph" w:styleId="a8">
    <w:name w:val="Body Text"/>
    <w:basedOn w:val="a"/>
    <w:link w:val="a9"/>
    <w:rsid w:val="00C045A3"/>
    <w:pPr>
      <w:suppressAutoHyphens/>
      <w:overflowPunct w:val="0"/>
      <w:autoSpaceDE w:val="0"/>
      <w:spacing w:after="120" w:line="240" w:lineRule="auto"/>
    </w:pPr>
    <w:rPr>
      <w:rFonts w:ascii="MS Sans Serif" w:eastAsia="Times New Roman" w:hAnsi="MS Sans Serif" w:cs="Times New Roman"/>
      <w:sz w:val="20"/>
      <w:szCs w:val="20"/>
      <w:lang w:val="en-US" w:eastAsia="ar-SA"/>
    </w:rPr>
  </w:style>
  <w:style w:type="character" w:customStyle="1" w:styleId="a9">
    <w:name w:val="Основной текст Знак"/>
    <w:basedOn w:val="a0"/>
    <w:link w:val="a8"/>
    <w:rsid w:val="00C045A3"/>
    <w:rPr>
      <w:rFonts w:ascii="MS Sans Serif" w:eastAsia="Times New Roman" w:hAnsi="MS Sans Serif" w:cs="Times New Roman"/>
      <w:sz w:val="20"/>
      <w:szCs w:val="20"/>
      <w:lang w:val="en-US" w:eastAsia="ar-SA"/>
    </w:rPr>
  </w:style>
  <w:style w:type="paragraph" w:styleId="aa">
    <w:name w:val="List"/>
    <w:basedOn w:val="a8"/>
    <w:rsid w:val="00C045A3"/>
    <w:rPr>
      <w:rFonts w:cs="Tahoma"/>
    </w:rPr>
  </w:style>
  <w:style w:type="paragraph" w:customStyle="1" w:styleId="13">
    <w:name w:val="Название1"/>
    <w:basedOn w:val="a"/>
    <w:rsid w:val="00C045A3"/>
    <w:pPr>
      <w:suppressLineNumbers/>
      <w:suppressAutoHyphens/>
      <w:overflowPunct w:val="0"/>
      <w:autoSpaceDE w:val="0"/>
      <w:spacing w:before="120" w:after="120" w:line="240" w:lineRule="auto"/>
    </w:pPr>
    <w:rPr>
      <w:rFonts w:ascii="MS Sans Serif" w:eastAsia="Times New Roman" w:hAnsi="MS Sans Serif" w:cs="Tahoma"/>
      <w:i/>
      <w:iCs/>
      <w:sz w:val="24"/>
      <w:szCs w:val="24"/>
      <w:lang w:val="en-US" w:eastAsia="ar-SA"/>
    </w:rPr>
  </w:style>
  <w:style w:type="paragraph" w:customStyle="1" w:styleId="14">
    <w:name w:val="Указатель1"/>
    <w:basedOn w:val="a"/>
    <w:rsid w:val="00C045A3"/>
    <w:pPr>
      <w:suppressLineNumbers/>
      <w:suppressAutoHyphens/>
      <w:overflowPunct w:val="0"/>
      <w:autoSpaceDE w:val="0"/>
      <w:spacing w:after="0" w:line="240" w:lineRule="auto"/>
    </w:pPr>
    <w:rPr>
      <w:rFonts w:ascii="MS Sans Serif" w:eastAsia="Times New Roman" w:hAnsi="MS Sans Serif" w:cs="Tahoma"/>
      <w:sz w:val="20"/>
      <w:szCs w:val="20"/>
      <w:lang w:val="en-US" w:eastAsia="ar-SA"/>
    </w:rPr>
  </w:style>
  <w:style w:type="paragraph" w:customStyle="1" w:styleId="BodyTextIndent3">
    <w:name w:val="Body Text Indent 3"/>
    <w:basedOn w:val="a"/>
    <w:rsid w:val="00C045A3"/>
    <w:pPr>
      <w:widowControl w:val="0"/>
      <w:suppressAutoHyphens/>
      <w:overflowPunct w:val="0"/>
      <w:autoSpaceDE w:val="0"/>
      <w:spacing w:after="0" w:line="240" w:lineRule="auto"/>
      <w:ind w:firstLine="720"/>
      <w:jc w:val="both"/>
    </w:pPr>
    <w:rPr>
      <w:rFonts w:ascii="Times New Roman" w:eastAsia="Times New Roman" w:hAnsi="Times New Roman" w:cs="Times New Roman"/>
      <w:b/>
      <w:sz w:val="28"/>
      <w:szCs w:val="20"/>
      <w:lang w:eastAsia="ar-SA"/>
    </w:rPr>
  </w:style>
  <w:style w:type="paragraph" w:customStyle="1" w:styleId="21">
    <w:name w:val="Основной текст с отступом 21"/>
    <w:basedOn w:val="a"/>
    <w:rsid w:val="00C045A3"/>
    <w:pPr>
      <w:spacing w:after="120" w:line="480" w:lineRule="auto"/>
      <w:ind w:left="283"/>
    </w:pPr>
    <w:rPr>
      <w:rFonts w:ascii="Times New Roman" w:eastAsia="Times New Roman" w:hAnsi="Times New Roman" w:cs="Times New Roman"/>
      <w:sz w:val="24"/>
      <w:szCs w:val="24"/>
      <w:lang w:eastAsia="ar-SA"/>
    </w:rPr>
  </w:style>
  <w:style w:type="paragraph" w:customStyle="1" w:styleId="text">
    <w:name w:val="text"/>
    <w:basedOn w:val="a"/>
    <w:rsid w:val="00C045A3"/>
    <w:pPr>
      <w:spacing w:after="0" w:line="240" w:lineRule="auto"/>
      <w:ind w:firstLine="567"/>
      <w:jc w:val="both"/>
    </w:pPr>
    <w:rPr>
      <w:rFonts w:ascii="Arial" w:eastAsia="Times New Roman" w:hAnsi="Arial" w:cs="Arial"/>
      <w:bCs/>
      <w:spacing w:val="-4"/>
      <w:w w:val="125"/>
      <w:sz w:val="24"/>
      <w:szCs w:val="24"/>
      <w:lang w:eastAsia="ar-SA"/>
    </w:rPr>
  </w:style>
  <w:style w:type="paragraph" w:customStyle="1" w:styleId="15">
    <w:name w:val="Знак1 Знак Знак Знак Знак Знак Знак Знак Знак Знак"/>
    <w:basedOn w:val="a"/>
    <w:next w:val="a"/>
    <w:rsid w:val="00C045A3"/>
    <w:pPr>
      <w:spacing w:after="160" w:line="240" w:lineRule="exact"/>
    </w:pPr>
    <w:rPr>
      <w:rFonts w:ascii="Arial" w:eastAsia="Times New Roman" w:hAnsi="Arial" w:cs="Arial"/>
      <w:sz w:val="20"/>
      <w:szCs w:val="20"/>
      <w:lang w:val="en-US" w:eastAsia="ar-SA"/>
    </w:rPr>
  </w:style>
  <w:style w:type="paragraph" w:customStyle="1" w:styleId="16">
    <w:name w:val="Стиль1"/>
    <w:basedOn w:val="a"/>
    <w:rsid w:val="00C045A3"/>
    <w:pPr>
      <w:tabs>
        <w:tab w:val="left" w:pos="1495"/>
      </w:tabs>
      <w:autoSpaceDE w:val="0"/>
      <w:spacing w:before="120" w:after="0" w:line="240" w:lineRule="auto"/>
      <w:ind w:left="568" w:firstLine="567"/>
      <w:jc w:val="both"/>
    </w:pPr>
    <w:rPr>
      <w:rFonts w:ascii="Times New Roman" w:eastAsia="Times New Roman" w:hAnsi="Times New Roman" w:cs="Arial"/>
      <w:sz w:val="24"/>
      <w:szCs w:val="18"/>
      <w:lang w:eastAsia="ar-SA"/>
    </w:rPr>
  </w:style>
  <w:style w:type="paragraph" w:customStyle="1" w:styleId="ab">
    <w:name w:val="Содержимое таблицы"/>
    <w:basedOn w:val="a"/>
    <w:rsid w:val="00C045A3"/>
    <w:pPr>
      <w:suppressLineNumbers/>
      <w:suppressAutoHyphens/>
      <w:overflowPunct w:val="0"/>
      <w:autoSpaceDE w:val="0"/>
      <w:spacing w:after="0" w:line="240" w:lineRule="auto"/>
    </w:pPr>
    <w:rPr>
      <w:rFonts w:ascii="MS Sans Serif" w:eastAsia="Times New Roman" w:hAnsi="MS Sans Serif" w:cs="Times New Roman"/>
      <w:sz w:val="20"/>
      <w:szCs w:val="20"/>
      <w:lang w:val="en-US" w:eastAsia="ar-SA"/>
    </w:rPr>
  </w:style>
  <w:style w:type="paragraph" w:customStyle="1" w:styleId="ac">
    <w:name w:val="Заголовок таблицы"/>
    <w:basedOn w:val="ab"/>
    <w:rsid w:val="00C045A3"/>
    <w:pPr>
      <w:jc w:val="center"/>
    </w:pPr>
    <w:rPr>
      <w:b/>
      <w:bCs/>
      <w:i/>
      <w:iCs/>
    </w:rPr>
  </w:style>
  <w:style w:type="paragraph" w:customStyle="1" w:styleId="ConsPlusNormal">
    <w:name w:val="ConsPlusNormal"/>
    <w:link w:val="ConsPlusNormal0"/>
    <w:uiPriority w:val="99"/>
    <w:rsid w:val="00C045A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ConsPlusTitle">
    <w:name w:val="ConsPlusTitle"/>
    <w:rsid w:val="00C045A3"/>
    <w:pPr>
      <w:widowControl w:val="0"/>
      <w:suppressAutoHyphens/>
      <w:autoSpaceDE w:val="0"/>
      <w:spacing w:after="0" w:line="240" w:lineRule="auto"/>
    </w:pPr>
    <w:rPr>
      <w:rFonts w:ascii="Arial" w:eastAsia="Times New Roman" w:hAnsi="Arial" w:cs="Arial"/>
      <w:b/>
      <w:bCs/>
      <w:sz w:val="20"/>
      <w:szCs w:val="20"/>
      <w:lang w:eastAsia="ar-SA"/>
    </w:rPr>
  </w:style>
  <w:style w:type="paragraph" w:customStyle="1" w:styleId="210">
    <w:name w:val="Основной текст 21"/>
    <w:basedOn w:val="a"/>
    <w:rsid w:val="00C045A3"/>
    <w:pPr>
      <w:suppressAutoHyphens/>
      <w:overflowPunct w:val="0"/>
      <w:autoSpaceDE w:val="0"/>
      <w:spacing w:after="120" w:line="480" w:lineRule="auto"/>
    </w:pPr>
    <w:rPr>
      <w:rFonts w:ascii="MS Sans Serif" w:eastAsia="Times New Roman" w:hAnsi="MS Sans Serif" w:cs="Times New Roman"/>
      <w:sz w:val="20"/>
      <w:szCs w:val="20"/>
      <w:lang w:val="en-US" w:eastAsia="ar-SA"/>
    </w:rPr>
  </w:style>
  <w:style w:type="paragraph" w:customStyle="1" w:styleId="140">
    <w:name w:val="Обычный + 14 пт"/>
    <w:basedOn w:val="a"/>
    <w:rsid w:val="00C045A3"/>
    <w:pPr>
      <w:suppressAutoHyphens/>
      <w:overflowPunct w:val="0"/>
      <w:autoSpaceDE w:val="0"/>
      <w:spacing w:after="0" w:line="240" w:lineRule="auto"/>
    </w:pPr>
    <w:rPr>
      <w:rFonts w:ascii="MS Sans Serif" w:eastAsia="Times New Roman" w:hAnsi="MS Sans Serif" w:cs="Times New Roman"/>
      <w:sz w:val="28"/>
      <w:szCs w:val="28"/>
      <w:lang w:val="en-US" w:eastAsia="ar-SA"/>
    </w:rPr>
  </w:style>
  <w:style w:type="paragraph" w:styleId="ad">
    <w:name w:val="Normal (Web)"/>
    <w:basedOn w:val="a"/>
    <w:rsid w:val="00C045A3"/>
    <w:pPr>
      <w:suppressAutoHyphens/>
      <w:overflowPunct w:val="0"/>
      <w:autoSpaceDE w:val="0"/>
      <w:spacing w:after="270" w:line="240" w:lineRule="auto"/>
    </w:pPr>
    <w:rPr>
      <w:rFonts w:ascii="MS Sans Serif" w:eastAsia="Times New Roman" w:hAnsi="MS Sans Serif" w:cs="Times New Roman"/>
      <w:sz w:val="20"/>
      <w:szCs w:val="20"/>
      <w:lang w:val="en-US" w:eastAsia="ar-SA"/>
    </w:rPr>
  </w:style>
  <w:style w:type="paragraph" w:customStyle="1" w:styleId="ae">
    <w:name w:val=" Знак Знак Знак Знак Знак"/>
    <w:basedOn w:val="a"/>
    <w:rsid w:val="00C045A3"/>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1CharChar1CharChar">
    <w:name w:val="Char Char Знак Знак1 Char Char1 Знак Знак Char Char"/>
    <w:basedOn w:val="a"/>
    <w:rsid w:val="00C045A3"/>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
    <w:name w:val="Нормальный (таблица)"/>
    <w:basedOn w:val="a"/>
    <w:next w:val="a"/>
    <w:uiPriority w:val="99"/>
    <w:rsid w:val="00C045A3"/>
    <w:pPr>
      <w:widowControl w:val="0"/>
      <w:autoSpaceDE w:val="0"/>
      <w:autoSpaceDN w:val="0"/>
      <w:adjustRightInd w:val="0"/>
      <w:spacing w:after="0" w:line="240" w:lineRule="auto"/>
      <w:jc w:val="both"/>
    </w:pPr>
    <w:rPr>
      <w:rFonts w:ascii="Arial" w:eastAsia="Times New Roman" w:hAnsi="Arial" w:cs="Times New Roman"/>
      <w:sz w:val="24"/>
      <w:szCs w:val="24"/>
      <w:lang w:eastAsia="ru-RU"/>
    </w:rPr>
  </w:style>
  <w:style w:type="paragraph" w:styleId="af0">
    <w:name w:val="Body Text Indent"/>
    <w:basedOn w:val="a"/>
    <w:link w:val="af1"/>
    <w:rsid w:val="00C045A3"/>
    <w:pPr>
      <w:suppressAutoHyphens/>
      <w:overflowPunct w:val="0"/>
      <w:autoSpaceDE w:val="0"/>
      <w:spacing w:after="120" w:line="240" w:lineRule="auto"/>
      <w:ind w:left="283"/>
    </w:pPr>
    <w:rPr>
      <w:rFonts w:ascii="MS Sans Serif" w:eastAsia="Times New Roman" w:hAnsi="MS Sans Serif" w:cs="Times New Roman"/>
      <w:sz w:val="20"/>
      <w:szCs w:val="20"/>
      <w:lang w:val="en-US" w:eastAsia="ar-SA"/>
    </w:rPr>
  </w:style>
  <w:style w:type="character" w:customStyle="1" w:styleId="af1">
    <w:name w:val="Основной текст с отступом Знак"/>
    <w:basedOn w:val="a0"/>
    <w:link w:val="af0"/>
    <w:rsid w:val="00C045A3"/>
    <w:rPr>
      <w:rFonts w:ascii="MS Sans Serif" w:eastAsia="Times New Roman" w:hAnsi="MS Sans Serif" w:cs="Times New Roman"/>
      <w:sz w:val="20"/>
      <w:szCs w:val="20"/>
      <w:lang w:val="en-US" w:eastAsia="ar-SA"/>
    </w:rPr>
  </w:style>
  <w:style w:type="paragraph" w:styleId="22">
    <w:name w:val="Body Text Indent 2"/>
    <w:basedOn w:val="a"/>
    <w:link w:val="23"/>
    <w:rsid w:val="00C045A3"/>
    <w:pPr>
      <w:suppressAutoHyphens/>
      <w:overflowPunct w:val="0"/>
      <w:autoSpaceDE w:val="0"/>
      <w:spacing w:after="120" w:line="480" w:lineRule="auto"/>
      <w:ind w:left="283"/>
    </w:pPr>
    <w:rPr>
      <w:rFonts w:ascii="MS Sans Serif" w:eastAsia="Times New Roman" w:hAnsi="MS Sans Serif" w:cs="Times New Roman"/>
      <w:sz w:val="20"/>
      <w:szCs w:val="20"/>
      <w:lang w:val="en-US" w:eastAsia="ar-SA"/>
    </w:rPr>
  </w:style>
  <w:style w:type="character" w:customStyle="1" w:styleId="23">
    <w:name w:val="Основной текст с отступом 2 Знак"/>
    <w:basedOn w:val="a0"/>
    <w:link w:val="22"/>
    <w:rsid w:val="00C045A3"/>
    <w:rPr>
      <w:rFonts w:ascii="MS Sans Serif" w:eastAsia="Times New Roman" w:hAnsi="MS Sans Serif" w:cs="Times New Roman"/>
      <w:sz w:val="20"/>
      <w:szCs w:val="20"/>
      <w:lang w:val="en-US" w:eastAsia="ar-SA"/>
    </w:rPr>
  </w:style>
  <w:style w:type="paragraph" w:customStyle="1" w:styleId="af2">
    <w:name w:val=" Знак Знак Знак Знак"/>
    <w:basedOn w:val="a"/>
    <w:next w:val="a"/>
    <w:semiHidden/>
    <w:rsid w:val="00C045A3"/>
    <w:pPr>
      <w:spacing w:after="160" w:line="240" w:lineRule="exact"/>
    </w:pPr>
    <w:rPr>
      <w:rFonts w:ascii="Arial" w:eastAsia="Times New Roman" w:hAnsi="Arial" w:cs="Arial"/>
      <w:sz w:val="20"/>
      <w:szCs w:val="20"/>
      <w:lang w:val="en-US"/>
    </w:rPr>
  </w:style>
  <w:style w:type="table" w:styleId="af3">
    <w:name w:val="Table Grid"/>
    <w:basedOn w:val="a1"/>
    <w:rsid w:val="00C045A3"/>
    <w:pPr>
      <w:widowControl w:val="0"/>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045A3"/>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ConsPlusNormal0">
    <w:name w:val="ConsPlusNormal Знак"/>
    <w:link w:val="ConsPlusNormal"/>
    <w:uiPriority w:val="99"/>
    <w:locked/>
    <w:rsid w:val="00C045A3"/>
    <w:rPr>
      <w:rFonts w:ascii="Arial" w:eastAsia="Times New Roman" w:hAnsi="Arial" w:cs="Arial"/>
      <w:sz w:val="20"/>
      <w:szCs w:val="20"/>
      <w:lang w:eastAsia="ar-SA"/>
    </w:rPr>
  </w:style>
  <w:style w:type="paragraph" w:styleId="af4">
    <w:name w:val="header"/>
    <w:basedOn w:val="a"/>
    <w:link w:val="af5"/>
    <w:rsid w:val="00C045A3"/>
    <w:pPr>
      <w:tabs>
        <w:tab w:val="center" w:pos="4677"/>
        <w:tab w:val="right" w:pos="9355"/>
      </w:tabs>
      <w:spacing w:after="0" w:line="240" w:lineRule="auto"/>
    </w:pPr>
    <w:rPr>
      <w:rFonts w:ascii="Times New Roman" w:eastAsia="Calibri" w:hAnsi="Times New Roman" w:cs="Times New Roman"/>
      <w:sz w:val="28"/>
      <w:szCs w:val="24"/>
      <w:lang w:eastAsia="ru-RU"/>
    </w:rPr>
  </w:style>
  <w:style w:type="character" w:customStyle="1" w:styleId="af5">
    <w:name w:val="Верхний колонтитул Знак"/>
    <w:basedOn w:val="a0"/>
    <w:link w:val="af4"/>
    <w:rsid w:val="00C045A3"/>
    <w:rPr>
      <w:rFonts w:ascii="Times New Roman" w:eastAsia="Calibri" w:hAnsi="Times New Roman" w:cs="Times New Roman"/>
      <w:sz w:val="28"/>
      <w:szCs w:val="24"/>
      <w:lang w:eastAsia="ru-RU"/>
    </w:rPr>
  </w:style>
  <w:style w:type="character" w:styleId="af6">
    <w:name w:val="Strong"/>
    <w:qFormat/>
    <w:rsid w:val="00C045A3"/>
    <w:rPr>
      <w:b/>
      <w:bCs/>
    </w:rPr>
  </w:style>
  <w:style w:type="paragraph" w:customStyle="1" w:styleId="msonormalbullet2gifcxspmiddle">
    <w:name w:val="msonormalbullet2gifcxspmiddle"/>
    <w:basedOn w:val="a"/>
    <w:rsid w:val="00C045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basedOn w:val="a"/>
    <w:rsid w:val="00C045A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uiPriority w:val="99"/>
    <w:rsid w:val="00C045A3"/>
  </w:style>
  <w:style w:type="paragraph" w:customStyle="1" w:styleId="Default0">
    <w:name w:val="Default"/>
    <w:rsid w:val="00C045A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p3">
    <w:name w:val="p3"/>
    <w:basedOn w:val="a"/>
    <w:rsid w:val="00C045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7">
    <w:name w:val="Текст (прав. подпись)"/>
    <w:basedOn w:val="a"/>
    <w:next w:val="a"/>
    <w:rsid w:val="00C045A3"/>
    <w:pPr>
      <w:widowControl w:val="0"/>
      <w:autoSpaceDE w:val="0"/>
      <w:autoSpaceDN w:val="0"/>
      <w:adjustRightInd w:val="0"/>
      <w:spacing w:after="0" w:line="240" w:lineRule="auto"/>
      <w:jc w:val="right"/>
    </w:pPr>
    <w:rPr>
      <w:rFonts w:ascii="Arial" w:eastAsia="Times New Roman" w:hAnsi="Arial" w:cs="Times New Roman"/>
      <w:sz w:val="20"/>
      <w:szCs w:val="20"/>
      <w:lang w:eastAsia="ru-RU"/>
    </w:rPr>
  </w:style>
  <w:style w:type="paragraph" w:customStyle="1" w:styleId="af8">
    <w:name w:val="Текст (лев. подпись)"/>
    <w:basedOn w:val="a"/>
    <w:next w:val="a"/>
    <w:rsid w:val="00C045A3"/>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9">
    <w:name w:val="Комментарий"/>
    <w:basedOn w:val="a"/>
    <w:next w:val="a"/>
    <w:rsid w:val="00C045A3"/>
    <w:pPr>
      <w:autoSpaceDE w:val="0"/>
      <w:autoSpaceDN w:val="0"/>
      <w:adjustRightInd w:val="0"/>
      <w:spacing w:before="75" w:after="0" w:line="240" w:lineRule="auto"/>
      <w:ind w:left="170"/>
      <w:jc w:val="both"/>
    </w:pPr>
    <w:rPr>
      <w:rFonts w:ascii="Arial" w:eastAsia="Times New Roman" w:hAnsi="Arial" w:cs="Times New Roman"/>
      <w:color w:val="353842"/>
      <w:sz w:val="24"/>
      <w:szCs w:val="24"/>
      <w:shd w:val="clear" w:color="auto" w:fill="F0F0F0"/>
      <w:lang w:eastAsia="ru-RU"/>
    </w:rPr>
  </w:style>
  <w:style w:type="paragraph" w:customStyle="1" w:styleId="17">
    <w:name w:val=" Знак1 Знак Знак Знак Знак Знак Знак Знак Знак Знак"/>
    <w:basedOn w:val="a"/>
    <w:next w:val="a"/>
    <w:semiHidden/>
    <w:rsid w:val="00C045A3"/>
    <w:pPr>
      <w:spacing w:after="160" w:line="240" w:lineRule="exact"/>
    </w:pPr>
    <w:rPr>
      <w:rFonts w:ascii="Arial" w:eastAsia="Times New Roman" w:hAnsi="Arial" w:cs="Arial"/>
      <w:sz w:val="20"/>
      <w:szCs w:val="20"/>
      <w:lang w:val="en-US"/>
    </w:rPr>
  </w:style>
  <w:style w:type="paragraph" w:styleId="31">
    <w:name w:val="Body Text Indent 3"/>
    <w:basedOn w:val="a"/>
    <w:link w:val="32"/>
    <w:rsid w:val="00C045A3"/>
    <w:pPr>
      <w:suppressAutoHyphens/>
      <w:overflowPunct w:val="0"/>
      <w:autoSpaceDE w:val="0"/>
      <w:spacing w:after="120" w:line="240" w:lineRule="auto"/>
      <w:ind w:left="283"/>
    </w:pPr>
    <w:rPr>
      <w:rFonts w:ascii="MS Sans Serif" w:eastAsia="Times New Roman" w:hAnsi="MS Sans Serif" w:cs="Times New Roman"/>
      <w:sz w:val="16"/>
      <w:szCs w:val="16"/>
      <w:lang w:val="en-US" w:eastAsia="ar-SA"/>
    </w:rPr>
  </w:style>
  <w:style w:type="character" w:customStyle="1" w:styleId="32">
    <w:name w:val="Основной текст с отступом 3 Знак"/>
    <w:basedOn w:val="a0"/>
    <w:link w:val="31"/>
    <w:rsid w:val="00C045A3"/>
    <w:rPr>
      <w:rFonts w:ascii="MS Sans Serif" w:eastAsia="Times New Roman" w:hAnsi="MS Sans Serif" w:cs="Times New Roman"/>
      <w:sz w:val="16"/>
      <w:szCs w:val="16"/>
      <w:lang w:val="en-US" w:eastAsia="ar-SA"/>
    </w:rPr>
  </w:style>
  <w:style w:type="paragraph" w:customStyle="1" w:styleId="320">
    <w:name w:val="Основной текст с отступом 32"/>
    <w:basedOn w:val="a"/>
    <w:uiPriority w:val="99"/>
    <w:rsid w:val="00C045A3"/>
    <w:pPr>
      <w:widowControl w:val="0"/>
      <w:overflowPunct w:val="0"/>
      <w:autoSpaceDE w:val="0"/>
      <w:autoSpaceDN w:val="0"/>
      <w:adjustRightInd w:val="0"/>
      <w:spacing w:after="0" w:line="240" w:lineRule="auto"/>
      <w:ind w:firstLine="720"/>
      <w:jc w:val="both"/>
    </w:pPr>
    <w:rPr>
      <w:rFonts w:ascii="Times New Roman" w:eastAsia="Times New Roman" w:hAnsi="Times New Roman" w:cs="Times New Roman"/>
      <w:b/>
      <w:sz w:val="28"/>
      <w:szCs w:val="20"/>
      <w:lang w:eastAsia="ru-RU"/>
    </w:rPr>
  </w:style>
  <w:style w:type="paragraph" w:styleId="afa">
    <w:name w:val="No Spacing"/>
    <w:uiPriority w:val="1"/>
    <w:qFormat/>
    <w:rsid w:val="00C045A3"/>
    <w:pPr>
      <w:spacing w:after="0" w:line="240" w:lineRule="auto"/>
    </w:pPr>
    <w:rPr>
      <w:rFonts w:ascii="Calibri" w:eastAsia="Times New Roman" w:hAnsi="Calibri" w:cs="Times New Roman"/>
      <w:lang w:eastAsia="ru-RU"/>
    </w:rPr>
  </w:style>
  <w:style w:type="paragraph" w:styleId="afb">
    <w:name w:val="List Paragraph"/>
    <w:basedOn w:val="a"/>
    <w:uiPriority w:val="99"/>
    <w:qFormat/>
    <w:rsid w:val="00C045A3"/>
    <w:pPr>
      <w:ind w:left="720"/>
      <w:contextualSpacing/>
    </w:pPr>
    <w:rPr>
      <w:rFonts w:ascii="Calibri" w:eastAsia="Times New Roman" w:hAnsi="Calibri" w:cs="Times New Roman"/>
    </w:rPr>
  </w:style>
  <w:style w:type="paragraph" w:customStyle="1" w:styleId="Textbody">
    <w:name w:val="Text body"/>
    <w:basedOn w:val="a"/>
    <w:rsid w:val="00C045A3"/>
    <w:pPr>
      <w:widowControl w:val="0"/>
      <w:suppressAutoHyphens/>
      <w:autoSpaceDN w:val="0"/>
      <w:spacing w:after="120" w:line="240" w:lineRule="auto"/>
    </w:pPr>
    <w:rPr>
      <w:rFonts w:ascii="Times New Roman" w:eastAsia="Times New Roman" w:hAnsi="Times New Roman" w:cs="Tahoma"/>
      <w:kern w:val="3"/>
      <w:sz w:val="24"/>
      <w:szCs w:val="24"/>
      <w:lang w:eastAsia="ru-RU"/>
    </w:rPr>
  </w:style>
  <w:style w:type="paragraph" w:styleId="afc">
    <w:name w:val="Block Text"/>
    <w:basedOn w:val="a"/>
    <w:rsid w:val="00C045A3"/>
    <w:pPr>
      <w:spacing w:after="0" w:line="240" w:lineRule="auto"/>
      <w:ind w:left="720" w:right="1074" w:firstLine="336"/>
      <w:jc w:val="both"/>
    </w:pPr>
    <w:rPr>
      <w:rFonts w:ascii="Times New Roman" w:eastAsia="Times New Roman" w:hAnsi="Times New Roman" w:cs="Times New Roman"/>
      <w:sz w:val="28"/>
      <w:szCs w:val="28"/>
      <w:lang w:eastAsia="ru-RU"/>
    </w:rPr>
  </w:style>
  <w:style w:type="paragraph" w:customStyle="1" w:styleId="afd">
    <w:name w:val=" Знак"/>
    <w:basedOn w:val="a"/>
    <w:rsid w:val="00C045A3"/>
    <w:pPr>
      <w:spacing w:after="160" w:line="240" w:lineRule="exact"/>
    </w:pPr>
    <w:rPr>
      <w:rFonts w:ascii="Verdana" w:eastAsia="Times New Roman" w:hAnsi="Verdana" w:cs="Times New Roman"/>
      <w:sz w:val="20"/>
      <w:szCs w:val="20"/>
      <w:lang w:val="en-US"/>
    </w:rPr>
  </w:style>
  <w:style w:type="character" w:customStyle="1" w:styleId="24">
    <w:name w:val="Основной текст (2)_"/>
    <w:link w:val="25"/>
    <w:rsid w:val="00C045A3"/>
    <w:rPr>
      <w:sz w:val="19"/>
      <w:szCs w:val="19"/>
      <w:shd w:val="clear" w:color="auto" w:fill="FFFFFF"/>
    </w:rPr>
  </w:style>
  <w:style w:type="paragraph" w:customStyle="1" w:styleId="25">
    <w:name w:val="Основной текст (2)"/>
    <w:basedOn w:val="a"/>
    <w:link w:val="24"/>
    <w:rsid w:val="00C045A3"/>
    <w:pPr>
      <w:widowControl w:val="0"/>
      <w:shd w:val="clear" w:color="auto" w:fill="FFFFFF"/>
      <w:spacing w:after="0" w:line="228" w:lineRule="exact"/>
      <w:ind w:hanging="360"/>
      <w:jc w:val="both"/>
    </w:pPr>
    <w:rPr>
      <w:sz w:val="19"/>
      <w:szCs w:val="19"/>
      <w:shd w:val="clear" w:color="auto" w:fill="FFFFFF"/>
    </w:rPr>
  </w:style>
  <w:style w:type="paragraph" w:styleId="26">
    <w:name w:val="Body Text 2"/>
    <w:basedOn w:val="a"/>
    <w:link w:val="27"/>
    <w:rsid w:val="00C045A3"/>
    <w:pPr>
      <w:spacing w:after="120" w:line="480" w:lineRule="auto"/>
    </w:pPr>
    <w:rPr>
      <w:rFonts w:ascii="Times New Roman" w:eastAsia="Times New Roman" w:hAnsi="Times New Roman" w:cs="Times New Roman"/>
      <w:sz w:val="24"/>
      <w:szCs w:val="24"/>
      <w:lang w:val="x-none" w:eastAsia="x-none"/>
    </w:rPr>
  </w:style>
  <w:style w:type="character" w:customStyle="1" w:styleId="27">
    <w:name w:val="Основной текст 2 Знак"/>
    <w:basedOn w:val="a0"/>
    <w:link w:val="26"/>
    <w:rsid w:val="00C045A3"/>
    <w:rPr>
      <w:rFonts w:ascii="Times New Roman" w:eastAsia="Times New Roman" w:hAnsi="Times New Roman" w:cs="Times New Roman"/>
      <w:sz w:val="24"/>
      <w:szCs w:val="24"/>
      <w:lang w:val="x-none" w:eastAsia="x-none"/>
    </w:rPr>
  </w:style>
  <w:style w:type="paragraph" w:customStyle="1" w:styleId="p5">
    <w:name w:val="p5"/>
    <w:basedOn w:val="a"/>
    <w:rsid w:val="00C045A3"/>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110">
    <w:name w:val="Нет списка11"/>
    <w:next w:val="a2"/>
    <w:semiHidden/>
    <w:rsid w:val="00C045A3"/>
  </w:style>
  <w:style w:type="character" w:customStyle="1" w:styleId="WW8Num6z0">
    <w:name w:val="WW8Num6z0"/>
    <w:rsid w:val="00C045A3"/>
    <w:rPr>
      <w:rFonts w:ascii="Times New Roman" w:hAnsi="Times New Roman" w:cs="Times New Roman"/>
      <w:color w:val="auto"/>
      <w:sz w:val="28"/>
    </w:rPr>
  </w:style>
  <w:style w:type="character" w:customStyle="1" w:styleId="RTFNum21">
    <w:name w:val="RTF_Num 2 1"/>
    <w:rsid w:val="00C045A3"/>
    <w:rPr>
      <w:rFonts w:ascii="Symbol" w:hAnsi="Symbol"/>
    </w:rPr>
  </w:style>
  <w:style w:type="character" w:styleId="afe">
    <w:name w:val="FollowedHyperlink"/>
    <w:rsid w:val="00C045A3"/>
    <w:rPr>
      <w:color w:val="800000"/>
      <w:u w:val="single"/>
    </w:rPr>
  </w:style>
  <w:style w:type="character" w:customStyle="1" w:styleId="aff">
    <w:name w:val="Цветовое выделение"/>
    <w:uiPriority w:val="99"/>
    <w:rsid w:val="00C045A3"/>
    <w:rPr>
      <w:b/>
      <w:bCs/>
      <w:color w:val="000080"/>
    </w:rPr>
  </w:style>
  <w:style w:type="character" w:customStyle="1" w:styleId="WW8Num8z0">
    <w:name w:val="WW8Num8z0"/>
    <w:rsid w:val="00C045A3"/>
    <w:rPr>
      <w:rFonts w:ascii="Times New Roman" w:hAnsi="Times New Roman" w:cs="Times New Roman"/>
      <w:color w:val="auto"/>
      <w:sz w:val="28"/>
    </w:rPr>
  </w:style>
  <w:style w:type="paragraph" w:customStyle="1" w:styleId="18">
    <w:name w:val="Цитата1"/>
    <w:basedOn w:val="a"/>
    <w:rsid w:val="00C045A3"/>
    <w:pPr>
      <w:widowControl w:val="0"/>
      <w:tabs>
        <w:tab w:val="left" w:pos="4820"/>
        <w:tab w:val="left" w:pos="7513"/>
        <w:tab w:val="left" w:pos="9781"/>
      </w:tabs>
      <w:suppressAutoHyphens/>
      <w:spacing w:after="0" w:line="240" w:lineRule="auto"/>
      <w:ind w:left="540" w:right="2976" w:firstLine="360"/>
      <w:jc w:val="both"/>
    </w:pPr>
    <w:rPr>
      <w:rFonts w:ascii="Times New Roman" w:eastAsia="Lucida Sans Unicode" w:hAnsi="Times New Roman" w:cs="Times New Roman"/>
      <w:b/>
      <w:bCs/>
      <w:sz w:val="24"/>
      <w:szCs w:val="24"/>
      <w:lang/>
    </w:rPr>
  </w:style>
  <w:style w:type="paragraph" w:customStyle="1" w:styleId="aff0">
    <w:name w:val="Прижатый влево"/>
    <w:basedOn w:val="a"/>
    <w:next w:val="a"/>
    <w:uiPriority w:val="99"/>
    <w:rsid w:val="00C045A3"/>
    <w:pPr>
      <w:widowControl w:val="0"/>
      <w:suppressAutoHyphens/>
      <w:spacing w:after="0" w:line="240" w:lineRule="auto"/>
    </w:pPr>
    <w:rPr>
      <w:rFonts w:ascii="Arial" w:eastAsia="Lucida Sans Unicode" w:hAnsi="Arial" w:cs="Arial"/>
      <w:sz w:val="24"/>
      <w:szCs w:val="24"/>
      <w:lang/>
    </w:rPr>
  </w:style>
  <w:style w:type="paragraph" w:customStyle="1" w:styleId="aff1">
    <w:name w:val="Таблицы (моноширинный)"/>
    <w:basedOn w:val="a"/>
    <w:next w:val="a"/>
    <w:rsid w:val="00C045A3"/>
    <w:pPr>
      <w:widowControl w:val="0"/>
      <w:suppressAutoHyphens/>
      <w:spacing w:after="0" w:line="240" w:lineRule="auto"/>
      <w:jc w:val="both"/>
    </w:pPr>
    <w:rPr>
      <w:rFonts w:ascii="Courier New" w:eastAsia="Lucida Sans Unicode" w:hAnsi="Courier New" w:cs="Courier New"/>
      <w:sz w:val="24"/>
      <w:szCs w:val="24"/>
      <w:lang/>
    </w:rPr>
  </w:style>
  <w:style w:type="paragraph" w:customStyle="1" w:styleId="heading1">
    <w:name w:val="heading 1"/>
    <w:next w:val="a"/>
    <w:rsid w:val="00C045A3"/>
    <w:pPr>
      <w:widowControl w:val="0"/>
      <w:suppressAutoHyphens/>
      <w:autoSpaceDE w:val="0"/>
      <w:spacing w:after="0" w:line="240" w:lineRule="auto"/>
    </w:pPr>
    <w:rPr>
      <w:rFonts w:ascii="Times New Roman" w:eastAsia="Lucida Sans Unicode" w:hAnsi="Times New Roman" w:cs="Times New Roman"/>
      <w:sz w:val="24"/>
      <w:szCs w:val="24"/>
      <w:lang/>
    </w:rPr>
  </w:style>
  <w:style w:type="paragraph" w:customStyle="1" w:styleId="310">
    <w:name w:val="Основной текст 31"/>
    <w:basedOn w:val="a"/>
    <w:rsid w:val="00C045A3"/>
    <w:pPr>
      <w:widowControl w:val="0"/>
      <w:suppressAutoHyphens/>
      <w:spacing w:after="120" w:line="240" w:lineRule="auto"/>
    </w:pPr>
    <w:rPr>
      <w:rFonts w:ascii="Times New Roman" w:eastAsia="Lucida Sans Unicode" w:hAnsi="Times New Roman" w:cs="Times New Roman"/>
      <w:sz w:val="16"/>
      <w:szCs w:val="16"/>
      <w:lang/>
    </w:rPr>
  </w:style>
  <w:style w:type="paragraph" w:customStyle="1" w:styleId="FR1">
    <w:name w:val="FR1"/>
    <w:rsid w:val="00C045A3"/>
    <w:pPr>
      <w:widowControl w:val="0"/>
      <w:suppressAutoHyphens/>
      <w:autoSpaceDE w:val="0"/>
      <w:spacing w:before="880" w:after="0" w:line="252" w:lineRule="auto"/>
      <w:ind w:left="720"/>
      <w:jc w:val="right"/>
    </w:pPr>
    <w:rPr>
      <w:rFonts w:ascii="Arial" w:eastAsia="Times New Roman" w:hAnsi="Arial" w:cs="Arial"/>
      <w:b/>
      <w:bCs/>
      <w:sz w:val="28"/>
      <w:szCs w:val="28"/>
      <w:lang w:eastAsia="ar-SA"/>
    </w:rPr>
  </w:style>
  <w:style w:type="paragraph" w:customStyle="1" w:styleId="ConsPlusNonformat">
    <w:name w:val="ConsPlusNonformat"/>
    <w:rsid w:val="00C045A3"/>
    <w:pPr>
      <w:widowControl w:val="0"/>
      <w:suppressAutoHyphens/>
      <w:autoSpaceDE w:val="0"/>
      <w:spacing w:after="0" w:line="240" w:lineRule="auto"/>
    </w:pPr>
    <w:rPr>
      <w:rFonts w:ascii="Courier New" w:eastAsia="Times New Roman" w:hAnsi="Courier New" w:cs="Courier New"/>
      <w:sz w:val="20"/>
      <w:szCs w:val="20"/>
      <w:lang w:eastAsia="ar-SA"/>
    </w:rPr>
  </w:style>
  <w:style w:type="paragraph" w:customStyle="1" w:styleId="aff2">
    <w:name w:val="Содержимое врезки"/>
    <w:basedOn w:val="a8"/>
    <w:rsid w:val="00C045A3"/>
    <w:pPr>
      <w:widowControl w:val="0"/>
      <w:overflowPunct/>
      <w:autoSpaceDE/>
    </w:pPr>
    <w:rPr>
      <w:rFonts w:ascii="Times New Roman" w:eastAsia="Lucida Sans Unicode" w:hAnsi="Times New Roman"/>
      <w:sz w:val="24"/>
      <w:szCs w:val="24"/>
      <w:lang w:val="ru-RU"/>
    </w:rPr>
  </w:style>
  <w:style w:type="paragraph" w:customStyle="1" w:styleId="aff3">
    <w:name w:val="Заголовок статьи"/>
    <w:basedOn w:val="a"/>
    <w:next w:val="a"/>
    <w:uiPriority w:val="99"/>
    <w:rsid w:val="00C045A3"/>
    <w:pPr>
      <w:autoSpaceDE w:val="0"/>
      <w:autoSpaceDN w:val="0"/>
      <w:adjustRightInd w:val="0"/>
      <w:spacing w:after="0" w:line="240" w:lineRule="auto"/>
      <w:ind w:left="1612" w:hanging="892"/>
      <w:jc w:val="both"/>
    </w:pPr>
    <w:rPr>
      <w:rFonts w:ascii="Arial" w:eastAsia="Times New Roman" w:hAnsi="Arial" w:cs="Times New Roman"/>
      <w:sz w:val="24"/>
      <w:szCs w:val="24"/>
      <w:lang w:eastAsia="ru-RU"/>
    </w:rPr>
  </w:style>
  <w:style w:type="paragraph" w:customStyle="1" w:styleId="article">
    <w:name w:val="article"/>
    <w:basedOn w:val="a"/>
    <w:rsid w:val="00C045A3"/>
    <w:pPr>
      <w:spacing w:after="0" w:line="240" w:lineRule="auto"/>
      <w:ind w:firstLine="567"/>
      <w:jc w:val="both"/>
    </w:pPr>
    <w:rPr>
      <w:rFonts w:ascii="Arial" w:eastAsia="Times New Roman" w:hAnsi="Arial" w:cs="Arial"/>
      <w:sz w:val="26"/>
      <w:szCs w:val="26"/>
      <w:lang w:eastAsia="ru-RU"/>
    </w:rPr>
  </w:style>
  <w:style w:type="character" w:customStyle="1" w:styleId="aff4">
    <w:name w:val="Не вступил в силу"/>
    <w:rsid w:val="00C045A3"/>
    <w:rPr>
      <w:rFonts w:cs="Times New Roman"/>
      <w:color w:val="008080"/>
      <w:sz w:val="22"/>
      <w:szCs w:val="22"/>
    </w:rPr>
  </w:style>
  <w:style w:type="character" w:customStyle="1" w:styleId="WW-Absatz-Standardschriftart111111111111111111111111111111111111111111111111111111111111111111111111">
    <w:name w:val="WW-Absatz-Standardschriftart111111111111111111111111111111111111111111111111111111111111111111111111"/>
    <w:rsid w:val="00C045A3"/>
  </w:style>
  <w:style w:type="paragraph" w:customStyle="1" w:styleId="formattexttopleveltext">
    <w:name w:val="formattext topleveltext"/>
    <w:basedOn w:val="a"/>
    <w:rsid w:val="00C045A3"/>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blk">
    <w:name w:val="blk"/>
    <w:rsid w:val="00C045A3"/>
    <w:rPr>
      <w:rFonts w:cs="Times New Roman"/>
    </w:rPr>
  </w:style>
  <w:style w:type="paragraph" w:customStyle="1" w:styleId="p8">
    <w:name w:val="p8"/>
    <w:basedOn w:val="a"/>
    <w:rsid w:val="00C045A3"/>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s8">
    <w:name w:val="s8"/>
    <w:rsid w:val="00C045A3"/>
    <w:rPr>
      <w:rFonts w:cs="Times New Roman"/>
    </w:rPr>
  </w:style>
  <w:style w:type="character" w:customStyle="1" w:styleId="28">
    <w:name w:val=" Знак Знак2"/>
    <w:rsid w:val="00C045A3"/>
    <w:rPr>
      <w:rFonts w:ascii="Times New Roman" w:eastAsia="Times New Roman" w:hAnsi="Times New Roman" w:cs="Times New Roman"/>
      <w:b/>
      <w:bCs/>
      <w:sz w:val="36"/>
      <w:szCs w:val="36"/>
      <w:lang w:eastAsia="ru-RU"/>
    </w:rPr>
  </w:style>
  <w:style w:type="character" w:customStyle="1" w:styleId="19">
    <w:name w:val=" Знак Знак1"/>
    <w:rsid w:val="00C045A3"/>
    <w:rPr>
      <w:rFonts w:ascii="Times New Roman" w:eastAsia="Times New Roman" w:hAnsi="Times New Roman" w:cs="Times New Roman"/>
      <w:b/>
      <w:bCs/>
      <w:sz w:val="27"/>
      <w:szCs w:val="27"/>
      <w:lang w:eastAsia="ru-RU"/>
    </w:rPr>
  </w:style>
  <w:style w:type="paragraph" w:customStyle="1" w:styleId="formattext">
    <w:name w:val="formattext"/>
    <w:basedOn w:val="a"/>
    <w:rsid w:val="00C045A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5">
    <w:name w:val="Emphasis"/>
    <w:qFormat/>
    <w:rsid w:val="00C045A3"/>
    <w:rPr>
      <w:i/>
      <w:iCs/>
    </w:rPr>
  </w:style>
  <w:style w:type="character" w:customStyle="1" w:styleId="33">
    <w:name w:val=" Знак Знак3"/>
    <w:rsid w:val="00C045A3"/>
    <w:rPr>
      <w:rFonts w:ascii="Cambria" w:eastAsia="Times New Roman" w:hAnsi="Cambria" w:cs="Times New Roman"/>
      <w:b/>
      <w:bCs/>
      <w:color w:val="365F91"/>
      <w:sz w:val="28"/>
      <w:szCs w:val="28"/>
      <w:lang w:eastAsia="ru-RU"/>
    </w:rPr>
  </w:style>
  <w:style w:type="paragraph" w:styleId="aff6">
    <w:name w:val="Balloon Text"/>
    <w:basedOn w:val="a"/>
    <w:link w:val="aff7"/>
    <w:unhideWhenUsed/>
    <w:rsid w:val="00C045A3"/>
    <w:pPr>
      <w:spacing w:after="0" w:line="240" w:lineRule="auto"/>
    </w:pPr>
    <w:rPr>
      <w:rFonts w:ascii="Tahoma" w:eastAsia="Times New Roman" w:hAnsi="Tahoma" w:cs="Times New Roman"/>
      <w:sz w:val="16"/>
      <w:szCs w:val="16"/>
      <w:lang w:val="x-none" w:eastAsia="x-none"/>
    </w:rPr>
  </w:style>
  <w:style w:type="character" w:customStyle="1" w:styleId="aff7">
    <w:name w:val="Текст выноски Знак"/>
    <w:basedOn w:val="a0"/>
    <w:link w:val="aff6"/>
    <w:rsid w:val="00C045A3"/>
    <w:rPr>
      <w:rFonts w:ascii="Tahoma" w:eastAsia="Times New Roman" w:hAnsi="Tahoma" w:cs="Times New Roman"/>
      <w:sz w:val="16"/>
      <w:szCs w:val="16"/>
      <w:lang w:val="x-none" w:eastAsia="x-none"/>
    </w:rPr>
  </w:style>
  <w:style w:type="paragraph" w:customStyle="1" w:styleId="p7">
    <w:name w:val="p7"/>
    <w:basedOn w:val="a"/>
    <w:rsid w:val="00C045A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rsid w:val="00C045A3"/>
  </w:style>
  <w:style w:type="paragraph" w:customStyle="1" w:styleId="s1">
    <w:name w:val="s_1"/>
    <w:basedOn w:val="a"/>
    <w:rsid w:val="00C045A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3">
    <w:name w:val="Font Style13"/>
    <w:uiPriority w:val="99"/>
    <w:rsid w:val="00C045A3"/>
    <w:rPr>
      <w:rFonts w:ascii="Times New Roman" w:hAnsi="Times New Roman"/>
      <w:b/>
      <w:sz w:val="20"/>
    </w:rPr>
  </w:style>
  <w:style w:type="character" w:customStyle="1" w:styleId="aff8">
    <w:name w:val="Колонтитул"/>
    <w:rsid w:val="00C045A3"/>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61">
    <w:name w:val="Основной текст (6)_"/>
    <w:link w:val="62"/>
    <w:uiPriority w:val="99"/>
    <w:rsid w:val="00C045A3"/>
    <w:rPr>
      <w:spacing w:val="1"/>
      <w:shd w:val="clear" w:color="auto" w:fill="FFFFFF"/>
    </w:rPr>
  </w:style>
  <w:style w:type="paragraph" w:customStyle="1" w:styleId="62">
    <w:name w:val="Основной текст (6)"/>
    <w:basedOn w:val="a"/>
    <w:link w:val="61"/>
    <w:uiPriority w:val="99"/>
    <w:rsid w:val="00C045A3"/>
    <w:pPr>
      <w:widowControl w:val="0"/>
      <w:shd w:val="clear" w:color="auto" w:fill="FFFFFF"/>
      <w:spacing w:before="300" w:after="300" w:line="322" w:lineRule="exact"/>
      <w:jc w:val="both"/>
    </w:pPr>
    <w:rPr>
      <w:spacing w:val="1"/>
    </w:rPr>
  </w:style>
  <w:style w:type="character" w:customStyle="1" w:styleId="34">
    <w:name w:val="Основной текст (3)_"/>
    <w:link w:val="35"/>
    <w:uiPriority w:val="99"/>
    <w:rsid w:val="00C045A3"/>
    <w:rPr>
      <w:b/>
      <w:bCs/>
      <w:spacing w:val="-2"/>
      <w:sz w:val="26"/>
      <w:szCs w:val="26"/>
      <w:shd w:val="clear" w:color="auto" w:fill="FFFFFF"/>
    </w:rPr>
  </w:style>
  <w:style w:type="character" w:customStyle="1" w:styleId="51">
    <w:name w:val="Основной текст (5)_"/>
    <w:link w:val="52"/>
    <w:uiPriority w:val="99"/>
    <w:rsid w:val="00C045A3"/>
    <w:rPr>
      <w:b/>
      <w:bCs/>
      <w:i/>
      <w:iCs/>
      <w:spacing w:val="-2"/>
      <w:sz w:val="26"/>
      <w:szCs w:val="26"/>
      <w:shd w:val="clear" w:color="auto" w:fill="FFFFFF"/>
    </w:rPr>
  </w:style>
  <w:style w:type="character" w:customStyle="1" w:styleId="525pt">
    <w:name w:val="Основной текст (5) + 25 pt"/>
    <w:aliases w:val="Не курсив,Интервал 0 pt2"/>
    <w:uiPriority w:val="99"/>
    <w:rsid w:val="00C045A3"/>
    <w:rPr>
      <w:b/>
      <w:bCs/>
      <w:i/>
      <w:iCs/>
      <w:spacing w:val="0"/>
      <w:sz w:val="50"/>
      <w:szCs w:val="50"/>
      <w:shd w:val="clear" w:color="auto" w:fill="FFFFFF"/>
    </w:rPr>
  </w:style>
  <w:style w:type="paragraph" w:customStyle="1" w:styleId="35">
    <w:name w:val="Основной текст (3)"/>
    <w:basedOn w:val="a"/>
    <w:link w:val="34"/>
    <w:uiPriority w:val="99"/>
    <w:rsid w:val="00C045A3"/>
    <w:pPr>
      <w:widowControl w:val="0"/>
      <w:shd w:val="clear" w:color="auto" w:fill="FFFFFF"/>
      <w:spacing w:before="480" w:after="300" w:line="322" w:lineRule="exact"/>
      <w:jc w:val="center"/>
    </w:pPr>
    <w:rPr>
      <w:b/>
      <w:bCs/>
      <w:spacing w:val="-2"/>
      <w:sz w:val="26"/>
      <w:szCs w:val="26"/>
    </w:rPr>
  </w:style>
  <w:style w:type="paragraph" w:customStyle="1" w:styleId="52">
    <w:name w:val="Основной текст (5)"/>
    <w:basedOn w:val="a"/>
    <w:link w:val="51"/>
    <w:uiPriority w:val="99"/>
    <w:rsid w:val="00C045A3"/>
    <w:pPr>
      <w:widowControl w:val="0"/>
      <w:shd w:val="clear" w:color="auto" w:fill="FFFFFF"/>
      <w:spacing w:before="420" w:after="300" w:line="322" w:lineRule="exact"/>
      <w:jc w:val="center"/>
    </w:pPr>
    <w:rPr>
      <w:b/>
      <w:bCs/>
      <w:i/>
      <w:iCs/>
      <w:spacing w:val="-2"/>
      <w:sz w:val="26"/>
      <w:szCs w:val="26"/>
    </w:rPr>
  </w:style>
  <w:style w:type="character" w:customStyle="1" w:styleId="1a">
    <w:name w:val="Основной текст Знак1"/>
    <w:uiPriority w:val="99"/>
    <w:rsid w:val="00C045A3"/>
    <w:rPr>
      <w:rFonts w:ascii="Times New Roman" w:hAnsi="Times New Roman" w:cs="Times New Roman"/>
      <w:spacing w:val="3"/>
      <w:sz w:val="21"/>
      <w:szCs w:val="21"/>
      <w:u w:val="none"/>
    </w:rPr>
  </w:style>
  <w:style w:type="paragraph" w:customStyle="1" w:styleId="s3">
    <w:name w:val="s_3"/>
    <w:basedOn w:val="a"/>
    <w:uiPriority w:val="99"/>
    <w:rsid w:val="00C045A3"/>
    <w:pP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ConsNormal">
    <w:name w:val="ConsNormal"/>
    <w:uiPriority w:val="99"/>
    <w:rsid w:val="00C045A3"/>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Title">
    <w:name w:val="ConsTitle"/>
    <w:rsid w:val="00C045A3"/>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styleId="aff9">
    <w:name w:val="Subtitle"/>
    <w:basedOn w:val="a"/>
    <w:link w:val="affa"/>
    <w:qFormat/>
    <w:rsid w:val="00C045A3"/>
    <w:pPr>
      <w:spacing w:after="0" w:line="240" w:lineRule="auto"/>
      <w:jc w:val="center"/>
    </w:pPr>
    <w:rPr>
      <w:rFonts w:ascii="Impact" w:eastAsia="Times New Roman" w:hAnsi="Impact" w:cs="Times New Roman"/>
      <w:sz w:val="28"/>
      <w:szCs w:val="20"/>
      <w:lang w:eastAsia="ru-RU"/>
    </w:rPr>
  </w:style>
  <w:style w:type="character" w:customStyle="1" w:styleId="affa">
    <w:name w:val="Подзаголовок Знак"/>
    <w:basedOn w:val="a0"/>
    <w:link w:val="aff9"/>
    <w:rsid w:val="00C045A3"/>
    <w:rPr>
      <w:rFonts w:ascii="Impact" w:eastAsia="Times New Roman" w:hAnsi="Impact" w:cs="Times New Roman"/>
      <w:sz w:val="28"/>
      <w:szCs w:val="20"/>
      <w:lang w:eastAsia="ru-RU"/>
    </w:rPr>
  </w:style>
  <w:style w:type="paragraph" w:customStyle="1" w:styleId="1b">
    <w:name w:val="Без интервала1"/>
    <w:rsid w:val="00C045A3"/>
    <w:pPr>
      <w:spacing w:after="0" w:line="240" w:lineRule="auto"/>
    </w:pPr>
    <w:rPr>
      <w:rFonts w:ascii="Calibri" w:eastAsia="Times New Roman" w:hAnsi="Calibri" w:cs="Times New Roman"/>
      <w:lang w:eastAsia="ru-RU"/>
    </w:rPr>
  </w:style>
  <w:style w:type="paragraph" w:customStyle="1" w:styleId="msonormalbullet2gifbullet2gif">
    <w:name w:val="msonormalbullet2gifbullet2.gif"/>
    <w:basedOn w:val="a"/>
    <w:rsid w:val="00C045A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itle">
    <w:name w:val="title"/>
    <w:basedOn w:val="a0"/>
    <w:rsid w:val="00C045A3"/>
  </w:style>
  <w:style w:type="numbering" w:customStyle="1" w:styleId="29">
    <w:name w:val="Нет списка2"/>
    <w:next w:val="a2"/>
    <w:uiPriority w:val="99"/>
    <w:semiHidden/>
    <w:unhideWhenUsed/>
    <w:rsid w:val="00C045A3"/>
  </w:style>
  <w:style w:type="paragraph" w:customStyle="1" w:styleId="Standard">
    <w:name w:val="Standard"/>
    <w:rsid w:val="00C045A3"/>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C045A3"/>
    <w:pPr>
      <w:keepNext/>
      <w:numPr>
        <w:numId w:val="1"/>
      </w:numPr>
      <w:overflowPunct w:val="0"/>
      <w:autoSpaceDE w:val="0"/>
      <w:spacing w:after="0" w:line="240" w:lineRule="auto"/>
      <w:jc w:val="center"/>
      <w:outlineLvl w:val="0"/>
    </w:pPr>
    <w:rPr>
      <w:rFonts w:ascii="Arial" w:eastAsia="Times New Roman" w:hAnsi="Arial" w:cs="Times New Roman"/>
      <w:b/>
      <w:bCs/>
      <w:lang w:val="en-US" w:eastAsia="ar-SA"/>
    </w:rPr>
  </w:style>
  <w:style w:type="paragraph" w:styleId="2">
    <w:name w:val="heading 2"/>
    <w:basedOn w:val="a"/>
    <w:next w:val="a"/>
    <w:link w:val="20"/>
    <w:qFormat/>
    <w:rsid w:val="00C045A3"/>
    <w:pPr>
      <w:keepNext/>
      <w:numPr>
        <w:ilvl w:val="1"/>
        <w:numId w:val="1"/>
      </w:numPr>
      <w:suppressAutoHyphens/>
      <w:overflowPunct w:val="0"/>
      <w:autoSpaceDE w:val="0"/>
      <w:spacing w:before="240" w:after="60" w:line="240" w:lineRule="auto"/>
      <w:outlineLvl w:val="1"/>
    </w:pPr>
    <w:rPr>
      <w:rFonts w:ascii="Arial" w:eastAsia="Times New Roman" w:hAnsi="Arial" w:cs="Times New Roman"/>
      <w:b/>
      <w:bCs/>
      <w:i/>
      <w:iCs/>
      <w:sz w:val="20"/>
      <w:szCs w:val="28"/>
      <w:lang w:val="en-US" w:eastAsia="ar-SA"/>
    </w:rPr>
  </w:style>
  <w:style w:type="paragraph" w:styleId="3">
    <w:name w:val="heading 3"/>
    <w:basedOn w:val="a"/>
    <w:link w:val="30"/>
    <w:qFormat/>
    <w:rsid w:val="00C045A3"/>
    <w:pPr>
      <w:spacing w:before="100" w:beforeAutospacing="1" w:after="100" w:afterAutospacing="1" w:line="240" w:lineRule="auto"/>
      <w:outlineLvl w:val="2"/>
    </w:pPr>
    <w:rPr>
      <w:rFonts w:ascii="Times New Roman" w:eastAsia="Calibri" w:hAnsi="Times New Roman" w:cs="Times New Roman"/>
      <w:b/>
      <w:bCs/>
      <w:sz w:val="27"/>
      <w:szCs w:val="27"/>
      <w:lang w:val="x-none" w:eastAsia="x-none"/>
    </w:rPr>
  </w:style>
  <w:style w:type="paragraph" w:styleId="4">
    <w:name w:val="heading 4"/>
    <w:basedOn w:val="a"/>
    <w:next w:val="a"/>
    <w:link w:val="40"/>
    <w:qFormat/>
    <w:rsid w:val="00C045A3"/>
    <w:pPr>
      <w:keepNext/>
      <w:widowControl w:val="0"/>
      <w:numPr>
        <w:ilvl w:val="3"/>
        <w:numId w:val="1"/>
      </w:numPr>
      <w:suppressAutoHyphens/>
      <w:spacing w:before="240" w:after="60" w:line="240" w:lineRule="auto"/>
      <w:outlineLvl w:val="3"/>
    </w:pPr>
    <w:rPr>
      <w:rFonts w:ascii="Times New Roman" w:eastAsia="Lucida Sans Unicode" w:hAnsi="Times New Roman" w:cs="Times New Roman"/>
      <w:b/>
      <w:bCs/>
      <w:sz w:val="28"/>
      <w:szCs w:val="28"/>
      <w:lang w:val="x-none"/>
    </w:rPr>
  </w:style>
  <w:style w:type="paragraph" w:styleId="5">
    <w:name w:val="heading 5"/>
    <w:basedOn w:val="a"/>
    <w:next w:val="a"/>
    <w:link w:val="50"/>
    <w:qFormat/>
    <w:rsid w:val="00C045A3"/>
    <w:pPr>
      <w:numPr>
        <w:ilvl w:val="4"/>
        <w:numId w:val="1"/>
      </w:numPr>
      <w:suppressAutoHyphens/>
      <w:overflowPunct w:val="0"/>
      <w:autoSpaceDE w:val="0"/>
      <w:spacing w:before="240" w:after="60" w:line="240" w:lineRule="auto"/>
      <w:outlineLvl w:val="4"/>
    </w:pPr>
    <w:rPr>
      <w:rFonts w:ascii="MS Sans Serif" w:eastAsia="Times New Roman" w:hAnsi="MS Sans Serif" w:cs="Times New Roman"/>
      <w:b/>
      <w:bCs/>
      <w:i/>
      <w:iCs/>
      <w:sz w:val="26"/>
      <w:szCs w:val="26"/>
      <w:lang w:val="en-US" w:eastAsia="ar-SA"/>
    </w:rPr>
  </w:style>
  <w:style w:type="paragraph" w:styleId="6">
    <w:name w:val="heading 6"/>
    <w:basedOn w:val="a"/>
    <w:next w:val="a"/>
    <w:link w:val="60"/>
    <w:qFormat/>
    <w:rsid w:val="00C045A3"/>
    <w:pPr>
      <w:numPr>
        <w:ilvl w:val="5"/>
        <w:numId w:val="1"/>
      </w:numPr>
      <w:suppressAutoHyphens/>
      <w:overflowPunct w:val="0"/>
      <w:autoSpaceDE w:val="0"/>
      <w:spacing w:before="240" w:after="60" w:line="240" w:lineRule="auto"/>
      <w:outlineLvl w:val="5"/>
    </w:pPr>
    <w:rPr>
      <w:rFonts w:ascii="MS Sans Serif" w:eastAsia="Times New Roman" w:hAnsi="MS Sans Serif" w:cs="Times New Roman"/>
      <w:b/>
      <w:bCs/>
      <w:lang w:val="en-US"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045A3"/>
    <w:rPr>
      <w:rFonts w:ascii="Arial" w:eastAsia="Times New Roman" w:hAnsi="Arial" w:cs="Times New Roman"/>
      <w:b/>
      <w:bCs/>
      <w:lang w:val="en-US" w:eastAsia="ar-SA"/>
    </w:rPr>
  </w:style>
  <w:style w:type="character" w:customStyle="1" w:styleId="20">
    <w:name w:val="Заголовок 2 Знак"/>
    <w:basedOn w:val="a0"/>
    <w:link w:val="2"/>
    <w:rsid w:val="00C045A3"/>
    <w:rPr>
      <w:rFonts w:ascii="Arial" w:eastAsia="Times New Roman" w:hAnsi="Arial" w:cs="Times New Roman"/>
      <w:b/>
      <w:bCs/>
      <w:i/>
      <w:iCs/>
      <w:sz w:val="20"/>
      <w:szCs w:val="28"/>
      <w:lang w:val="en-US" w:eastAsia="ar-SA"/>
    </w:rPr>
  </w:style>
  <w:style w:type="character" w:customStyle="1" w:styleId="30">
    <w:name w:val="Заголовок 3 Знак"/>
    <w:basedOn w:val="a0"/>
    <w:link w:val="3"/>
    <w:rsid w:val="00C045A3"/>
    <w:rPr>
      <w:rFonts w:ascii="Times New Roman" w:eastAsia="Calibri" w:hAnsi="Times New Roman" w:cs="Times New Roman"/>
      <w:b/>
      <w:bCs/>
      <w:sz w:val="27"/>
      <w:szCs w:val="27"/>
      <w:lang w:val="x-none" w:eastAsia="x-none"/>
    </w:rPr>
  </w:style>
  <w:style w:type="character" w:customStyle="1" w:styleId="40">
    <w:name w:val="Заголовок 4 Знак"/>
    <w:basedOn w:val="a0"/>
    <w:link w:val="4"/>
    <w:rsid w:val="00C045A3"/>
    <w:rPr>
      <w:rFonts w:ascii="Times New Roman" w:eastAsia="Lucida Sans Unicode" w:hAnsi="Times New Roman" w:cs="Times New Roman"/>
      <w:b/>
      <w:bCs/>
      <w:sz w:val="28"/>
      <w:szCs w:val="28"/>
      <w:lang w:val="x-none"/>
    </w:rPr>
  </w:style>
  <w:style w:type="character" w:customStyle="1" w:styleId="50">
    <w:name w:val="Заголовок 5 Знак"/>
    <w:basedOn w:val="a0"/>
    <w:link w:val="5"/>
    <w:rsid w:val="00C045A3"/>
    <w:rPr>
      <w:rFonts w:ascii="MS Sans Serif" w:eastAsia="Times New Roman" w:hAnsi="MS Sans Serif" w:cs="Times New Roman"/>
      <w:b/>
      <w:bCs/>
      <w:i/>
      <w:iCs/>
      <w:sz w:val="26"/>
      <w:szCs w:val="26"/>
      <w:lang w:val="en-US" w:eastAsia="ar-SA"/>
    </w:rPr>
  </w:style>
  <w:style w:type="character" w:customStyle="1" w:styleId="60">
    <w:name w:val="Заголовок 6 Знак"/>
    <w:basedOn w:val="a0"/>
    <w:link w:val="6"/>
    <w:rsid w:val="00C045A3"/>
    <w:rPr>
      <w:rFonts w:ascii="MS Sans Serif" w:eastAsia="Times New Roman" w:hAnsi="MS Sans Serif" w:cs="Times New Roman"/>
      <w:b/>
      <w:bCs/>
      <w:lang w:val="en-US" w:eastAsia="ar-SA"/>
    </w:rPr>
  </w:style>
  <w:style w:type="numbering" w:customStyle="1" w:styleId="11">
    <w:name w:val="Нет списка1"/>
    <w:next w:val="a2"/>
    <w:semiHidden/>
    <w:rsid w:val="00C045A3"/>
  </w:style>
  <w:style w:type="character" w:customStyle="1" w:styleId="WW8Num1z0">
    <w:name w:val="WW8Num1z0"/>
    <w:rsid w:val="00C045A3"/>
  </w:style>
  <w:style w:type="character" w:customStyle="1" w:styleId="WW8Num1z1">
    <w:name w:val="WW8Num1z1"/>
    <w:rsid w:val="00C045A3"/>
  </w:style>
  <w:style w:type="character" w:customStyle="1" w:styleId="WW8Num1z2">
    <w:name w:val="WW8Num1z2"/>
    <w:rsid w:val="00C045A3"/>
  </w:style>
  <w:style w:type="character" w:customStyle="1" w:styleId="WW8Num1z3">
    <w:name w:val="WW8Num1z3"/>
    <w:rsid w:val="00C045A3"/>
  </w:style>
  <w:style w:type="character" w:customStyle="1" w:styleId="WW8Num1z4">
    <w:name w:val="WW8Num1z4"/>
    <w:rsid w:val="00C045A3"/>
  </w:style>
  <w:style w:type="character" w:customStyle="1" w:styleId="WW8Num1z5">
    <w:name w:val="WW8Num1z5"/>
    <w:rsid w:val="00C045A3"/>
  </w:style>
  <w:style w:type="character" w:customStyle="1" w:styleId="WW8Num1z6">
    <w:name w:val="WW8Num1z6"/>
    <w:rsid w:val="00C045A3"/>
  </w:style>
  <w:style w:type="character" w:customStyle="1" w:styleId="WW8Num1z7">
    <w:name w:val="WW8Num1z7"/>
    <w:rsid w:val="00C045A3"/>
  </w:style>
  <w:style w:type="character" w:customStyle="1" w:styleId="WW8Num1z8">
    <w:name w:val="WW8Num1z8"/>
    <w:rsid w:val="00C045A3"/>
  </w:style>
  <w:style w:type="character" w:customStyle="1" w:styleId="WW8Num2z0">
    <w:name w:val="WW8Num2z0"/>
    <w:rsid w:val="00C045A3"/>
  </w:style>
  <w:style w:type="character" w:customStyle="1" w:styleId="WW8Num2z1">
    <w:name w:val="WW8Num2z1"/>
    <w:rsid w:val="00C045A3"/>
  </w:style>
  <w:style w:type="character" w:customStyle="1" w:styleId="WW8Num2z2">
    <w:name w:val="WW8Num2z2"/>
    <w:rsid w:val="00C045A3"/>
  </w:style>
  <w:style w:type="character" w:customStyle="1" w:styleId="WW8Num2z3">
    <w:name w:val="WW8Num2z3"/>
    <w:rsid w:val="00C045A3"/>
  </w:style>
  <w:style w:type="character" w:customStyle="1" w:styleId="WW8Num2z4">
    <w:name w:val="WW8Num2z4"/>
    <w:rsid w:val="00C045A3"/>
  </w:style>
  <w:style w:type="character" w:customStyle="1" w:styleId="WW8Num2z5">
    <w:name w:val="WW8Num2z5"/>
    <w:rsid w:val="00C045A3"/>
  </w:style>
  <w:style w:type="character" w:customStyle="1" w:styleId="WW8Num2z6">
    <w:name w:val="WW8Num2z6"/>
    <w:rsid w:val="00C045A3"/>
  </w:style>
  <w:style w:type="character" w:customStyle="1" w:styleId="WW8Num2z7">
    <w:name w:val="WW8Num2z7"/>
    <w:rsid w:val="00C045A3"/>
  </w:style>
  <w:style w:type="character" w:customStyle="1" w:styleId="WW8Num2z8">
    <w:name w:val="WW8Num2z8"/>
    <w:rsid w:val="00C045A3"/>
  </w:style>
  <w:style w:type="character" w:customStyle="1" w:styleId="WW8Num3z0">
    <w:name w:val="WW8Num3z0"/>
    <w:rsid w:val="00C045A3"/>
  </w:style>
  <w:style w:type="character" w:customStyle="1" w:styleId="WW8Num3z1">
    <w:name w:val="WW8Num3z1"/>
    <w:rsid w:val="00C045A3"/>
  </w:style>
  <w:style w:type="character" w:customStyle="1" w:styleId="WW8Num3z2">
    <w:name w:val="WW8Num3z2"/>
    <w:rsid w:val="00C045A3"/>
  </w:style>
  <w:style w:type="character" w:customStyle="1" w:styleId="WW8Num3z3">
    <w:name w:val="WW8Num3z3"/>
    <w:rsid w:val="00C045A3"/>
  </w:style>
  <w:style w:type="character" w:customStyle="1" w:styleId="WW8Num3z4">
    <w:name w:val="WW8Num3z4"/>
    <w:rsid w:val="00C045A3"/>
  </w:style>
  <w:style w:type="character" w:customStyle="1" w:styleId="WW8Num3z5">
    <w:name w:val="WW8Num3z5"/>
    <w:rsid w:val="00C045A3"/>
  </w:style>
  <w:style w:type="character" w:customStyle="1" w:styleId="WW8Num3z6">
    <w:name w:val="WW8Num3z6"/>
    <w:rsid w:val="00C045A3"/>
  </w:style>
  <w:style w:type="character" w:customStyle="1" w:styleId="WW8Num3z7">
    <w:name w:val="WW8Num3z7"/>
    <w:rsid w:val="00C045A3"/>
  </w:style>
  <w:style w:type="character" w:customStyle="1" w:styleId="WW8Num3z8">
    <w:name w:val="WW8Num3z8"/>
    <w:rsid w:val="00C045A3"/>
  </w:style>
  <w:style w:type="character" w:customStyle="1" w:styleId="WW8Num4z0">
    <w:name w:val="WW8Num4z0"/>
    <w:rsid w:val="00C045A3"/>
  </w:style>
  <w:style w:type="character" w:customStyle="1" w:styleId="WW8Num4z1">
    <w:name w:val="WW8Num4z1"/>
    <w:rsid w:val="00C045A3"/>
  </w:style>
  <w:style w:type="character" w:customStyle="1" w:styleId="WW8Num4z2">
    <w:name w:val="WW8Num4z2"/>
    <w:rsid w:val="00C045A3"/>
  </w:style>
  <w:style w:type="character" w:customStyle="1" w:styleId="WW8Num4z3">
    <w:name w:val="WW8Num4z3"/>
    <w:rsid w:val="00C045A3"/>
  </w:style>
  <w:style w:type="character" w:customStyle="1" w:styleId="WW8Num4z4">
    <w:name w:val="WW8Num4z4"/>
    <w:rsid w:val="00C045A3"/>
  </w:style>
  <w:style w:type="character" w:customStyle="1" w:styleId="WW8Num4z5">
    <w:name w:val="WW8Num4z5"/>
    <w:rsid w:val="00C045A3"/>
  </w:style>
  <w:style w:type="character" w:customStyle="1" w:styleId="WW8Num4z6">
    <w:name w:val="WW8Num4z6"/>
    <w:rsid w:val="00C045A3"/>
  </w:style>
  <w:style w:type="character" w:customStyle="1" w:styleId="WW8Num4z7">
    <w:name w:val="WW8Num4z7"/>
    <w:rsid w:val="00C045A3"/>
  </w:style>
  <w:style w:type="character" w:customStyle="1" w:styleId="WW8Num4z8">
    <w:name w:val="WW8Num4z8"/>
    <w:rsid w:val="00C045A3"/>
  </w:style>
  <w:style w:type="character" w:customStyle="1" w:styleId="Absatz-Standardschriftart">
    <w:name w:val="Absatz-Standardschriftart"/>
    <w:rsid w:val="00C045A3"/>
  </w:style>
  <w:style w:type="character" w:customStyle="1" w:styleId="WW-Absatz-Standardschriftart">
    <w:name w:val="WW-Absatz-Standardschriftart"/>
    <w:rsid w:val="00C045A3"/>
  </w:style>
  <w:style w:type="character" w:customStyle="1" w:styleId="WW-Absatz-Standardschriftart1">
    <w:name w:val="WW-Absatz-Standardschriftart1"/>
    <w:rsid w:val="00C045A3"/>
  </w:style>
  <w:style w:type="character" w:customStyle="1" w:styleId="WW-Absatz-Standardschriftart11">
    <w:name w:val="WW-Absatz-Standardschriftart11"/>
    <w:rsid w:val="00C045A3"/>
  </w:style>
  <w:style w:type="character" w:customStyle="1" w:styleId="WW-Absatz-Standardschriftart111">
    <w:name w:val="WW-Absatz-Standardschriftart111"/>
    <w:rsid w:val="00C045A3"/>
  </w:style>
  <w:style w:type="character" w:customStyle="1" w:styleId="WW-Absatz-Standardschriftart1111">
    <w:name w:val="WW-Absatz-Standardschriftart1111"/>
    <w:rsid w:val="00C045A3"/>
  </w:style>
  <w:style w:type="character" w:customStyle="1" w:styleId="WW-Absatz-Standardschriftart11111">
    <w:name w:val="WW-Absatz-Standardschriftart11111"/>
    <w:rsid w:val="00C045A3"/>
  </w:style>
  <w:style w:type="character" w:customStyle="1" w:styleId="WW-Absatz-Standardschriftart111111">
    <w:name w:val="WW-Absatz-Standardschriftart111111"/>
    <w:rsid w:val="00C045A3"/>
  </w:style>
  <w:style w:type="character" w:customStyle="1" w:styleId="WW-Absatz-Standardschriftart1111111">
    <w:name w:val="WW-Absatz-Standardschriftart1111111"/>
    <w:rsid w:val="00C045A3"/>
  </w:style>
  <w:style w:type="character" w:customStyle="1" w:styleId="WW-Absatz-Standardschriftart11111111">
    <w:name w:val="WW-Absatz-Standardschriftart11111111"/>
    <w:rsid w:val="00C045A3"/>
  </w:style>
  <w:style w:type="character" w:customStyle="1" w:styleId="WW-Absatz-Standardschriftart111111111">
    <w:name w:val="WW-Absatz-Standardschriftart111111111"/>
    <w:rsid w:val="00C045A3"/>
  </w:style>
  <w:style w:type="character" w:customStyle="1" w:styleId="WW-Absatz-Standardschriftart1111111111">
    <w:name w:val="WW-Absatz-Standardschriftart1111111111"/>
    <w:rsid w:val="00C045A3"/>
  </w:style>
  <w:style w:type="character" w:customStyle="1" w:styleId="WW-Absatz-Standardschriftart11111111111">
    <w:name w:val="WW-Absatz-Standardschriftart11111111111"/>
    <w:rsid w:val="00C045A3"/>
  </w:style>
  <w:style w:type="character" w:customStyle="1" w:styleId="WW-Absatz-Standardschriftart111111111111">
    <w:name w:val="WW-Absatz-Standardschriftart111111111111"/>
    <w:rsid w:val="00C045A3"/>
  </w:style>
  <w:style w:type="character" w:customStyle="1" w:styleId="WW-Absatz-Standardschriftart1111111111111">
    <w:name w:val="WW-Absatz-Standardschriftart1111111111111"/>
    <w:rsid w:val="00C045A3"/>
  </w:style>
  <w:style w:type="character" w:customStyle="1" w:styleId="WW-Absatz-Standardschriftart11111111111111">
    <w:name w:val="WW-Absatz-Standardschriftart11111111111111"/>
    <w:rsid w:val="00C045A3"/>
  </w:style>
  <w:style w:type="character" w:customStyle="1" w:styleId="WW-Absatz-Standardschriftart111111111111111">
    <w:name w:val="WW-Absatz-Standardschriftart111111111111111"/>
    <w:rsid w:val="00C045A3"/>
  </w:style>
  <w:style w:type="character" w:customStyle="1" w:styleId="WW-Absatz-Standardschriftart1111111111111111">
    <w:name w:val="WW-Absatz-Standardschriftart1111111111111111"/>
    <w:rsid w:val="00C045A3"/>
  </w:style>
  <w:style w:type="character" w:customStyle="1" w:styleId="WW-Absatz-Standardschriftart11111111111111111">
    <w:name w:val="WW-Absatz-Standardschriftart11111111111111111"/>
    <w:rsid w:val="00C045A3"/>
  </w:style>
  <w:style w:type="character" w:customStyle="1" w:styleId="WW-Absatz-Standardschriftart111111111111111111">
    <w:name w:val="WW-Absatz-Standardschriftart111111111111111111"/>
    <w:rsid w:val="00C045A3"/>
  </w:style>
  <w:style w:type="character" w:customStyle="1" w:styleId="WW-Absatz-Standardschriftart1111111111111111111">
    <w:name w:val="WW-Absatz-Standardschriftart1111111111111111111"/>
    <w:rsid w:val="00C045A3"/>
  </w:style>
  <w:style w:type="character" w:customStyle="1" w:styleId="WW-Absatz-Standardschriftart11111111111111111111">
    <w:name w:val="WW-Absatz-Standardschriftart11111111111111111111"/>
    <w:rsid w:val="00C045A3"/>
  </w:style>
  <w:style w:type="character" w:customStyle="1" w:styleId="WW-Absatz-Standardschriftart111111111111111111111">
    <w:name w:val="WW-Absatz-Standardschriftart111111111111111111111"/>
    <w:rsid w:val="00C045A3"/>
  </w:style>
  <w:style w:type="character" w:customStyle="1" w:styleId="WW-Absatz-Standardschriftart1111111111111111111111">
    <w:name w:val="WW-Absatz-Standardschriftart1111111111111111111111"/>
    <w:rsid w:val="00C045A3"/>
  </w:style>
  <w:style w:type="character" w:customStyle="1" w:styleId="WW-Absatz-Standardschriftart11111111111111111111111">
    <w:name w:val="WW-Absatz-Standardschriftart11111111111111111111111"/>
    <w:rsid w:val="00C045A3"/>
  </w:style>
  <w:style w:type="character" w:customStyle="1" w:styleId="WW-Absatz-Standardschriftart111111111111111111111111">
    <w:name w:val="WW-Absatz-Standardschriftart111111111111111111111111"/>
    <w:rsid w:val="00C045A3"/>
  </w:style>
  <w:style w:type="character" w:customStyle="1" w:styleId="WW-Absatz-Standardschriftart1111111111111111111111111">
    <w:name w:val="WW-Absatz-Standardschriftart1111111111111111111111111"/>
    <w:rsid w:val="00C045A3"/>
  </w:style>
  <w:style w:type="character" w:customStyle="1" w:styleId="WW-Absatz-Standardschriftart11111111111111111111111111">
    <w:name w:val="WW-Absatz-Standardschriftart11111111111111111111111111"/>
    <w:rsid w:val="00C045A3"/>
  </w:style>
  <w:style w:type="character" w:customStyle="1" w:styleId="WW-Absatz-Standardschriftart111111111111111111111111111">
    <w:name w:val="WW-Absatz-Standardschriftart111111111111111111111111111"/>
    <w:rsid w:val="00C045A3"/>
  </w:style>
  <w:style w:type="character" w:customStyle="1" w:styleId="WW-Absatz-Standardschriftart1111111111111111111111111111">
    <w:name w:val="WW-Absatz-Standardschriftart1111111111111111111111111111"/>
    <w:rsid w:val="00C045A3"/>
  </w:style>
  <w:style w:type="character" w:customStyle="1" w:styleId="WW-Absatz-Standardschriftart11111111111111111111111111111">
    <w:name w:val="WW-Absatz-Standardschriftart11111111111111111111111111111"/>
    <w:rsid w:val="00C045A3"/>
  </w:style>
  <w:style w:type="character" w:customStyle="1" w:styleId="WW-Absatz-Standardschriftart111111111111111111111111111111">
    <w:name w:val="WW-Absatz-Standardschriftart111111111111111111111111111111"/>
    <w:rsid w:val="00C045A3"/>
  </w:style>
  <w:style w:type="character" w:customStyle="1" w:styleId="WW-Absatz-Standardschriftart1111111111111111111111111111111">
    <w:name w:val="WW-Absatz-Standardschriftart1111111111111111111111111111111"/>
    <w:rsid w:val="00C045A3"/>
  </w:style>
  <w:style w:type="character" w:customStyle="1" w:styleId="WW-Absatz-Standardschriftart11111111111111111111111111111111">
    <w:name w:val="WW-Absatz-Standardschriftart11111111111111111111111111111111"/>
    <w:rsid w:val="00C045A3"/>
  </w:style>
  <w:style w:type="character" w:customStyle="1" w:styleId="WW-Absatz-Standardschriftart111111111111111111111111111111111">
    <w:name w:val="WW-Absatz-Standardschriftart111111111111111111111111111111111"/>
    <w:rsid w:val="00C045A3"/>
  </w:style>
  <w:style w:type="character" w:customStyle="1" w:styleId="WW-Absatz-Standardschriftart1111111111111111111111111111111111">
    <w:name w:val="WW-Absatz-Standardschriftart1111111111111111111111111111111111"/>
    <w:rsid w:val="00C045A3"/>
  </w:style>
  <w:style w:type="character" w:customStyle="1" w:styleId="WW-Absatz-Standardschriftart11111111111111111111111111111111111">
    <w:name w:val="WW-Absatz-Standardschriftart11111111111111111111111111111111111"/>
    <w:rsid w:val="00C045A3"/>
  </w:style>
  <w:style w:type="character" w:customStyle="1" w:styleId="WW-Absatz-Standardschriftart111111111111111111111111111111111111">
    <w:name w:val="WW-Absatz-Standardschriftart111111111111111111111111111111111111"/>
    <w:rsid w:val="00C045A3"/>
  </w:style>
  <w:style w:type="character" w:customStyle="1" w:styleId="WW-Absatz-Standardschriftart1111111111111111111111111111111111111">
    <w:name w:val="WW-Absatz-Standardschriftart1111111111111111111111111111111111111"/>
    <w:rsid w:val="00C045A3"/>
  </w:style>
  <w:style w:type="character" w:customStyle="1" w:styleId="WW-Absatz-Standardschriftart11111111111111111111111111111111111111">
    <w:name w:val="WW-Absatz-Standardschriftart11111111111111111111111111111111111111"/>
    <w:rsid w:val="00C045A3"/>
  </w:style>
  <w:style w:type="character" w:customStyle="1" w:styleId="WW-Absatz-Standardschriftart111111111111111111111111111111111111111">
    <w:name w:val="WW-Absatz-Standardschriftart111111111111111111111111111111111111111"/>
    <w:rsid w:val="00C045A3"/>
  </w:style>
  <w:style w:type="character" w:customStyle="1" w:styleId="WW-Absatz-Standardschriftart1111111111111111111111111111111111111111">
    <w:name w:val="WW-Absatz-Standardschriftart1111111111111111111111111111111111111111"/>
    <w:rsid w:val="00C045A3"/>
  </w:style>
  <w:style w:type="character" w:customStyle="1" w:styleId="WW-Absatz-Standardschriftart11111111111111111111111111111111111111111">
    <w:name w:val="WW-Absatz-Standardschriftart11111111111111111111111111111111111111111"/>
    <w:rsid w:val="00C045A3"/>
  </w:style>
  <w:style w:type="character" w:customStyle="1" w:styleId="WW-Absatz-Standardschriftart111111111111111111111111111111111111111111">
    <w:name w:val="WW-Absatz-Standardschriftart111111111111111111111111111111111111111111"/>
    <w:rsid w:val="00C045A3"/>
  </w:style>
  <w:style w:type="character" w:customStyle="1" w:styleId="WW-Absatz-Standardschriftart1111111111111111111111111111111111111111111">
    <w:name w:val="WW-Absatz-Standardschriftart1111111111111111111111111111111111111111111"/>
    <w:rsid w:val="00C045A3"/>
  </w:style>
  <w:style w:type="character" w:customStyle="1" w:styleId="WW-Absatz-Standardschriftart11111111111111111111111111111111111111111111">
    <w:name w:val="WW-Absatz-Standardschriftart11111111111111111111111111111111111111111111"/>
    <w:rsid w:val="00C045A3"/>
  </w:style>
  <w:style w:type="character" w:customStyle="1" w:styleId="WW-Absatz-Standardschriftart111111111111111111111111111111111111111111111">
    <w:name w:val="WW-Absatz-Standardschriftart111111111111111111111111111111111111111111111"/>
    <w:rsid w:val="00C045A3"/>
  </w:style>
  <w:style w:type="character" w:customStyle="1" w:styleId="WW-Absatz-Standardschriftart1111111111111111111111111111111111111111111111">
    <w:name w:val="WW-Absatz-Standardschriftart1111111111111111111111111111111111111111111111"/>
    <w:rsid w:val="00C045A3"/>
  </w:style>
  <w:style w:type="character" w:customStyle="1" w:styleId="WW-Absatz-Standardschriftart11111111111111111111111111111111111111111111111">
    <w:name w:val="WW-Absatz-Standardschriftart11111111111111111111111111111111111111111111111"/>
    <w:rsid w:val="00C045A3"/>
  </w:style>
  <w:style w:type="character" w:customStyle="1" w:styleId="WW-Absatz-Standardschriftart111111111111111111111111111111111111111111111111">
    <w:name w:val="WW-Absatz-Standardschriftart111111111111111111111111111111111111111111111111"/>
    <w:rsid w:val="00C045A3"/>
  </w:style>
  <w:style w:type="character" w:customStyle="1" w:styleId="WW-Absatz-Standardschriftart1111111111111111111111111111111111111111111111111">
    <w:name w:val="WW-Absatz-Standardschriftart1111111111111111111111111111111111111111111111111"/>
    <w:rsid w:val="00C045A3"/>
  </w:style>
  <w:style w:type="character" w:customStyle="1" w:styleId="WW-Absatz-Standardschriftart11111111111111111111111111111111111111111111111111">
    <w:name w:val="WW-Absatz-Standardschriftart11111111111111111111111111111111111111111111111111"/>
    <w:rsid w:val="00C045A3"/>
  </w:style>
  <w:style w:type="character" w:customStyle="1" w:styleId="WW-Absatz-Standardschriftart111111111111111111111111111111111111111111111111111">
    <w:name w:val="WW-Absatz-Standardschriftart111111111111111111111111111111111111111111111111111"/>
    <w:rsid w:val="00C045A3"/>
  </w:style>
  <w:style w:type="character" w:customStyle="1" w:styleId="WW-Absatz-Standardschriftart1111111111111111111111111111111111111111111111111111">
    <w:name w:val="WW-Absatz-Standardschriftart1111111111111111111111111111111111111111111111111111"/>
    <w:rsid w:val="00C045A3"/>
  </w:style>
  <w:style w:type="character" w:customStyle="1" w:styleId="WW-Absatz-Standardschriftart11111111111111111111111111111111111111111111111111111">
    <w:name w:val="WW-Absatz-Standardschriftart11111111111111111111111111111111111111111111111111111"/>
    <w:rsid w:val="00C045A3"/>
  </w:style>
  <w:style w:type="character" w:customStyle="1" w:styleId="WW-Absatz-Standardschriftart111111111111111111111111111111111111111111111111111111">
    <w:name w:val="WW-Absatz-Standardschriftart111111111111111111111111111111111111111111111111111111"/>
    <w:rsid w:val="00C045A3"/>
  </w:style>
  <w:style w:type="character" w:customStyle="1" w:styleId="WW-Absatz-Standardschriftart1111111111111111111111111111111111111111111111111111111">
    <w:name w:val="WW-Absatz-Standardschriftart1111111111111111111111111111111111111111111111111111111"/>
    <w:rsid w:val="00C045A3"/>
  </w:style>
  <w:style w:type="character" w:customStyle="1" w:styleId="WW-Absatz-Standardschriftart11111111111111111111111111111111111111111111111111111111">
    <w:name w:val="WW-Absatz-Standardschriftart11111111111111111111111111111111111111111111111111111111"/>
    <w:rsid w:val="00C045A3"/>
  </w:style>
  <w:style w:type="character" w:customStyle="1" w:styleId="WW-Absatz-Standardschriftart111111111111111111111111111111111111111111111111111111111">
    <w:name w:val="WW-Absatz-Standardschriftart111111111111111111111111111111111111111111111111111111111"/>
    <w:rsid w:val="00C045A3"/>
  </w:style>
  <w:style w:type="character" w:customStyle="1" w:styleId="WW-Absatz-Standardschriftart1111111111111111111111111111111111111111111111111111111111">
    <w:name w:val="WW-Absatz-Standardschriftart1111111111111111111111111111111111111111111111111111111111"/>
    <w:rsid w:val="00C045A3"/>
  </w:style>
  <w:style w:type="character" w:customStyle="1" w:styleId="WW-Absatz-Standardschriftart11111111111111111111111111111111111111111111111111111111111">
    <w:name w:val="WW-Absatz-Standardschriftart11111111111111111111111111111111111111111111111111111111111"/>
    <w:rsid w:val="00C045A3"/>
  </w:style>
  <w:style w:type="character" w:customStyle="1" w:styleId="WW-Absatz-Standardschriftart111111111111111111111111111111111111111111111111111111111111">
    <w:name w:val="WW-Absatz-Standardschriftart111111111111111111111111111111111111111111111111111111111111"/>
    <w:rsid w:val="00C045A3"/>
  </w:style>
  <w:style w:type="character" w:customStyle="1" w:styleId="WW-Absatz-Standardschriftart1111111111111111111111111111111111111111111111111111111111111">
    <w:name w:val="WW-Absatz-Standardschriftart1111111111111111111111111111111111111111111111111111111111111"/>
    <w:rsid w:val="00C045A3"/>
  </w:style>
  <w:style w:type="character" w:customStyle="1" w:styleId="WW-Absatz-Standardschriftart11111111111111111111111111111111111111111111111111111111111111">
    <w:name w:val="WW-Absatz-Standardschriftart11111111111111111111111111111111111111111111111111111111111111"/>
    <w:rsid w:val="00C045A3"/>
  </w:style>
  <w:style w:type="character" w:customStyle="1" w:styleId="WW-Absatz-Standardschriftart111111111111111111111111111111111111111111111111111111111111111">
    <w:name w:val="WW-Absatz-Standardschriftart111111111111111111111111111111111111111111111111111111111111111"/>
    <w:rsid w:val="00C045A3"/>
  </w:style>
  <w:style w:type="character" w:customStyle="1" w:styleId="WW-Absatz-Standardschriftart1111111111111111111111111111111111111111111111111111111111111111">
    <w:name w:val="WW-Absatz-Standardschriftart1111111111111111111111111111111111111111111111111111111111111111"/>
    <w:rsid w:val="00C045A3"/>
  </w:style>
  <w:style w:type="character" w:customStyle="1" w:styleId="12">
    <w:name w:val="Основной шрифт абзаца1"/>
    <w:rsid w:val="00C045A3"/>
  </w:style>
  <w:style w:type="character" w:styleId="a3">
    <w:name w:val="Hyperlink"/>
    <w:uiPriority w:val="99"/>
    <w:rsid w:val="00C045A3"/>
    <w:rPr>
      <w:strike w:val="0"/>
      <w:dstrike w:val="0"/>
      <w:color w:val="0000FF"/>
      <w:u w:val="none"/>
    </w:rPr>
  </w:style>
  <w:style w:type="character" w:customStyle="1" w:styleId="a4">
    <w:name w:val="Гипертекстовая ссылка"/>
    <w:rsid w:val="00C045A3"/>
    <w:rPr>
      <w:color w:val="008000"/>
      <w:sz w:val="22"/>
      <w:szCs w:val="22"/>
    </w:rPr>
  </w:style>
  <w:style w:type="character" w:customStyle="1" w:styleId="a5">
    <w:name w:val="Символ нумерации"/>
    <w:rsid w:val="00C045A3"/>
  </w:style>
  <w:style w:type="character" w:customStyle="1" w:styleId="a6">
    <w:name w:val="Название Знак"/>
    <w:rsid w:val="00C045A3"/>
    <w:rPr>
      <w:rFonts w:ascii="Cambria" w:eastAsia="Times New Roman" w:hAnsi="Cambria" w:cs="Times New Roman"/>
      <w:b/>
      <w:bCs/>
      <w:kern w:val="1"/>
      <w:sz w:val="32"/>
      <w:szCs w:val="32"/>
    </w:rPr>
  </w:style>
  <w:style w:type="paragraph" w:customStyle="1" w:styleId="a7">
    <w:name w:val="Заголовок"/>
    <w:basedOn w:val="a"/>
    <w:next w:val="a8"/>
    <w:rsid w:val="00C045A3"/>
    <w:pPr>
      <w:keepNext/>
      <w:suppressAutoHyphens/>
      <w:overflowPunct w:val="0"/>
      <w:autoSpaceDE w:val="0"/>
      <w:spacing w:before="240" w:after="120" w:line="240" w:lineRule="auto"/>
    </w:pPr>
    <w:rPr>
      <w:rFonts w:ascii="Arial" w:eastAsia="Lucida Sans Unicode" w:hAnsi="Arial" w:cs="Tahoma"/>
      <w:sz w:val="28"/>
      <w:szCs w:val="28"/>
      <w:lang w:val="en-US" w:eastAsia="ar-SA"/>
    </w:rPr>
  </w:style>
  <w:style w:type="paragraph" w:styleId="a8">
    <w:name w:val="Body Text"/>
    <w:basedOn w:val="a"/>
    <w:link w:val="a9"/>
    <w:rsid w:val="00C045A3"/>
    <w:pPr>
      <w:suppressAutoHyphens/>
      <w:overflowPunct w:val="0"/>
      <w:autoSpaceDE w:val="0"/>
      <w:spacing w:after="120" w:line="240" w:lineRule="auto"/>
    </w:pPr>
    <w:rPr>
      <w:rFonts w:ascii="MS Sans Serif" w:eastAsia="Times New Roman" w:hAnsi="MS Sans Serif" w:cs="Times New Roman"/>
      <w:sz w:val="20"/>
      <w:szCs w:val="20"/>
      <w:lang w:val="en-US" w:eastAsia="ar-SA"/>
    </w:rPr>
  </w:style>
  <w:style w:type="character" w:customStyle="1" w:styleId="a9">
    <w:name w:val="Основной текст Знак"/>
    <w:basedOn w:val="a0"/>
    <w:link w:val="a8"/>
    <w:rsid w:val="00C045A3"/>
    <w:rPr>
      <w:rFonts w:ascii="MS Sans Serif" w:eastAsia="Times New Roman" w:hAnsi="MS Sans Serif" w:cs="Times New Roman"/>
      <w:sz w:val="20"/>
      <w:szCs w:val="20"/>
      <w:lang w:val="en-US" w:eastAsia="ar-SA"/>
    </w:rPr>
  </w:style>
  <w:style w:type="paragraph" w:styleId="aa">
    <w:name w:val="List"/>
    <w:basedOn w:val="a8"/>
    <w:rsid w:val="00C045A3"/>
    <w:rPr>
      <w:rFonts w:cs="Tahoma"/>
    </w:rPr>
  </w:style>
  <w:style w:type="paragraph" w:customStyle="1" w:styleId="13">
    <w:name w:val="Название1"/>
    <w:basedOn w:val="a"/>
    <w:rsid w:val="00C045A3"/>
    <w:pPr>
      <w:suppressLineNumbers/>
      <w:suppressAutoHyphens/>
      <w:overflowPunct w:val="0"/>
      <w:autoSpaceDE w:val="0"/>
      <w:spacing w:before="120" w:after="120" w:line="240" w:lineRule="auto"/>
    </w:pPr>
    <w:rPr>
      <w:rFonts w:ascii="MS Sans Serif" w:eastAsia="Times New Roman" w:hAnsi="MS Sans Serif" w:cs="Tahoma"/>
      <w:i/>
      <w:iCs/>
      <w:sz w:val="24"/>
      <w:szCs w:val="24"/>
      <w:lang w:val="en-US" w:eastAsia="ar-SA"/>
    </w:rPr>
  </w:style>
  <w:style w:type="paragraph" w:customStyle="1" w:styleId="14">
    <w:name w:val="Указатель1"/>
    <w:basedOn w:val="a"/>
    <w:rsid w:val="00C045A3"/>
    <w:pPr>
      <w:suppressLineNumbers/>
      <w:suppressAutoHyphens/>
      <w:overflowPunct w:val="0"/>
      <w:autoSpaceDE w:val="0"/>
      <w:spacing w:after="0" w:line="240" w:lineRule="auto"/>
    </w:pPr>
    <w:rPr>
      <w:rFonts w:ascii="MS Sans Serif" w:eastAsia="Times New Roman" w:hAnsi="MS Sans Serif" w:cs="Tahoma"/>
      <w:sz w:val="20"/>
      <w:szCs w:val="20"/>
      <w:lang w:val="en-US" w:eastAsia="ar-SA"/>
    </w:rPr>
  </w:style>
  <w:style w:type="paragraph" w:customStyle="1" w:styleId="BodyTextIndent3">
    <w:name w:val="Body Text Indent 3"/>
    <w:basedOn w:val="a"/>
    <w:rsid w:val="00C045A3"/>
    <w:pPr>
      <w:widowControl w:val="0"/>
      <w:suppressAutoHyphens/>
      <w:overflowPunct w:val="0"/>
      <w:autoSpaceDE w:val="0"/>
      <w:spacing w:after="0" w:line="240" w:lineRule="auto"/>
      <w:ind w:firstLine="720"/>
      <w:jc w:val="both"/>
    </w:pPr>
    <w:rPr>
      <w:rFonts w:ascii="Times New Roman" w:eastAsia="Times New Roman" w:hAnsi="Times New Roman" w:cs="Times New Roman"/>
      <w:b/>
      <w:sz w:val="28"/>
      <w:szCs w:val="20"/>
      <w:lang w:eastAsia="ar-SA"/>
    </w:rPr>
  </w:style>
  <w:style w:type="paragraph" w:customStyle="1" w:styleId="21">
    <w:name w:val="Основной текст с отступом 21"/>
    <w:basedOn w:val="a"/>
    <w:rsid w:val="00C045A3"/>
    <w:pPr>
      <w:spacing w:after="120" w:line="480" w:lineRule="auto"/>
      <w:ind w:left="283"/>
    </w:pPr>
    <w:rPr>
      <w:rFonts w:ascii="Times New Roman" w:eastAsia="Times New Roman" w:hAnsi="Times New Roman" w:cs="Times New Roman"/>
      <w:sz w:val="24"/>
      <w:szCs w:val="24"/>
      <w:lang w:eastAsia="ar-SA"/>
    </w:rPr>
  </w:style>
  <w:style w:type="paragraph" w:customStyle="1" w:styleId="text">
    <w:name w:val="text"/>
    <w:basedOn w:val="a"/>
    <w:rsid w:val="00C045A3"/>
    <w:pPr>
      <w:spacing w:after="0" w:line="240" w:lineRule="auto"/>
      <w:ind w:firstLine="567"/>
      <w:jc w:val="both"/>
    </w:pPr>
    <w:rPr>
      <w:rFonts w:ascii="Arial" w:eastAsia="Times New Roman" w:hAnsi="Arial" w:cs="Arial"/>
      <w:bCs/>
      <w:spacing w:val="-4"/>
      <w:w w:val="125"/>
      <w:sz w:val="24"/>
      <w:szCs w:val="24"/>
      <w:lang w:eastAsia="ar-SA"/>
    </w:rPr>
  </w:style>
  <w:style w:type="paragraph" w:customStyle="1" w:styleId="15">
    <w:name w:val="Знак1 Знак Знак Знак Знак Знак Знак Знак Знак Знак"/>
    <w:basedOn w:val="a"/>
    <w:next w:val="a"/>
    <w:rsid w:val="00C045A3"/>
    <w:pPr>
      <w:spacing w:after="160" w:line="240" w:lineRule="exact"/>
    </w:pPr>
    <w:rPr>
      <w:rFonts w:ascii="Arial" w:eastAsia="Times New Roman" w:hAnsi="Arial" w:cs="Arial"/>
      <w:sz w:val="20"/>
      <w:szCs w:val="20"/>
      <w:lang w:val="en-US" w:eastAsia="ar-SA"/>
    </w:rPr>
  </w:style>
  <w:style w:type="paragraph" w:customStyle="1" w:styleId="16">
    <w:name w:val="Стиль1"/>
    <w:basedOn w:val="a"/>
    <w:rsid w:val="00C045A3"/>
    <w:pPr>
      <w:tabs>
        <w:tab w:val="left" w:pos="1495"/>
      </w:tabs>
      <w:autoSpaceDE w:val="0"/>
      <w:spacing w:before="120" w:after="0" w:line="240" w:lineRule="auto"/>
      <w:ind w:left="568" w:firstLine="567"/>
      <w:jc w:val="both"/>
    </w:pPr>
    <w:rPr>
      <w:rFonts w:ascii="Times New Roman" w:eastAsia="Times New Roman" w:hAnsi="Times New Roman" w:cs="Arial"/>
      <w:sz w:val="24"/>
      <w:szCs w:val="18"/>
      <w:lang w:eastAsia="ar-SA"/>
    </w:rPr>
  </w:style>
  <w:style w:type="paragraph" w:customStyle="1" w:styleId="ab">
    <w:name w:val="Содержимое таблицы"/>
    <w:basedOn w:val="a"/>
    <w:rsid w:val="00C045A3"/>
    <w:pPr>
      <w:suppressLineNumbers/>
      <w:suppressAutoHyphens/>
      <w:overflowPunct w:val="0"/>
      <w:autoSpaceDE w:val="0"/>
      <w:spacing w:after="0" w:line="240" w:lineRule="auto"/>
    </w:pPr>
    <w:rPr>
      <w:rFonts w:ascii="MS Sans Serif" w:eastAsia="Times New Roman" w:hAnsi="MS Sans Serif" w:cs="Times New Roman"/>
      <w:sz w:val="20"/>
      <w:szCs w:val="20"/>
      <w:lang w:val="en-US" w:eastAsia="ar-SA"/>
    </w:rPr>
  </w:style>
  <w:style w:type="paragraph" w:customStyle="1" w:styleId="ac">
    <w:name w:val="Заголовок таблицы"/>
    <w:basedOn w:val="ab"/>
    <w:rsid w:val="00C045A3"/>
    <w:pPr>
      <w:jc w:val="center"/>
    </w:pPr>
    <w:rPr>
      <w:b/>
      <w:bCs/>
      <w:i/>
      <w:iCs/>
    </w:rPr>
  </w:style>
  <w:style w:type="paragraph" w:customStyle="1" w:styleId="ConsPlusNormal">
    <w:name w:val="ConsPlusNormal"/>
    <w:link w:val="ConsPlusNormal0"/>
    <w:uiPriority w:val="99"/>
    <w:rsid w:val="00C045A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ConsPlusTitle">
    <w:name w:val="ConsPlusTitle"/>
    <w:rsid w:val="00C045A3"/>
    <w:pPr>
      <w:widowControl w:val="0"/>
      <w:suppressAutoHyphens/>
      <w:autoSpaceDE w:val="0"/>
      <w:spacing w:after="0" w:line="240" w:lineRule="auto"/>
    </w:pPr>
    <w:rPr>
      <w:rFonts w:ascii="Arial" w:eastAsia="Times New Roman" w:hAnsi="Arial" w:cs="Arial"/>
      <w:b/>
      <w:bCs/>
      <w:sz w:val="20"/>
      <w:szCs w:val="20"/>
      <w:lang w:eastAsia="ar-SA"/>
    </w:rPr>
  </w:style>
  <w:style w:type="paragraph" w:customStyle="1" w:styleId="210">
    <w:name w:val="Основной текст 21"/>
    <w:basedOn w:val="a"/>
    <w:rsid w:val="00C045A3"/>
    <w:pPr>
      <w:suppressAutoHyphens/>
      <w:overflowPunct w:val="0"/>
      <w:autoSpaceDE w:val="0"/>
      <w:spacing w:after="120" w:line="480" w:lineRule="auto"/>
    </w:pPr>
    <w:rPr>
      <w:rFonts w:ascii="MS Sans Serif" w:eastAsia="Times New Roman" w:hAnsi="MS Sans Serif" w:cs="Times New Roman"/>
      <w:sz w:val="20"/>
      <w:szCs w:val="20"/>
      <w:lang w:val="en-US" w:eastAsia="ar-SA"/>
    </w:rPr>
  </w:style>
  <w:style w:type="paragraph" w:customStyle="1" w:styleId="140">
    <w:name w:val="Обычный + 14 пт"/>
    <w:basedOn w:val="a"/>
    <w:rsid w:val="00C045A3"/>
    <w:pPr>
      <w:suppressAutoHyphens/>
      <w:overflowPunct w:val="0"/>
      <w:autoSpaceDE w:val="0"/>
      <w:spacing w:after="0" w:line="240" w:lineRule="auto"/>
    </w:pPr>
    <w:rPr>
      <w:rFonts w:ascii="MS Sans Serif" w:eastAsia="Times New Roman" w:hAnsi="MS Sans Serif" w:cs="Times New Roman"/>
      <w:sz w:val="28"/>
      <w:szCs w:val="28"/>
      <w:lang w:val="en-US" w:eastAsia="ar-SA"/>
    </w:rPr>
  </w:style>
  <w:style w:type="paragraph" w:styleId="ad">
    <w:name w:val="Normal (Web)"/>
    <w:basedOn w:val="a"/>
    <w:rsid w:val="00C045A3"/>
    <w:pPr>
      <w:suppressAutoHyphens/>
      <w:overflowPunct w:val="0"/>
      <w:autoSpaceDE w:val="0"/>
      <w:spacing w:after="270" w:line="240" w:lineRule="auto"/>
    </w:pPr>
    <w:rPr>
      <w:rFonts w:ascii="MS Sans Serif" w:eastAsia="Times New Roman" w:hAnsi="MS Sans Serif" w:cs="Times New Roman"/>
      <w:sz w:val="20"/>
      <w:szCs w:val="20"/>
      <w:lang w:val="en-US" w:eastAsia="ar-SA"/>
    </w:rPr>
  </w:style>
  <w:style w:type="paragraph" w:customStyle="1" w:styleId="ae">
    <w:name w:val=" Знак Знак Знак Знак Знак"/>
    <w:basedOn w:val="a"/>
    <w:rsid w:val="00C045A3"/>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1CharChar1CharChar">
    <w:name w:val="Char Char Знак Знак1 Char Char1 Знак Знак Char Char"/>
    <w:basedOn w:val="a"/>
    <w:rsid w:val="00C045A3"/>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
    <w:name w:val="Нормальный (таблица)"/>
    <w:basedOn w:val="a"/>
    <w:next w:val="a"/>
    <w:uiPriority w:val="99"/>
    <w:rsid w:val="00C045A3"/>
    <w:pPr>
      <w:widowControl w:val="0"/>
      <w:autoSpaceDE w:val="0"/>
      <w:autoSpaceDN w:val="0"/>
      <w:adjustRightInd w:val="0"/>
      <w:spacing w:after="0" w:line="240" w:lineRule="auto"/>
      <w:jc w:val="both"/>
    </w:pPr>
    <w:rPr>
      <w:rFonts w:ascii="Arial" w:eastAsia="Times New Roman" w:hAnsi="Arial" w:cs="Times New Roman"/>
      <w:sz w:val="24"/>
      <w:szCs w:val="24"/>
      <w:lang w:eastAsia="ru-RU"/>
    </w:rPr>
  </w:style>
  <w:style w:type="paragraph" w:styleId="af0">
    <w:name w:val="Body Text Indent"/>
    <w:basedOn w:val="a"/>
    <w:link w:val="af1"/>
    <w:rsid w:val="00C045A3"/>
    <w:pPr>
      <w:suppressAutoHyphens/>
      <w:overflowPunct w:val="0"/>
      <w:autoSpaceDE w:val="0"/>
      <w:spacing w:after="120" w:line="240" w:lineRule="auto"/>
      <w:ind w:left="283"/>
    </w:pPr>
    <w:rPr>
      <w:rFonts w:ascii="MS Sans Serif" w:eastAsia="Times New Roman" w:hAnsi="MS Sans Serif" w:cs="Times New Roman"/>
      <w:sz w:val="20"/>
      <w:szCs w:val="20"/>
      <w:lang w:val="en-US" w:eastAsia="ar-SA"/>
    </w:rPr>
  </w:style>
  <w:style w:type="character" w:customStyle="1" w:styleId="af1">
    <w:name w:val="Основной текст с отступом Знак"/>
    <w:basedOn w:val="a0"/>
    <w:link w:val="af0"/>
    <w:rsid w:val="00C045A3"/>
    <w:rPr>
      <w:rFonts w:ascii="MS Sans Serif" w:eastAsia="Times New Roman" w:hAnsi="MS Sans Serif" w:cs="Times New Roman"/>
      <w:sz w:val="20"/>
      <w:szCs w:val="20"/>
      <w:lang w:val="en-US" w:eastAsia="ar-SA"/>
    </w:rPr>
  </w:style>
  <w:style w:type="paragraph" w:styleId="22">
    <w:name w:val="Body Text Indent 2"/>
    <w:basedOn w:val="a"/>
    <w:link w:val="23"/>
    <w:rsid w:val="00C045A3"/>
    <w:pPr>
      <w:suppressAutoHyphens/>
      <w:overflowPunct w:val="0"/>
      <w:autoSpaceDE w:val="0"/>
      <w:spacing w:after="120" w:line="480" w:lineRule="auto"/>
      <w:ind w:left="283"/>
    </w:pPr>
    <w:rPr>
      <w:rFonts w:ascii="MS Sans Serif" w:eastAsia="Times New Roman" w:hAnsi="MS Sans Serif" w:cs="Times New Roman"/>
      <w:sz w:val="20"/>
      <w:szCs w:val="20"/>
      <w:lang w:val="en-US" w:eastAsia="ar-SA"/>
    </w:rPr>
  </w:style>
  <w:style w:type="character" w:customStyle="1" w:styleId="23">
    <w:name w:val="Основной текст с отступом 2 Знак"/>
    <w:basedOn w:val="a0"/>
    <w:link w:val="22"/>
    <w:rsid w:val="00C045A3"/>
    <w:rPr>
      <w:rFonts w:ascii="MS Sans Serif" w:eastAsia="Times New Roman" w:hAnsi="MS Sans Serif" w:cs="Times New Roman"/>
      <w:sz w:val="20"/>
      <w:szCs w:val="20"/>
      <w:lang w:val="en-US" w:eastAsia="ar-SA"/>
    </w:rPr>
  </w:style>
  <w:style w:type="paragraph" w:customStyle="1" w:styleId="af2">
    <w:name w:val=" Знак Знак Знак Знак"/>
    <w:basedOn w:val="a"/>
    <w:next w:val="a"/>
    <w:semiHidden/>
    <w:rsid w:val="00C045A3"/>
    <w:pPr>
      <w:spacing w:after="160" w:line="240" w:lineRule="exact"/>
    </w:pPr>
    <w:rPr>
      <w:rFonts w:ascii="Arial" w:eastAsia="Times New Roman" w:hAnsi="Arial" w:cs="Arial"/>
      <w:sz w:val="20"/>
      <w:szCs w:val="20"/>
      <w:lang w:val="en-US"/>
    </w:rPr>
  </w:style>
  <w:style w:type="table" w:styleId="af3">
    <w:name w:val="Table Grid"/>
    <w:basedOn w:val="a1"/>
    <w:rsid w:val="00C045A3"/>
    <w:pPr>
      <w:widowControl w:val="0"/>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045A3"/>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ConsPlusNormal0">
    <w:name w:val="ConsPlusNormal Знак"/>
    <w:link w:val="ConsPlusNormal"/>
    <w:uiPriority w:val="99"/>
    <w:locked/>
    <w:rsid w:val="00C045A3"/>
    <w:rPr>
      <w:rFonts w:ascii="Arial" w:eastAsia="Times New Roman" w:hAnsi="Arial" w:cs="Arial"/>
      <w:sz w:val="20"/>
      <w:szCs w:val="20"/>
      <w:lang w:eastAsia="ar-SA"/>
    </w:rPr>
  </w:style>
  <w:style w:type="paragraph" w:styleId="af4">
    <w:name w:val="header"/>
    <w:basedOn w:val="a"/>
    <w:link w:val="af5"/>
    <w:rsid w:val="00C045A3"/>
    <w:pPr>
      <w:tabs>
        <w:tab w:val="center" w:pos="4677"/>
        <w:tab w:val="right" w:pos="9355"/>
      </w:tabs>
      <w:spacing w:after="0" w:line="240" w:lineRule="auto"/>
    </w:pPr>
    <w:rPr>
      <w:rFonts w:ascii="Times New Roman" w:eastAsia="Calibri" w:hAnsi="Times New Roman" w:cs="Times New Roman"/>
      <w:sz w:val="28"/>
      <w:szCs w:val="24"/>
      <w:lang w:eastAsia="ru-RU"/>
    </w:rPr>
  </w:style>
  <w:style w:type="character" w:customStyle="1" w:styleId="af5">
    <w:name w:val="Верхний колонтитул Знак"/>
    <w:basedOn w:val="a0"/>
    <w:link w:val="af4"/>
    <w:rsid w:val="00C045A3"/>
    <w:rPr>
      <w:rFonts w:ascii="Times New Roman" w:eastAsia="Calibri" w:hAnsi="Times New Roman" w:cs="Times New Roman"/>
      <w:sz w:val="28"/>
      <w:szCs w:val="24"/>
      <w:lang w:eastAsia="ru-RU"/>
    </w:rPr>
  </w:style>
  <w:style w:type="character" w:styleId="af6">
    <w:name w:val="Strong"/>
    <w:qFormat/>
    <w:rsid w:val="00C045A3"/>
    <w:rPr>
      <w:b/>
      <w:bCs/>
    </w:rPr>
  </w:style>
  <w:style w:type="paragraph" w:customStyle="1" w:styleId="msonormalbullet2gifcxspmiddle">
    <w:name w:val="msonormalbullet2gifcxspmiddle"/>
    <w:basedOn w:val="a"/>
    <w:rsid w:val="00C045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basedOn w:val="a"/>
    <w:rsid w:val="00C045A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uiPriority w:val="99"/>
    <w:rsid w:val="00C045A3"/>
  </w:style>
  <w:style w:type="paragraph" w:customStyle="1" w:styleId="Default0">
    <w:name w:val="Default"/>
    <w:rsid w:val="00C045A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p3">
    <w:name w:val="p3"/>
    <w:basedOn w:val="a"/>
    <w:rsid w:val="00C045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7">
    <w:name w:val="Текст (прав. подпись)"/>
    <w:basedOn w:val="a"/>
    <w:next w:val="a"/>
    <w:rsid w:val="00C045A3"/>
    <w:pPr>
      <w:widowControl w:val="0"/>
      <w:autoSpaceDE w:val="0"/>
      <w:autoSpaceDN w:val="0"/>
      <w:adjustRightInd w:val="0"/>
      <w:spacing w:after="0" w:line="240" w:lineRule="auto"/>
      <w:jc w:val="right"/>
    </w:pPr>
    <w:rPr>
      <w:rFonts w:ascii="Arial" w:eastAsia="Times New Roman" w:hAnsi="Arial" w:cs="Times New Roman"/>
      <w:sz w:val="20"/>
      <w:szCs w:val="20"/>
      <w:lang w:eastAsia="ru-RU"/>
    </w:rPr>
  </w:style>
  <w:style w:type="paragraph" w:customStyle="1" w:styleId="af8">
    <w:name w:val="Текст (лев. подпись)"/>
    <w:basedOn w:val="a"/>
    <w:next w:val="a"/>
    <w:rsid w:val="00C045A3"/>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9">
    <w:name w:val="Комментарий"/>
    <w:basedOn w:val="a"/>
    <w:next w:val="a"/>
    <w:rsid w:val="00C045A3"/>
    <w:pPr>
      <w:autoSpaceDE w:val="0"/>
      <w:autoSpaceDN w:val="0"/>
      <w:adjustRightInd w:val="0"/>
      <w:spacing w:before="75" w:after="0" w:line="240" w:lineRule="auto"/>
      <w:ind w:left="170"/>
      <w:jc w:val="both"/>
    </w:pPr>
    <w:rPr>
      <w:rFonts w:ascii="Arial" w:eastAsia="Times New Roman" w:hAnsi="Arial" w:cs="Times New Roman"/>
      <w:color w:val="353842"/>
      <w:sz w:val="24"/>
      <w:szCs w:val="24"/>
      <w:shd w:val="clear" w:color="auto" w:fill="F0F0F0"/>
      <w:lang w:eastAsia="ru-RU"/>
    </w:rPr>
  </w:style>
  <w:style w:type="paragraph" w:customStyle="1" w:styleId="17">
    <w:name w:val=" Знак1 Знак Знак Знак Знак Знак Знак Знак Знак Знак"/>
    <w:basedOn w:val="a"/>
    <w:next w:val="a"/>
    <w:semiHidden/>
    <w:rsid w:val="00C045A3"/>
    <w:pPr>
      <w:spacing w:after="160" w:line="240" w:lineRule="exact"/>
    </w:pPr>
    <w:rPr>
      <w:rFonts w:ascii="Arial" w:eastAsia="Times New Roman" w:hAnsi="Arial" w:cs="Arial"/>
      <w:sz w:val="20"/>
      <w:szCs w:val="20"/>
      <w:lang w:val="en-US"/>
    </w:rPr>
  </w:style>
  <w:style w:type="paragraph" w:styleId="31">
    <w:name w:val="Body Text Indent 3"/>
    <w:basedOn w:val="a"/>
    <w:link w:val="32"/>
    <w:rsid w:val="00C045A3"/>
    <w:pPr>
      <w:suppressAutoHyphens/>
      <w:overflowPunct w:val="0"/>
      <w:autoSpaceDE w:val="0"/>
      <w:spacing w:after="120" w:line="240" w:lineRule="auto"/>
      <w:ind w:left="283"/>
    </w:pPr>
    <w:rPr>
      <w:rFonts w:ascii="MS Sans Serif" w:eastAsia="Times New Roman" w:hAnsi="MS Sans Serif" w:cs="Times New Roman"/>
      <w:sz w:val="16"/>
      <w:szCs w:val="16"/>
      <w:lang w:val="en-US" w:eastAsia="ar-SA"/>
    </w:rPr>
  </w:style>
  <w:style w:type="character" w:customStyle="1" w:styleId="32">
    <w:name w:val="Основной текст с отступом 3 Знак"/>
    <w:basedOn w:val="a0"/>
    <w:link w:val="31"/>
    <w:rsid w:val="00C045A3"/>
    <w:rPr>
      <w:rFonts w:ascii="MS Sans Serif" w:eastAsia="Times New Roman" w:hAnsi="MS Sans Serif" w:cs="Times New Roman"/>
      <w:sz w:val="16"/>
      <w:szCs w:val="16"/>
      <w:lang w:val="en-US" w:eastAsia="ar-SA"/>
    </w:rPr>
  </w:style>
  <w:style w:type="paragraph" w:customStyle="1" w:styleId="320">
    <w:name w:val="Основной текст с отступом 32"/>
    <w:basedOn w:val="a"/>
    <w:uiPriority w:val="99"/>
    <w:rsid w:val="00C045A3"/>
    <w:pPr>
      <w:widowControl w:val="0"/>
      <w:overflowPunct w:val="0"/>
      <w:autoSpaceDE w:val="0"/>
      <w:autoSpaceDN w:val="0"/>
      <w:adjustRightInd w:val="0"/>
      <w:spacing w:after="0" w:line="240" w:lineRule="auto"/>
      <w:ind w:firstLine="720"/>
      <w:jc w:val="both"/>
    </w:pPr>
    <w:rPr>
      <w:rFonts w:ascii="Times New Roman" w:eastAsia="Times New Roman" w:hAnsi="Times New Roman" w:cs="Times New Roman"/>
      <w:b/>
      <w:sz w:val="28"/>
      <w:szCs w:val="20"/>
      <w:lang w:eastAsia="ru-RU"/>
    </w:rPr>
  </w:style>
  <w:style w:type="paragraph" w:styleId="afa">
    <w:name w:val="No Spacing"/>
    <w:uiPriority w:val="1"/>
    <w:qFormat/>
    <w:rsid w:val="00C045A3"/>
    <w:pPr>
      <w:spacing w:after="0" w:line="240" w:lineRule="auto"/>
    </w:pPr>
    <w:rPr>
      <w:rFonts w:ascii="Calibri" w:eastAsia="Times New Roman" w:hAnsi="Calibri" w:cs="Times New Roman"/>
      <w:lang w:eastAsia="ru-RU"/>
    </w:rPr>
  </w:style>
  <w:style w:type="paragraph" w:styleId="afb">
    <w:name w:val="List Paragraph"/>
    <w:basedOn w:val="a"/>
    <w:uiPriority w:val="99"/>
    <w:qFormat/>
    <w:rsid w:val="00C045A3"/>
    <w:pPr>
      <w:ind w:left="720"/>
      <w:contextualSpacing/>
    </w:pPr>
    <w:rPr>
      <w:rFonts w:ascii="Calibri" w:eastAsia="Times New Roman" w:hAnsi="Calibri" w:cs="Times New Roman"/>
    </w:rPr>
  </w:style>
  <w:style w:type="paragraph" w:customStyle="1" w:styleId="Textbody">
    <w:name w:val="Text body"/>
    <w:basedOn w:val="a"/>
    <w:rsid w:val="00C045A3"/>
    <w:pPr>
      <w:widowControl w:val="0"/>
      <w:suppressAutoHyphens/>
      <w:autoSpaceDN w:val="0"/>
      <w:spacing w:after="120" w:line="240" w:lineRule="auto"/>
    </w:pPr>
    <w:rPr>
      <w:rFonts w:ascii="Times New Roman" w:eastAsia="Times New Roman" w:hAnsi="Times New Roman" w:cs="Tahoma"/>
      <w:kern w:val="3"/>
      <w:sz w:val="24"/>
      <w:szCs w:val="24"/>
      <w:lang w:eastAsia="ru-RU"/>
    </w:rPr>
  </w:style>
  <w:style w:type="paragraph" w:styleId="afc">
    <w:name w:val="Block Text"/>
    <w:basedOn w:val="a"/>
    <w:rsid w:val="00C045A3"/>
    <w:pPr>
      <w:spacing w:after="0" w:line="240" w:lineRule="auto"/>
      <w:ind w:left="720" w:right="1074" w:firstLine="336"/>
      <w:jc w:val="both"/>
    </w:pPr>
    <w:rPr>
      <w:rFonts w:ascii="Times New Roman" w:eastAsia="Times New Roman" w:hAnsi="Times New Roman" w:cs="Times New Roman"/>
      <w:sz w:val="28"/>
      <w:szCs w:val="28"/>
      <w:lang w:eastAsia="ru-RU"/>
    </w:rPr>
  </w:style>
  <w:style w:type="paragraph" w:customStyle="1" w:styleId="afd">
    <w:name w:val=" Знак"/>
    <w:basedOn w:val="a"/>
    <w:rsid w:val="00C045A3"/>
    <w:pPr>
      <w:spacing w:after="160" w:line="240" w:lineRule="exact"/>
    </w:pPr>
    <w:rPr>
      <w:rFonts w:ascii="Verdana" w:eastAsia="Times New Roman" w:hAnsi="Verdana" w:cs="Times New Roman"/>
      <w:sz w:val="20"/>
      <w:szCs w:val="20"/>
      <w:lang w:val="en-US"/>
    </w:rPr>
  </w:style>
  <w:style w:type="character" w:customStyle="1" w:styleId="24">
    <w:name w:val="Основной текст (2)_"/>
    <w:link w:val="25"/>
    <w:rsid w:val="00C045A3"/>
    <w:rPr>
      <w:sz w:val="19"/>
      <w:szCs w:val="19"/>
      <w:shd w:val="clear" w:color="auto" w:fill="FFFFFF"/>
    </w:rPr>
  </w:style>
  <w:style w:type="paragraph" w:customStyle="1" w:styleId="25">
    <w:name w:val="Основной текст (2)"/>
    <w:basedOn w:val="a"/>
    <w:link w:val="24"/>
    <w:rsid w:val="00C045A3"/>
    <w:pPr>
      <w:widowControl w:val="0"/>
      <w:shd w:val="clear" w:color="auto" w:fill="FFFFFF"/>
      <w:spacing w:after="0" w:line="228" w:lineRule="exact"/>
      <w:ind w:hanging="360"/>
      <w:jc w:val="both"/>
    </w:pPr>
    <w:rPr>
      <w:sz w:val="19"/>
      <w:szCs w:val="19"/>
      <w:shd w:val="clear" w:color="auto" w:fill="FFFFFF"/>
    </w:rPr>
  </w:style>
  <w:style w:type="paragraph" w:styleId="26">
    <w:name w:val="Body Text 2"/>
    <w:basedOn w:val="a"/>
    <w:link w:val="27"/>
    <w:rsid w:val="00C045A3"/>
    <w:pPr>
      <w:spacing w:after="120" w:line="480" w:lineRule="auto"/>
    </w:pPr>
    <w:rPr>
      <w:rFonts w:ascii="Times New Roman" w:eastAsia="Times New Roman" w:hAnsi="Times New Roman" w:cs="Times New Roman"/>
      <w:sz w:val="24"/>
      <w:szCs w:val="24"/>
      <w:lang w:val="x-none" w:eastAsia="x-none"/>
    </w:rPr>
  </w:style>
  <w:style w:type="character" w:customStyle="1" w:styleId="27">
    <w:name w:val="Основной текст 2 Знак"/>
    <w:basedOn w:val="a0"/>
    <w:link w:val="26"/>
    <w:rsid w:val="00C045A3"/>
    <w:rPr>
      <w:rFonts w:ascii="Times New Roman" w:eastAsia="Times New Roman" w:hAnsi="Times New Roman" w:cs="Times New Roman"/>
      <w:sz w:val="24"/>
      <w:szCs w:val="24"/>
      <w:lang w:val="x-none" w:eastAsia="x-none"/>
    </w:rPr>
  </w:style>
  <w:style w:type="paragraph" w:customStyle="1" w:styleId="p5">
    <w:name w:val="p5"/>
    <w:basedOn w:val="a"/>
    <w:rsid w:val="00C045A3"/>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110">
    <w:name w:val="Нет списка11"/>
    <w:next w:val="a2"/>
    <w:semiHidden/>
    <w:rsid w:val="00C045A3"/>
  </w:style>
  <w:style w:type="character" w:customStyle="1" w:styleId="WW8Num6z0">
    <w:name w:val="WW8Num6z0"/>
    <w:rsid w:val="00C045A3"/>
    <w:rPr>
      <w:rFonts w:ascii="Times New Roman" w:hAnsi="Times New Roman" w:cs="Times New Roman"/>
      <w:color w:val="auto"/>
      <w:sz w:val="28"/>
    </w:rPr>
  </w:style>
  <w:style w:type="character" w:customStyle="1" w:styleId="RTFNum21">
    <w:name w:val="RTF_Num 2 1"/>
    <w:rsid w:val="00C045A3"/>
    <w:rPr>
      <w:rFonts w:ascii="Symbol" w:hAnsi="Symbol"/>
    </w:rPr>
  </w:style>
  <w:style w:type="character" w:styleId="afe">
    <w:name w:val="FollowedHyperlink"/>
    <w:rsid w:val="00C045A3"/>
    <w:rPr>
      <w:color w:val="800000"/>
      <w:u w:val="single"/>
    </w:rPr>
  </w:style>
  <w:style w:type="character" w:customStyle="1" w:styleId="aff">
    <w:name w:val="Цветовое выделение"/>
    <w:uiPriority w:val="99"/>
    <w:rsid w:val="00C045A3"/>
    <w:rPr>
      <w:b/>
      <w:bCs/>
      <w:color w:val="000080"/>
    </w:rPr>
  </w:style>
  <w:style w:type="character" w:customStyle="1" w:styleId="WW8Num8z0">
    <w:name w:val="WW8Num8z0"/>
    <w:rsid w:val="00C045A3"/>
    <w:rPr>
      <w:rFonts w:ascii="Times New Roman" w:hAnsi="Times New Roman" w:cs="Times New Roman"/>
      <w:color w:val="auto"/>
      <w:sz w:val="28"/>
    </w:rPr>
  </w:style>
  <w:style w:type="paragraph" w:customStyle="1" w:styleId="18">
    <w:name w:val="Цитата1"/>
    <w:basedOn w:val="a"/>
    <w:rsid w:val="00C045A3"/>
    <w:pPr>
      <w:widowControl w:val="0"/>
      <w:tabs>
        <w:tab w:val="left" w:pos="4820"/>
        <w:tab w:val="left" w:pos="7513"/>
        <w:tab w:val="left" w:pos="9781"/>
      </w:tabs>
      <w:suppressAutoHyphens/>
      <w:spacing w:after="0" w:line="240" w:lineRule="auto"/>
      <w:ind w:left="540" w:right="2976" w:firstLine="360"/>
      <w:jc w:val="both"/>
    </w:pPr>
    <w:rPr>
      <w:rFonts w:ascii="Times New Roman" w:eastAsia="Lucida Sans Unicode" w:hAnsi="Times New Roman" w:cs="Times New Roman"/>
      <w:b/>
      <w:bCs/>
      <w:sz w:val="24"/>
      <w:szCs w:val="24"/>
      <w:lang/>
    </w:rPr>
  </w:style>
  <w:style w:type="paragraph" w:customStyle="1" w:styleId="aff0">
    <w:name w:val="Прижатый влево"/>
    <w:basedOn w:val="a"/>
    <w:next w:val="a"/>
    <w:uiPriority w:val="99"/>
    <w:rsid w:val="00C045A3"/>
    <w:pPr>
      <w:widowControl w:val="0"/>
      <w:suppressAutoHyphens/>
      <w:spacing w:after="0" w:line="240" w:lineRule="auto"/>
    </w:pPr>
    <w:rPr>
      <w:rFonts w:ascii="Arial" w:eastAsia="Lucida Sans Unicode" w:hAnsi="Arial" w:cs="Arial"/>
      <w:sz w:val="24"/>
      <w:szCs w:val="24"/>
      <w:lang/>
    </w:rPr>
  </w:style>
  <w:style w:type="paragraph" w:customStyle="1" w:styleId="aff1">
    <w:name w:val="Таблицы (моноширинный)"/>
    <w:basedOn w:val="a"/>
    <w:next w:val="a"/>
    <w:rsid w:val="00C045A3"/>
    <w:pPr>
      <w:widowControl w:val="0"/>
      <w:suppressAutoHyphens/>
      <w:spacing w:after="0" w:line="240" w:lineRule="auto"/>
      <w:jc w:val="both"/>
    </w:pPr>
    <w:rPr>
      <w:rFonts w:ascii="Courier New" w:eastAsia="Lucida Sans Unicode" w:hAnsi="Courier New" w:cs="Courier New"/>
      <w:sz w:val="24"/>
      <w:szCs w:val="24"/>
      <w:lang/>
    </w:rPr>
  </w:style>
  <w:style w:type="paragraph" w:customStyle="1" w:styleId="heading1">
    <w:name w:val="heading 1"/>
    <w:next w:val="a"/>
    <w:rsid w:val="00C045A3"/>
    <w:pPr>
      <w:widowControl w:val="0"/>
      <w:suppressAutoHyphens/>
      <w:autoSpaceDE w:val="0"/>
      <w:spacing w:after="0" w:line="240" w:lineRule="auto"/>
    </w:pPr>
    <w:rPr>
      <w:rFonts w:ascii="Times New Roman" w:eastAsia="Lucida Sans Unicode" w:hAnsi="Times New Roman" w:cs="Times New Roman"/>
      <w:sz w:val="24"/>
      <w:szCs w:val="24"/>
      <w:lang/>
    </w:rPr>
  </w:style>
  <w:style w:type="paragraph" w:customStyle="1" w:styleId="310">
    <w:name w:val="Основной текст 31"/>
    <w:basedOn w:val="a"/>
    <w:rsid w:val="00C045A3"/>
    <w:pPr>
      <w:widowControl w:val="0"/>
      <w:suppressAutoHyphens/>
      <w:spacing w:after="120" w:line="240" w:lineRule="auto"/>
    </w:pPr>
    <w:rPr>
      <w:rFonts w:ascii="Times New Roman" w:eastAsia="Lucida Sans Unicode" w:hAnsi="Times New Roman" w:cs="Times New Roman"/>
      <w:sz w:val="16"/>
      <w:szCs w:val="16"/>
      <w:lang/>
    </w:rPr>
  </w:style>
  <w:style w:type="paragraph" w:customStyle="1" w:styleId="FR1">
    <w:name w:val="FR1"/>
    <w:rsid w:val="00C045A3"/>
    <w:pPr>
      <w:widowControl w:val="0"/>
      <w:suppressAutoHyphens/>
      <w:autoSpaceDE w:val="0"/>
      <w:spacing w:before="880" w:after="0" w:line="252" w:lineRule="auto"/>
      <w:ind w:left="720"/>
      <w:jc w:val="right"/>
    </w:pPr>
    <w:rPr>
      <w:rFonts w:ascii="Arial" w:eastAsia="Times New Roman" w:hAnsi="Arial" w:cs="Arial"/>
      <w:b/>
      <w:bCs/>
      <w:sz w:val="28"/>
      <w:szCs w:val="28"/>
      <w:lang w:eastAsia="ar-SA"/>
    </w:rPr>
  </w:style>
  <w:style w:type="paragraph" w:customStyle="1" w:styleId="ConsPlusNonformat">
    <w:name w:val="ConsPlusNonformat"/>
    <w:rsid w:val="00C045A3"/>
    <w:pPr>
      <w:widowControl w:val="0"/>
      <w:suppressAutoHyphens/>
      <w:autoSpaceDE w:val="0"/>
      <w:spacing w:after="0" w:line="240" w:lineRule="auto"/>
    </w:pPr>
    <w:rPr>
      <w:rFonts w:ascii="Courier New" w:eastAsia="Times New Roman" w:hAnsi="Courier New" w:cs="Courier New"/>
      <w:sz w:val="20"/>
      <w:szCs w:val="20"/>
      <w:lang w:eastAsia="ar-SA"/>
    </w:rPr>
  </w:style>
  <w:style w:type="paragraph" w:customStyle="1" w:styleId="aff2">
    <w:name w:val="Содержимое врезки"/>
    <w:basedOn w:val="a8"/>
    <w:rsid w:val="00C045A3"/>
    <w:pPr>
      <w:widowControl w:val="0"/>
      <w:overflowPunct/>
      <w:autoSpaceDE/>
    </w:pPr>
    <w:rPr>
      <w:rFonts w:ascii="Times New Roman" w:eastAsia="Lucida Sans Unicode" w:hAnsi="Times New Roman"/>
      <w:sz w:val="24"/>
      <w:szCs w:val="24"/>
      <w:lang w:val="ru-RU"/>
    </w:rPr>
  </w:style>
  <w:style w:type="paragraph" w:customStyle="1" w:styleId="aff3">
    <w:name w:val="Заголовок статьи"/>
    <w:basedOn w:val="a"/>
    <w:next w:val="a"/>
    <w:uiPriority w:val="99"/>
    <w:rsid w:val="00C045A3"/>
    <w:pPr>
      <w:autoSpaceDE w:val="0"/>
      <w:autoSpaceDN w:val="0"/>
      <w:adjustRightInd w:val="0"/>
      <w:spacing w:after="0" w:line="240" w:lineRule="auto"/>
      <w:ind w:left="1612" w:hanging="892"/>
      <w:jc w:val="both"/>
    </w:pPr>
    <w:rPr>
      <w:rFonts w:ascii="Arial" w:eastAsia="Times New Roman" w:hAnsi="Arial" w:cs="Times New Roman"/>
      <w:sz w:val="24"/>
      <w:szCs w:val="24"/>
      <w:lang w:eastAsia="ru-RU"/>
    </w:rPr>
  </w:style>
  <w:style w:type="paragraph" w:customStyle="1" w:styleId="article">
    <w:name w:val="article"/>
    <w:basedOn w:val="a"/>
    <w:rsid w:val="00C045A3"/>
    <w:pPr>
      <w:spacing w:after="0" w:line="240" w:lineRule="auto"/>
      <w:ind w:firstLine="567"/>
      <w:jc w:val="both"/>
    </w:pPr>
    <w:rPr>
      <w:rFonts w:ascii="Arial" w:eastAsia="Times New Roman" w:hAnsi="Arial" w:cs="Arial"/>
      <w:sz w:val="26"/>
      <w:szCs w:val="26"/>
      <w:lang w:eastAsia="ru-RU"/>
    </w:rPr>
  </w:style>
  <w:style w:type="character" w:customStyle="1" w:styleId="aff4">
    <w:name w:val="Не вступил в силу"/>
    <w:rsid w:val="00C045A3"/>
    <w:rPr>
      <w:rFonts w:cs="Times New Roman"/>
      <w:color w:val="008080"/>
      <w:sz w:val="22"/>
      <w:szCs w:val="22"/>
    </w:rPr>
  </w:style>
  <w:style w:type="character" w:customStyle="1" w:styleId="WW-Absatz-Standardschriftart111111111111111111111111111111111111111111111111111111111111111111111111">
    <w:name w:val="WW-Absatz-Standardschriftart111111111111111111111111111111111111111111111111111111111111111111111111"/>
    <w:rsid w:val="00C045A3"/>
  </w:style>
  <w:style w:type="paragraph" w:customStyle="1" w:styleId="formattexttopleveltext">
    <w:name w:val="formattext topleveltext"/>
    <w:basedOn w:val="a"/>
    <w:rsid w:val="00C045A3"/>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blk">
    <w:name w:val="blk"/>
    <w:rsid w:val="00C045A3"/>
    <w:rPr>
      <w:rFonts w:cs="Times New Roman"/>
    </w:rPr>
  </w:style>
  <w:style w:type="paragraph" w:customStyle="1" w:styleId="p8">
    <w:name w:val="p8"/>
    <w:basedOn w:val="a"/>
    <w:rsid w:val="00C045A3"/>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s8">
    <w:name w:val="s8"/>
    <w:rsid w:val="00C045A3"/>
    <w:rPr>
      <w:rFonts w:cs="Times New Roman"/>
    </w:rPr>
  </w:style>
  <w:style w:type="character" w:customStyle="1" w:styleId="28">
    <w:name w:val=" Знак Знак2"/>
    <w:rsid w:val="00C045A3"/>
    <w:rPr>
      <w:rFonts w:ascii="Times New Roman" w:eastAsia="Times New Roman" w:hAnsi="Times New Roman" w:cs="Times New Roman"/>
      <w:b/>
      <w:bCs/>
      <w:sz w:val="36"/>
      <w:szCs w:val="36"/>
      <w:lang w:eastAsia="ru-RU"/>
    </w:rPr>
  </w:style>
  <w:style w:type="character" w:customStyle="1" w:styleId="19">
    <w:name w:val=" Знак Знак1"/>
    <w:rsid w:val="00C045A3"/>
    <w:rPr>
      <w:rFonts w:ascii="Times New Roman" w:eastAsia="Times New Roman" w:hAnsi="Times New Roman" w:cs="Times New Roman"/>
      <w:b/>
      <w:bCs/>
      <w:sz w:val="27"/>
      <w:szCs w:val="27"/>
      <w:lang w:eastAsia="ru-RU"/>
    </w:rPr>
  </w:style>
  <w:style w:type="paragraph" w:customStyle="1" w:styleId="formattext">
    <w:name w:val="formattext"/>
    <w:basedOn w:val="a"/>
    <w:rsid w:val="00C045A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5">
    <w:name w:val="Emphasis"/>
    <w:qFormat/>
    <w:rsid w:val="00C045A3"/>
    <w:rPr>
      <w:i/>
      <w:iCs/>
    </w:rPr>
  </w:style>
  <w:style w:type="character" w:customStyle="1" w:styleId="33">
    <w:name w:val=" Знак Знак3"/>
    <w:rsid w:val="00C045A3"/>
    <w:rPr>
      <w:rFonts w:ascii="Cambria" w:eastAsia="Times New Roman" w:hAnsi="Cambria" w:cs="Times New Roman"/>
      <w:b/>
      <w:bCs/>
      <w:color w:val="365F91"/>
      <w:sz w:val="28"/>
      <w:szCs w:val="28"/>
      <w:lang w:eastAsia="ru-RU"/>
    </w:rPr>
  </w:style>
  <w:style w:type="paragraph" w:styleId="aff6">
    <w:name w:val="Balloon Text"/>
    <w:basedOn w:val="a"/>
    <w:link w:val="aff7"/>
    <w:unhideWhenUsed/>
    <w:rsid w:val="00C045A3"/>
    <w:pPr>
      <w:spacing w:after="0" w:line="240" w:lineRule="auto"/>
    </w:pPr>
    <w:rPr>
      <w:rFonts w:ascii="Tahoma" w:eastAsia="Times New Roman" w:hAnsi="Tahoma" w:cs="Times New Roman"/>
      <w:sz w:val="16"/>
      <w:szCs w:val="16"/>
      <w:lang w:val="x-none" w:eastAsia="x-none"/>
    </w:rPr>
  </w:style>
  <w:style w:type="character" w:customStyle="1" w:styleId="aff7">
    <w:name w:val="Текст выноски Знак"/>
    <w:basedOn w:val="a0"/>
    <w:link w:val="aff6"/>
    <w:rsid w:val="00C045A3"/>
    <w:rPr>
      <w:rFonts w:ascii="Tahoma" w:eastAsia="Times New Roman" w:hAnsi="Tahoma" w:cs="Times New Roman"/>
      <w:sz w:val="16"/>
      <w:szCs w:val="16"/>
      <w:lang w:val="x-none" w:eastAsia="x-none"/>
    </w:rPr>
  </w:style>
  <w:style w:type="paragraph" w:customStyle="1" w:styleId="p7">
    <w:name w:val="p7"/>
    <w:basedOn w:val="a"/>
    <w:rsid w:val="00C045A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rsid w:val="00C045A3"/>
  </w:style>
  <w:style w:type="paragraph" w:customStyle="1" w:styleId="s1">
    <w:name w:val="s_1"/>
    <w:basedOn w:val="a"/>
    <w:rsid w:val="00C045A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3">
    <w:name w:val="Font Style13"/>
    <w:uiPriority w:val="99"/>
    <w:rsid w:val="00C045A3"/>
    <w:rPr>
      <w:rFonts w:ascii="Times New Roman" w:hAnsi="Times New Roman"/>
      <w:b/>
      <w:sz w:val="20"/>
    </w:rPr>
  </w:style>
  <w:style w:type="character" w:customStyle="1" w:styleId="aff8">
    <w:name w:val="Колонтитул"/>
    <w:rsid w:val="00C045A3"/>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61">
    <w:name w:val="Основной текст (6)_"/>
    <w:link w:val="62"/>
    <w:uiPriority w:val="99"/>
    <w:rsid w:val="00C045A3"/>
    <w:rPr>
      <w:spacing w:val="1"/>
      <w:shd w:val="clear" w:color="auto" w:fill="FFFFFF"/>
    </w:rPr>
  </w:style>
  <w:style w:type="paragraph" w:customStyle="1" w:styleId="62">
    <w:name w:val="Основной текст (6)"/>
    <w:basedOn w:val="a"/>
    <w:link w:val="61"/>
    <w:uiPriority w:val="99"/>
    <w:rsid w:val="00C045A3"/>
    <w:pPr>
      <w:widowControl w:val="0"/>
      <w:shd w:val="clear" w:color="auto" w:fill="FFFFFF"/>
      <w:spacing w:before="300" w:after="300" w:line="322" w:lineRule="exact"/>
      <w:jc w:val="both"/>
    </w:pPr>
    <w:rPr>
      <w:spacing w:val="1"/>
    </w:rPr>
  </w:style>
  <w:style w:type="character" w:customStyle="1" w:styleId="34">
    <w:name w:val="Основной текст (3)_"/>
    <w:link w:val="35"/>
    <w:uiPriority w:val="99"/>
    <w:rsid w:val="00C045A3"/>
    <w:rPr>
      <w:b/>
      <w:bCs/>
      <w:spacing w:val="-2"/>
      <w:sz w:val="26"/>
      <w:szCs w:val="26"/>
      <w:shd w:val="clear" w:color="auto" w:fill="FFFFFF"/>
    </w:rPr>
  </w:style>
  <w:style w:type="character" w:customStyle="1" w:styleId="51">
    <w:name w:val="Основной текст (5)_"/>
    <w:link w:val="52"/>
    <w:uiPriority w:val="99"/>
    <w:rsid w:val="00C045A3"/>
    <w:rPr>
      <w:b/>
      <w:bCs/>
      <w:i/>
      <w:iCs/>
      <w:spacing w:val="-2"/>
      <w:sz w:val="26"/>
      <w:szCs w:val="26"/>
      <w:shd w:val="clear" w:color="auto" w:fill="FFFFFF"/>
    </w:rPr>
  </w:style>
  <w:style w:type="character" w:customStyle="1" w:styleId="525pt">
    <w:name w:val="Основной текст (5) + 25 pt"/>
    <w:aliases w:val="Не курсив,Интервал 0 pt2"/>
    <w:uiPriority w:val="99"/>
    <w:rsid w:val="00C045A3"/>
    <w:rPr>
      <w:b/>
      <w:bCs/>
      <w:i/>
      <w:iCs/>
      <w:spacing w:val="0"/>
      <w:sz w:val="50"/>
      <w:szCs w:val="50"/>
      <w:shd w:val="clear" w:color="auto" w:fill="FFFFFF"/>
    </w:rPr>
  </w:style>
  <w:style w:type="paragraph" w:customStyle="1" w:styleId="35">
    <w:name w:val="Основной текст (3)"/>
    <w:basedOn w:val="a"/>
    <w:link w:val="34"/>
    <w:uiPriority w:val="99"/>
    <w:rsid w:val="00C045A3"/>
    <w:pPr>
      <w:widowControl w:val="0"/>
      <w:shd w:val="clear" w:color="auto" w:fill="FFFFFF"/>
      <w:spacing w:before="480" w:after="300" w:line="322" w:lineRule="exact"/>
      <w:jc w:val="center"/>
    </w:pPr>
    <w:rPr>
      <w:b/>
      <w:bCs/>
      <w:spacing w:val="-2"/>
      <w:sz w:val="26"/>
      <w:szCs w:val="26"/>
    </w:rPr>
  </w:style>
  <w:style w:type="paragraph" w:customStyle="1" w:styleId="52">
    <w:name w:val="Основной текст (5)"/>
    <w:basedOn w:val="a"/>
    <w:link w:val="51"/>
    <w:uiPriority w:val="99"/>
    <w:rsid w:val="00C045A3"/>
    <w:pPr>
      <w:widowControl w:val="0"/>
      <w:shd w:val="clear" w:color="auto" w:fill="FFFFFF"/>
      <w:spacing w:before="420" w:after="300" w:line="322" w:lineRule="exact"/>
      <w:jc w:val="center"/>
    </w:pPr>
    <w:rPr>
      <w:b/>
      <w:bCs/>
      <w:i/>
      <w:iCs/>
      <w:spacing w:val="-2"/>
      <w:sz w:val="26"/>
      <w:szCs w:val="26"/>
    </w:rPr>
  </w:style>
  <w:style w:type="character" w:customStyle="1" w:styleId="1a">
    <w:name w:val="Основной текст Знак1"/>
    <w:uiPriority w:val="99"/>
    <w:rsid w:val="00C045A3"/>
    <w:rPr>
      <w:rFonts w:ascii="Times New Roman" w:hAnsi="Times New Roman" w:cs="Times New Roman"/>
      <w:spacing w:val="3"/>
      <w:sz w:val="21"/>
      <w:szCs w:val="21"/>
      <w:u w:val="none"/>
    </w:rPr>
  </w:style>
  <w:style w:type="paragraph" w:customStyle="1" w:styleId="s3">
    <w:name w:val="s_3"/>
    <w:basedOn w:val="a"/>
    <w:uiPriority w:val="99"/>
    <w:rsid w:val="00C045A3"/>
    <w:pP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ConsNormal">
    <w:name w:val="ConsNormal"/>
    <w:uiPriority w:val="99"/>
    <w:rsid w:val="00C045A3"/>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Title">
    <w:name w:val="ConsTitle"/>
    <w:rsid w:val="00C045A3"/>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styleId="aff9">
    <w:name w:val="Subtitle"/>
    <w:basedOn w:val="a"/>
    <w:link w:val="affa"/>
    <w:qFormat/>
    <w:rsid w:val="00C045A3"/>
    <w:pPr>
      <w:spacing w:after="0" w:line="240" w:lineRule="auto"/>
      <w:jc w:val="center"/>
    </w:pPr>
    <w:rPr>
      <w:rFonts w:ascii="Impact" w:eastAsia="Times New Roman" w:hAnsi="Impact" w:cs="Times New Roman"/>
      <w:sz w:val="28"/>
      <w:szCs w:val="20"/>
      <w:lang w:eastAsia="ru-RU"/>
    </w:rPr>
  </w:style>
  <w:style w:type="character" w:customStyle="1" w:styleId="affa">
    <w:name w:val="Подзаголовок Знак"/>
    <w:basedOn w:val="a0"/>
    <w:link w:val="aff9"/>
    <w:rsid w:val="00C045A3"/>
    <w:rPr>
      <w:rFonts w:ascii="Impact" w:eastAsia="Times New Roman" w:hAnsi="Impact" w:cs="Times New Roman"/>
      <w:sz w:val="28"/>
      <w:szCs w:val="20"/>
      <w:lang w:eastAsia="ru-RU"/>
    </w:rPr>
  </w:style>
  <w:style w:type="paragraph" w:customStyle="1" w:styleId="1b">
    <w:name w:val="Без интервала1"/>
    <w:rsid w:val="00C045A3"/>
    <w:pPr>
      <w:spacing w:after="0" w:line="240" w:lineRule="auto"/>
    </w:pPr>
    <w:rPr>
      <w:rFonts w:ascii="Calibri" w:eastAsia="Times New Roman" w:hAnsi="Calibri" w:cs="Times New Roman"/>
      <w:lang w:eastAsia="ru-RU"/>
    </w:rPr>
  </w:style>
  <w:style w:type="paragraph" w:customStyle="1" w:styleId="msonormalbullet2gifbullet2gif">
    <w:name w:val="msonormalbullet2gifbullet2.gif"/>
    <w:basedOn w:val="a"/>
    <w:rsid w:val="00C045A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itle">
    <w:name w:val="title"/>
    <w:basedOn w:val="a0"/>
    <w:rsid w:val="00C045A3"/>
  </w:style>
  <w:style w:type="numbering" w:customStyle="1" w:styleId="29">
    <w:name w:val="Нет списка2"/>
    <w:next w:val="a2"/>
    <w:uiPriority w:val="99"/>
    <w:semiHidden/>
    <w:unhideWhenUsed/>
    <w:rsid w:val="00C045A3"/>
  </w:style>
  <w:style w:type="paragraph" w:customStyle="1" w:styleId="Standard">
    <w:name w:val="Standard"/>
    <w:rsid w:val="00C045A3"/>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4798</Words>
  <Characters>27353</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2020-08-19T08:36:00Z</dcterms:created>
  <dcterms:modified xsi:type="dcterms:W3CDTF">2020-08-19T08:37:00Z</dcterms:modified>
</cp:coreProperties>
</file>