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5C9" w:rsidRDefault="003D15C9" w:rsidP="003D15C9">
      <w:pPr>
        <w:jc w:val="center"/>
        <w:rPr>
          <w:rFonts w:cs="Tahoma"/>
          <w:bCs/>
          <w:sz w:val="28"/>
          <w:szCs w:val="28"/>
        </w:rPr>
      </w:pPr>
    </w:p>
    <w:p w:rsidR="003D15C9" w:rsidRDefault="003D15C9" w:rsidP="003D15C9">
      <w:pPr>
        <w:jc w:val="center"/>
        <w:rPr>
          <w:rFonts w:cs="Tahoma"/>
          <w:bCs/>
          <w:sz w:val="28"/>
          <w:szCs w:val="28"/>
        </w:rPr>
      </w:pPr>
      <w:r>
        <w:rPr>
          <w:rFonts w:cs="Tahoma"/>
          <w:bCs/>
          <w:sz w:val="28"/>
          <w:szCs w:val="28"/>
        </w:rPr>
        <w:t xml:space="preserve">Совет  депутатов </w:t>
      </w:r>
      <w:r w:rsidR="00217BC4">
        <w:rPr>
          <w:rFonts w:cs="Tahoma"/>
          <w:bCs/>
          <w:sz w:val="28"/>
          <w:szCs w:val="28"/>
        </w:rPr>
        <w:t>Чукальского</w:t>
      </w:r>
      <w:r>
        <w:rPr>
          <w:rFonts w:cs="Tahoma"/>
          <w:bCs/>
          <w:sz w:val="28"/>
          <w:szCs w:val="28"/>
        </w:rPr>
        <w:t xml:space="preserve"> сельского поселения</w:t>
      </w:r>
    </w:p>
    <w:p w:rsidR="003D15C9" w:rsidRDefault="003D15C9" w:rsidP="003D15C9">
      <w:pPr>
        <w:ind w:firstLine="720"/>
        <w:jc w:val="center"/>
        <w:rPr>
          <w:rFonts w:cs="Tahoma"/>
          <w:bCs/>
          <w:sz w:val="28"/>
          <w:szCs w:val="28"/>
        </w:rPr>
      </w:pPr>
      <w:r>
        <w:rPr>
          <w:rFonts w:cs="Tahoma"/>
          <w:bCs/>
          <w:sz w:val="28"/>
          <w:szCs w:val="28"/>
        </w:rPr>
        <w:t xml:space="preserve"> Ардатовского муниципального района  </w:t>
      </w:r>
    </w:p>
    <w:p w:rsidR="003D15C9" w:rsidRDefault="003D15C9" w:rsidP="003D15C9">
      <w:pPr>
        <w:ind w:firstLine="720"/>
        <w:jc w:val="center"/>
        <w:rPr>
          <w:rFonts w:cs="Tahoma"/>
          <w:bCs/>
          <w:sz w:val="28"/>
          <w:szCs w:val="28"/>
        </w:rPr>
      </w:pPr>
      <w:r>
        <w:rPr>
          <w:rFonts w:cs="Tahoma"/>
          <w:bCs/>
          <w:sz w:val="28"/>
          <w:szCs w:val="28"/>
        </w:rPr>
        <w:t xml:space="preserve">Республики Мордовия         </w:t>
      </w:r>
    </w:p>
    <w:p w:rsidR="003D15C9" w:rsidRDefault="003D15C9" w:rsidP="003D15C9">
      <w:pPr>
        <w:ind w:firstLine="720"/>
        <w:jc w:val="center"/>
        <w:rPr>
          <w:rFonts w:cs="Tahoma"/>
          <w:bCs/>
          <w:sz w:val="28"/>
          <w:szCs w:val="28"/>
        </w:rPr>
      </w:pPr>
      <w:r>
        <w:rPr>
          <w:rFonts w:cs="Tahoma"/>
          <w:bCs/>
          <w:sz w:val="28"/>
          <w:szCs w:val="28"/>
        </w:rPr>
        <w:t xml:space="preserve">первого созыва        </w:t>
      </w:r>
    </w:p>
    <w:p w:rsidR="003D15C9" w:rsidRDefault="00217BC4" w:rsidP="003D15C9">
      <w:pPr>
        <w:jc w:val="center"/>
        <w:rPr>
          <w:rFonts w:cs="Tahoma"/>
          <w:bCs/>
          <w:sz w:val="28"/>
          <w:szCs w:val="28"/>
        </w:rPr>
      </w:pPr>
      <w:r>
        <w:rPr>
          <w:rFonts w:cs="Tahoma"/>
          <w:bCs/>
          <w:sz w:val="28"/>
          <w:szCs w:val="28"/>
        </w:rPr>
        <w:t xml:space="preserve">        </w:t>
      </w:r>
      <w:r w:rsidR="003D15C9">
        <w:rPr>
          <w:rFonts w:cs="Tahoma"/>
          <w:bCs/>
          <w:sz w:val="28"/>
          <w:szCs w:val="28"/>
        </w:rPr>
        <w:t>с.</w:t>
      </w:r>
      <w:r>
        <w:rPr>
          <w:rFonts w:cs="Tahoma"/>
          <w:bCs/>
          <w:sz w:val="28"/>
          <w:szCs w:val="28"/>
        </w:rPr>
        <w:t>Чукалы</w:t>
      </w:r>
    </w:p>
    <w:p w:rsidR="003D15C9" w:rsidRDefault="003D15C9" w:rsidP="003D15C9">
      <w:pPr>
        <w:rPr>
          <w:rFonts w:cs="Tahoma"/>
          <w:bCs/>
          <w:sz w:val="28"/>
          <w:szCs w:val="28"/>
        </w:rPr>
      </w:pPr>
    </w:p>
    <w:p w:rsidR="003D15C9" w:rsidRDefault="00217BC4" w:rsidP="003D15C9">
      <w:pPr>
        <w:jc w:val="center"/>
        <w:rPr>
          <w:rFonts w:cs="Tahoma"/>
          <w:bCs/>
          <w:sz w:val="28"/>
          <w:szCs w:val="28"/>
        </w:rPr>
      </w:pPr>
      <w:r>
        <w:rPr>
          <w:rFonts w:cs="Tahoma"/>
          <w:bCs/>
          <w:sz w:val="28"/>
          <w:szCs w:val="28"/>
        </w:rPr>
        <w:t xml:space="preserve">            </w:t>
      </w:r>
      <w:r w:rsidR="003D15C9">
        <w:rPr>
          <w:rFonts w:cs="Tahoma"/>
          <w:bCs/>
          <w:sz w:val="28"/>
          <w:szCs w:val="28"/>
        </w:rPr>
        <w:t>РЕШЕНИЕ</w:t>
      </w:r>
    </w:p>
    <w:p w:rsidR="003D15C9" w:rsidRDefault="003D15C9" w:rsidP="003D15C9">
      <w:pPr>
        <w:jc w:val="center"/>
        <w:rPr>
          <w:rFonts w:cs="Tahoma"/>
          <w:bCs/>
          <w:sz w:val="28"/>
          <w:szCs w:val="28"/>
        </w:rPr>
      </w:pPr>
    </w:p>
    <w:p w:rsidR="001C08B5" w:rsidRDefault="00F365FD" w:rsidP="003D15C9">
      <w:pPr>
        <w:rPr>
          <w:rFonts w:cs="Tahoma"/>
          <w:sz w:val="28"/>
          <w:szCs w:val="28"/>
        </w:rPr>
      </w:pPr>
      <w:r>
        <w:rPr>
          <w:rFonts w:cs="Tahoma"/>
          <w:sz w:val="28"/>
          <w:szCs w:val="28"/>
        </w:rPr>
        <w:t>от  26 ноября  2019 г</w:t>
      </w:r>
      <w:r w:rsidR="003D15C9">
        <w:rPr>
          <w:rFonts w:cs="Tahoma"/>
          <w:sz w:val="28"/>
          <w:szCs w:val="28"/>
        </w:rPr>
        <w:tab/>
      </w:r>
      <w:r w:rsidR="003D15C9">
        <w:rPr>
          <w:rFonts w:cs="Tahoma"/>
          <w:sz w:val="28"/>
          <w:szCs w:val="28"/>
        </w:rPr>
        <w:tab/>
      </w:r>
      <w:r w:rsidR="003D15C9">
        <w:rPr>
          <w:rFonts w:cs="Tahoma"/>
          <w:sz w:val="28"/>
          <w:szCs w:val="28"/>
        </w:rPr>
        <w:tab/>
      </w:r>
      <w:r w:rsidR="003D15C9">
        <w:rPr>
          <w:rFonts w:cs="Tahoma"/>
          <w:sz w:val="28"/>
          <w:szCs w:val="28"/>
        </w:rPr>
        <w:tab/>
        <w:t xml:space="preserve">                </w:t>
      </w:r>
      <w:r>
        <w:rPr>
          <w:rFonts w:cs="Tahoma"/>
          <w:sz w:val="28"/>
          <w:szCs w:val="28"/>
        </w:rPr>
        <w:t xml:space="preserve">                                             № 36</w:t>
      </w:r>
    </w:p>
    <w:p w:rsidR="003D15C9" w:rsidRDefault="003D15C9" w:rsidP="003D15C9">
      <w:pPr>
        <w:rPr>
          <w:rFonts w:cs="Tahoma"/>
          <w:sz w:val="28"/>
          <w:szCs w:val="28"/>
        </w:rPr>
      </w:pPr>
    </w:p>
    <w:p w:rsidR="003D15C9" w:rsidRPr="003D15C9" w:rsidRDefault="003D15C9" w:rsidP="003D15C9">
      <w:pPr>
        <w:pStyle w:val="1"/>
        <w:rPr>
          <w:b w:val="0"/>
          <w:sz w:val="28"/>
          <w:szCs w:val="28"/>
        </w:rPr>
      </w:pPr>
      <w:r w:rsidRPr="003D15C9">
        <w:rPr>
          <w:b w:val="0"/>
          <w:sz w:val="28"/>
          <w:szCs w:val="28"/>
        </w:rPr>
        <w:t xml:space="preserve">Об утверждении </w:t>
      </w:r>
      <w:r>
        <w:rPr>
          <w:b w:val="0"/>
          <w:sz w:val="28"/>
          <w:szCs w:val="28"/>
        </w:rPr>
        <w:t>П</w:t>
      </w:r>
      <w:r w:rsidRPr="003D15C9">
        <w:rPr>
          <w:b w:val="0"/>
          <w:sz w:val="28"/>
          <w:szCs w:val="28"/>
        </w:rPr>
        <w:t xml:space="preserve">оложения о порядке и условиях предоставления основного и дополнительных оплачиваемых отпусков Главе </w:t>
      </w:r>
      <w:r w:rsidR="00217BC4">
        <w:rPr>
          <w:b w:val="0"/>
          <w:sz w:val="28"/>
          <w:szCs w:val="28"/>
        </w:rPr>
        <w:t>Чукальского</w:t>
      </w:r>
      <w:r w:rsidR="003E24D0">
        <w:rPr>
          <w:b w:val="0"/>
          <w:sz w:val="28"/>
          <w:szCs w:val="28"/>
        </w:rPr>
        <w:t xml:space="preserve"> сельского поселения</w:t>
      </w:r>
      <w:bookmarkStart w:id="0" w:name="_GoBack"/>
      <w:bookmarkEnd w:id="0"/>
    </w:p>
    <w:p w:rsidR="003D15C9" w:rsidRPr="003D15C9" w:rsidRDefault="003D15C9" w:rsidP="003D15C9">
      <w:pPr>
        <w:jc w:val="both"/>
        <w:rPr>
          <w:sz w:val="28"/>
          <w:szCs w:val="28"/>
        </w:rPr>
      </w:pPr>
    </w:p>
    <w:p w:rsidR="003D15C9" w:rsidRDefault="003D15C9" w:rsidP="003D15C9">
      <w:pPr>
        <w:ind w:firstLine="567"/>
        <w:jc w:val="both"/>
        <w:rPr>
          <w:bCs/>
          <w:sz w:val="28"/>
          <w:szCs w:val="28"/>
        </w:rPr>
      </w:pPr>
      <w:r w:rsidRPr="003D15C9">
        <w:rPr>
          <w:sz w:val="28"/>
          <w:szCs w:val="28"/>
        </w:rPr>
        <w:t xml:space="preserve">В соответствии со </w:t>
      </w:r>
      <w:hyperlink r:id="rId4" w:history="1">
        <w:r w:rsidRPr="003D15C9">
          <w:rPr>
            <w:rStyle w:val="a3"/>
            <w:rFonts w:cs="Times New Roman CYR"/>
            <w:color w:val="auto"/>
            <w:sz w:val="28"/>
            <w:szCs w:val="28"/>
          </w:rPr>
          <w:t>ст. 3</w:t>
        </w:r>
      </w:hyperlink>
      <w:r w:rsidRPr="003D15C9">
        <w:rPr>
          <w:sz w:val="28"/>
          <w:szCs w:val="28"/>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Pr>
          <w:sz w:val="28"/>
          <w:szCs w:val="28"/>
        </w:rPr>
        <w:t>,</w:t>
      </w:r>
      <w:r w:rsidRPr="003D15C9">
        <w:rPr>
          <w:sz w:val="28"/>
          <w:szCs w:val="28"/>
        </w:rPr>
        <w:t xml:space="preserve"> </w:t>
      </w:r>
      <w:r>
        <w:rPr>
          <w:bCs/>
          <w:sz w:val="28"/>
          <w:szCs w:val="28"/>
        </w:rPr>
        <w:t xml:space="preserve">Совет депутатов </w:t>
      </w:r>
      <w:r w:rsidR="00217BC4">
        <w:rPr>
          <w:bCs/>
          <w:sz w:val="28"/>
          <w:szCs w:val="28"/>
        </w:rPr>
        <w:t>Чукальского</w:t>
      </w:r>
      <w:r>
        <w:rPr>
          <w:bCs/>
          <w:sz w:val="28"/>
          <w:szCs w:val="28"/>
        </w:rPr>
        <w:t xml:space="preserve"> сельского поселения</w:t>
      </w:r>
      <w:r w:rsidR="00B633A6">
        <w:rPr>
          <w:bCs/>
          <w:sz w:val="28"/>
          <w:szCs w:val="28"/>
        </w:rPr>
        <w:t xml:space="preserve"> Ардатовского муниципального района</w:t>
      </w:r>
      <w:r>
        <w:rPr>
          <w:bCs/>
          <w:sz w:val="28"/>
          <w:szCs w:val="28"/>
        </w:rPr>
        <w:t xml:space="preserve"> решил:</w:t>
      </w:r>
    </w:p>
    <w:p w:rsidR="003D15C9" w:rsidRPr="003D15C9" w:rsidRDefault="003D15C9" w:rsidP="003D15C9">
      <w:pPr>
        <w:ind w:firstLine="567"/>
        <w:jc w:val="both"/>
        <w:rPr>
          <w:sz w:val="28"/>
          <w:szCs w:val="28"/>
        </w:rPr>
      </w:pPr>
    </w:p>
    <w:p w:rsidR="003D15C9" w:rsidRPr="003D15C9" w:rsidRDefault="003D15C9" w:rsidP="003D15C9">
      <w:pPr>
        <w:ind w:firstLine="567"/>
        <w:jc w:val="both"/>
        <w:rPr>
          <w:sz w:val="28"/>
          <w:szCs w:val="28"/>
        </w:rPr>
      </w:pPr>
      <w:bookmarkStart w:id="1" w:name="sub_1"/>
      <w:r w:rsidRPr="003D15C9">
        <w:rPr>
          <w:sz w:val="28"/>
          <w:szCs w:val="28"/>
        </w:rPr>
        <w:t xml:space="preserve">1. Утвердить прилагаемое </w:t>
      </w:r>
      <w:hyperlink w:anchor="sub_100" w:history="1">
        <w:r w:rsidRPr="003D15C9">
          <w:rPr>
            <w:rStyle w:val="a3"/>
            <w:rFonts w:cs="Times New Roman CYR"/>
            <w:color w:val="auto"/>
            <w:sz w:val="28"/>
            <w:szCs w:val="28"/>
          </w:rPr>
          <w:t>Положение</w:t>
        </w:r>
      </w:hyperlink>
      <w:r w:rsidRPr="003D15C9">
        <w:rPr>
          <w:sz w:val="28"/>
          <w:szCs w:val="28"/>
        </w:rPr>
        <w:t xml:space="preserve"> о порядке и условиях предоставления основного и дополнительных оплачиваемых отпусков </w:t>
      </w:r>
      <w:r w:rsidR="00E843B3">
        <w:rPr>
          <w:sz w:val="28"/>
          <w:szCs w:val="28"/>
        </w:rPr>
        <w:t>Г</w:t>
      </w:r>
      <w:r w:rsidRPr="003D15C9">
        <w:rPr>
          <w:sz w:val="28"/>
          <w:szCs w:val="28"/>
        </w:rPr>
        <w:t xml:space="preserve">лаве </w:t>
      </w:r>
      <w:r w:rsidR="00217BC4">
        <w:rPr>
          <w:sz w:val="28"/>
          <w:szCs w:val="28"/>
        </w:rPr>
        <w:t>Чукальского</w:t>
      </w:r>
      <w:r w:rsidRPr="003D15C9">
        <w:rPr>
          <w:sz w:val="28"/>
          <w:szCs w:val="28"/>
        </w:rPr>
        <w:t xml:space="preserve"> сельского поселения.</w:t>
      </w:r>
    </w:p>
    <w:p w:rsidR="003D15C9" w:rsidRPr="003D15C9" w:rsidRDefault="003D15C9" w:rsidP="003D15C9">
      <w:pPr>
        <w:ind w:firstLine="567"/>
        <w:jc w:val="both"/>
        <w:rPr>
          <w:sz w:val="28"/>
          <w:szCs w:val="28"/>
        </w:rPr>
      </w:pPr>
      <w:bookmarkStart w:id="2" w:name="sub_2"/>
      <w:bookmarkEnd w:id="1"/>
      <w:r w:rsidRPr="003D15C9">
        <w:rPr>
          <w:sz w:val="28"/>
          <w:szCs w:val="28"/>
        </w:rPr>
        <w:t xml:space="preserve">2. Признать утратившим силу </w:t>
      </w:r>
      <w:hyperlink r:id="rId5" w:history="1">
        <w:r w:rsidRPr="003D15C9">
          <w:rPr>
            <w:rStyle w:val="a3"/>
            <w:rFonts w:cs="Times New Roman CYR"/>
            <w:color w:val="auto"/>
            <w:sz w:val="28"/>
            <w:szCs w:val="28"/>
          </w:rPr>
          <w:t>решение</w:t>
        </w:r>
      </w:hyperlink>
      <w:r w:rsidRPr="003D15C9">
        <w:rPr>
          <w:sz w:val="28"/>
          <w:szCs w:val="28"/>
        </w:rPr>
        <w:t xml:space="preserve"> Совета депутатов </w:t>
      </w:r>
      <w:r w:rsidR="00217BC4">
        <w:rPr>
          <w:sz w:val="28"/>
          <w:szCs w:val="28"/>
        </w:rPr>
        <w:t>Чукальского</w:t>
      </w:r>
      <w:r w:rsidRPr="003D15C9">
        <w:rPr>
          <w:sz w:val="28"/>
          <w:szCs w:val="28"/>
        </w:rPr>
        <w:t xml:space="preserve"> сельского поселения N </w:t>
      </w:r>
      <w:r w:rsidR="00E843B3">
        <w:rPr>
          <w:sz w:val="28"/>
          <w:szCs w:val="28"/>
        </w:rPr>
        <w:t>29</w:t>
      </w:r>
      <w:r w:rsidRPr="003D15C9">
        <w:rPr>
          <w:sz w:val="28"/>
          <w:szCs w:val="28"/>
        </w:rPr>
        <w:t xml:space="preserve"> от </w:t>
      </w:r>
      <w:r w:rsidR="00E843B3">
        <w:rPr>
          <w:sz w:val="28"/>
          <w:szCs w:val="28"/>
        </w:rPr>
        <w:t>10.10.2008</w:t>
      </w:r>
      <w:r w:rsidRPr="003D15C9">
        <w:rPr>
          <w:sz w:val="28"/>
          <w:szCs w:val="28"/>
        </w:rPr>
        <w:t xml:space="preserve"> года "Об утверждении </w:t>
      </w:r>
      <w:r w:rsidR="00E843B3">
        <w:rPr>
          <w:sz w:val="28"/>
          <w:szCs w:val="28"/>
        </w:rPr>
        <w:t>П</w:t>
      </w:r>
      <w:r w:rsidRPr="003D15C9">
        <w:rPr>
          <w:sz w:val="28"/>
          <w:szCs w:val="28"/>
        </w:rPr>
        <w:t xml:space="preserve">оложения о порядке и условиях предоставления основного и дополнительного оплачиваемого отпуска </w:t>
      </w:r>
      <w:r w:rsidR="00E843B3">
        <w:rPr>
          <w:sz w:val="28"/>
          <w:szCs w:val="28"/>
        </w:rPr>
        <w:t>Г</w:t>
      </w:r>
      <w:r w:rsidRPr="003D15C9">
        <w:rPr>
          <w:sz w:val="28"/>
          <w:szCs w:val="28"/>
        </w:rPr>
        <w:t xml:space="preserve">лаве </w:t>
      </w:r>
      <w:r w:rsidR="00217BC4">
        <w:rPr>
          <w:sz w:val="28"/>
          <w:szCs w:val="28"/>
        </w:rPr>
        <w:t>Чукальского</w:t>
      </w:r>
      <w:r w:rsidRPr="003D15C9">
        <w:rPr>
          <w:sz w:val="28"/>
          <w:szCs w:val="28"/>
        </w:rPr>
        <w:t xml:space="preserve"> сельского поселения".</w:t>
      </w:r>
    </w:p>
    <w:p w:rsidR="003D15C9" w:rsidRPr="003D15C9" w:rsidRDefault="003D15C9" w:rsidP="003D15C9">
      <w:pPr>
        <w:ind w:firstLine="567"/>
        <w:jc w:val="both"/>
        <w:rPr>
          <w:sz w:val="28"/>
          <w:szCs w:val="28"/>
        </w:rPr>
      </w:pPr>
      <w:bookmarkStart w:id="3" w:name="sub_3"/>
      <w:bookmarkEnd w:id="2"/>
      <w:r w:rsidRPr="003D15C9">
        <w:rPr>
          <w:sz w:val="28"/>
          <w:szCs w:val="28"/>
        </w:rPr>
        <w:t xml:space="preserve">3. Настоящее решение вступает в силу </w:t>
      </w:r>
      <w:r w:rsidR="00E843B3">
        <w:rPr>
          <w:sz w:val="28"/>
          <w:szCs w:val="28"/>
        </w:rPr>
        <w:t>после</w:t>
      </w:r>
      <w:r w:rsidRPr="003D15C9">
        <w:rPr>
          <w:sz w:val="28"/>
          <w:szCs w:val="28"/>
        </w:rPr>
        <w:t xml:space="preserve"> его </w:t>
      </w:r>
      <w:hyperlink r:id="rId6" w:history="1">
        <w:r w:rsidRPr="00E843B3">
          <w:rPr>
            <w:rStyle w:val="a3"/>
            <w:rFonts w:cs="Times New Roman CYR"/>
            <w:color w:val="auto"/>
            <w:sz w:val="28"/>
            <w:szCs w:val="28"/>
          </w:rPr>
          <w:t>официального опубликования</w:t>
        </w:r>
      </w:hyperlink>
      <w:r w:rsidRPr="003D15C9">
        <w:rPr>
          <w:sz w:val="28"/>
          <w:szCs w:val="28"/>
        </w:rPr>
        <w:t xml:space="preserve"> в информационном бюллетене.</w:t>
      </w:r>
    </w:p>
    <w:bookmarkEnd w:id="3"/>
    <w:p w:rsidR="003D15C9" w:rsidRPr="003D15C9" w:rsidRDefault="003D15C9" w:rsidP="003D15C9">
      <w:pPr>
        <w:jc w:val="both"/>
        <w:rPr>
          <w:sz w:val="28"/>
          <w:szCs w:val="28"/>
        </w:rPr>
      </w:pPr>
    </w:p>
    <w:tbl>
      <w:tblPr>
        <w:tblW w:w="6564" w:type="pct"/>
        <w:tblInd w:w="108" w:type="dxa"/>
        <w:tblLook w:val="0000"/>
      </w:tblPr>
      <w:tblGrid>
        <w:gridCol w:w="10207"/>
        <w:gridCol w:w="3475"/>
      </w:tblGrid>
      <w:tr w:rsidR="003D15C9" w:rsidRPr="003D15C9" w:rsidTr="00E843B3">
        <w:tc>
          <w:tcPr>
            <w:tcW w:w="3730" w:type="pct"/>
            <w:tcBorders>
              <w:top w:val="nil"/>
              <w:left w:val="nil"/>
              <w:bottom w:val="nil"/>
              <w:right w:val="nil"/>
            </w:tcBorders>
          </w:tcPr>
          <w:p w:rsidR="00E843B3" w:rsidRDefault="00217BC4" w:rsidP="00E843B3">
            <w:pPr>
              <w:pStyle w:val="a5"/>
              <w:jc w:val="both"/>
              <w:rPr>
                <w:sz w:val="28"/>
                <w:szCs w:val="28"/>
              </w:rPr>
            </w:pPr>
            <w:r>
              <w:rPr>
                <w:sz w:val="28"/>
                <w:szCs w:val="28"/>
              </w:rPr>
              <w:t>И.о.г</w:t>
            </w:r>
            <w:r w:rsidR="003D15C9" w:rsidRPr="003D15C9">
              <w:rPr>
                <w:sz w:val="28"/>
                <w:szCs w:val="28"/>
              </w:rPr>
              <w:t>лав</w:t>
            </w:r>
            <w:r>
              <w:rPr>
                <w:sz w:val="28"/>
                <w:szCs w:val="28"/>
              </w:rPr>
              <w:t>ы</w:t>
            </w:r>
            <w:r w:rsidR="003D15C9" w:rsidRPr="003D15C9">
              <w:rPr>
                <w:sz w:val="28"/>
                <w:szCs w:val="28"/>
              </w:rPr>
              <w:t xml:space="preserve"> </w:t>
            </w:r>
            <w:r>
              <w:rPr>
                <w:sz w:val="28"/>
                <w:szCs w:val="28"/>
              </w:rPr>
              <w:t>Чукальского</w:t>
            </w:r>
            <w:r w:rsidR="003D15C9" w:rsidRPr="003D15C9">
              <w:rPr>
                <w:sz w:val="28"/>
                <w:szCs w:val="28"/>
              </w:rPr>
              <w:t xml:space="preserve"> </w:t>
            </w:r>
          </w:p>
          <w:p w:rsidR="003D15C9" w:rsidRPr="003D15C9" w:rsidRDefault="00E843B3" w:rsidP="00217BC4">
            <w:pPr>
              <w:pStyle w:val="a5"/>
              <w:jc w:val="both"/>
              <w:rPr>
                <w:sz w:val="28"/>
                <w:szCs w:val="28"/>
              </w:rPr>
            </w:pPr>
            <w:r>
              <w:rPr>
                <w:sz w:val="28"/>
                <w:szCs w:val="28"/>
              </w:rPr>
              <w:t xml:space="preserve">сельского </w:t>
            </w:r>
            <w:r w:rsidR="003D15C9" w:rsidRPr="003D15C9">
              <w:rPr>
                <w:sz w:val="28"/>
                <w:szCs w:val="28"/>
              </w:rPr>
              <w:t>поселения</w:t>
            </w:r>
            <w:r>
              <w:rPr>
                <w:sz w:val="28"/>
                <w:szCs w:val="28"/>
              </w:rPr>
              <w:t xml:space="preserve">                                   </w:t>
            </w:r>
            <w:r w:rsidR="00F365FD">
              <w:rPr>
                <w:sz w:val="28"/>
                <w:szCs w:val="28"/>
              </w:rPr>
              <w:t xml:space="preserve">           </w:t>
            </w:r>
            <w:r>
              <w:rPr>
                <w:sz w:val="28"/>
                <w:szCs w:val="28"/>
              </w:rPr>
              <w:t xml:space="preserve">     </w:t>
            </w:r>
            <w:r w:rsidR="00217BC4">
              <w:rPr>
                <w:sz w:val="28"/>
                <w:szCs w:val="28"/>
              </w:rPr>
              <w:t>Н.М.Москалев</w:t>
            </w:r>
          </w:p>
        </w:tc>
        <w:tc>
          <w:tcPr>
            <w:tcW w:w="1270" w:type="pct"/>
            <w:tcBorders>
              <w:top w:val="nil"/>
              <w:left w:val="nil"/>
              <w:bottom w:val="nil"/>
              <w:right w:val="nil"/>
            </w:tcBorders>
          </w:tcPr>
          <w:p w:rsidR="003D15C9" w:rsidRPr="003D15C9" w:rsidRDefault="00E843B3" w:rsidP="003D15C9">
            <w:pPr>
              <w:pStyle w:val="a4"/>
              <w:rPr>
                <w:sz w:val="28"/>
                <w:szCs w:val="28"/>
              </w:rPr>
            </w:pPr>
            <w:r>
              <w:rPr>
                <w:sz w:val="28"/>
                <w:szCs w:val="28"/>
              </w:rPr>
              <w:t xml:space="preserve"> </w:t>
            </w:r>
          </w:p>
        </w:tc>
      </w:tr>
    </w:tbl>
    <w:p w:rsidR="00E843B3" w:rsidRDefault="00E843B3" w:rsidP="003D15C9">
      <w:pPr>
        <w:jc w:val="both"/>
        <w:rPr>
          <w:sz w:val="28"/>
          <w:szCs w:val="28"/>
        </w:rPr>
      </w:pPr>
    </w:p>
    <w:p w:rsidR="00E843B3" w:rsidRDefault="00E843B3">
      <w:pPr>
        <w:widowControl/>
        <w:suppressAutoHyphens w:val="0"/>
        <w:spacing w:after="200" w:line="276" w:lineRule="auto"/>
        <w:rPr>
          <w:sz w:val="28"/>
          <w:szCs w:val="28"/>
        </w:rPr>
      </w:pPr>
      <w:r>
        <w:rPr>
          <w:sz w:val="28"/>
          <w:szCs w:val="28"/>
        </w:rPr>
        <w:br w:type="page"/>
      </w:r>
    </w:p>
    <w:p w:rsidR="003D15C9" w:rsidRDefault="00E843B3" w:rsidP="00E843B3">
      <w:pPr>
        <w:jc w:val="right"/>
        <w:rPr>
          <w:sz w:val="28"/>
          <w:szCs w:val="28"/>
        </w:rPr>
      </w:pPr>
      <w:r>
        <w:rPr>
          <w:sz w:val="28"/>
          <w:szCs w:val="28"/>
        </w:rPr>
        <w:lastRenderedPageBreak/>
        <w:t>Приложение№ 1</w:t>
      </w:r>
    </w:p>
    <w:p w:rsidR="00E843B3" w:rsidRDefault="00E843B3" w:rsidP="00E843B3">
      <w:pPr>
        <w:jc w:val="right"/>
        <w:rPr>
          <w:sz w:val="28"/>
          <w:szCs w:val="28"/>
        </w:rPr>
      </w:pPr>
      <w:r>
        <w:rPr>
          <w:sz w:val="28"/>
          <w:szCs w:val="28"/>
        </w:rPr>
        <w:t>к решению Совета депутатов</w:t>
      </w:r>
    </w:p>
    <w:p w:rsidR="00E843B3" w:rsidRDefault="00217BC4" w:rsidP="00E843B3">
      <w:pPr>
        <w:jc w:val="right"/>
        <w:rPr>
          <w:sz w:val="28"/>
          <w:szCs w:val="28"/>
        </w:rPr>
      </w:pPr>
      <w:r>
        <w:rPr>
          <w:sz w:val="28"/>
          <w:szCs w:val="28"/>
        </w:rPr>
        <w:t>Чукальского</w:t>
      </w:r>
      <w:r w:rsidR="00E843B3">
        <w:rPr>
          <w:sz w:val="28"/>
          <w:szCs w:val="28"/>
        </w:rPr>
        <w:t xml:space="preserve"> сельского поселения</w:t>
      </w:r>
    </w:p>
    <w:p w:rsidR="00E843B3" w:rsidRDefault="00E843B3" w:rsidP="00E843B3">
      <w:pPr>
        <w:jc w:val="right"/>
        <w:rPr>
          <w:sz w:val="28"/>
          <w:szCs w:val="28"/>
        </w:rPr>
      </w:pPr>
      <w:r>
        <w:rPr>
          <w:sz w:val="28"/>
          <w:szCs w:val="28"/>
        </w:rPr>
        <w:t xml:space="preserve">от  </w:t>
      </w:r>
      <w:r w:rsidR="00F365FD">
        <w:rPr>
          <w:sz w:val="28"/>
          <w:szCs w:val="28"/>
        </w:rPr>
        <w:t xml:space="preserve">26.11. 2019г.  </w:t>
      </w:r>
      <w:r>
        <w:rPr>
          <w:sz w:val="28"/>
          <w:szCs w:val="28"/>
        </w:rPr>
        <w:t>№</w:t>
      </w:r>
      <w:r w:rsidR="00F365FD">
        <w:rPr>
          <w:sz w:val="28"/>
          <w:szCs w:val="28"/>
        </w:rPr>
        <w:t xml:space="preserve"> 36</w:t>
      </w:r>
    </w:p>
    <w:p w:rsidR="00E843B3" w:rsidRPr="003D15C9" w:rsidRDefault="00E843B3" w:rsidP="00E843B3">
      <w:pPr>
        <w:jc w:val="right"/>
        <w:rPr>
          <w:sz w:val="28"/>
          <w:szCs w:val="28"/>
        </w:rPr>
      </w:pPr>
    </w:p>
    <w:p w:rsidR="003D15C9" w:rsidRPr="003D15C9" w:rsidRDefault="003D15C9" w:rsidP="00E843B3">
      <w:pPr>
        <w:pStyle w:val="1"/>
        <w:rPr>
          <w:sz w:val="28"/>
          <w:szCs w:val="28"/>
        </w:rPr>
      </w:pPr>
      <w:bookmarkStart w:id="4" w:name="sub_100"/>
      <w:r w:rsidRPr="003D15C9">
        <w:rPr>
          <w:sz w:val="28"/>
          <w:szCs w:val="28"/>
        </w:rPr>
        <w:t>Положение</w:t>
      </w:r>
      <w:r w:rsidRPr="003D15C9">
        <w:rPr>
          <w:sz w:val="28"/>
          <w:szCs w:val="28"/>
        </w:rPr>
        <w:br/>
        <w:t xml:space="preserve">о порядке и условиях предоставления основного и дополнительных оплачиваемых отпусков </w:t>
      </w:r>
      <w:r w:rsidR="0071524F">
        <w:rPr>
          <w:sz w:val="28"/>
          <w:szCs w:val="28"/>
        </w:rPr>
        <w:t>Г</w:t>
      </w:r>
      <w:r w:rsidRPr="003D15C9">
        <w:rPr>
          <w:sz w:val="28"/>
          <w:szCs w:val="28"/>
        </w:rPr>
        <w:t xml:space="preserve">лаве </w:t>
      </w:r>
      <w:r w:rsidR="00217BC4">
        <w:rPr>
          <w:sz w:val="28"/>
          <w:szCs w:val="28"/>
        </w:rPr>
        <w:t>Чукальского</w:t>
      </w:r>
      <w:r w:rsidR="0071524F">
        <w:rPr>
          <w:sz w:val="28"/>
          <w:szCs w:val="28"/>
        </w:rPr>
        <w:t xml:space="preserve"> сельского поселения</w:t>
      </w:r>
    </w:p>
    <w:bookmarkEnd w:id="4"/>
    <w:p w:rsidR="003D15C9" w:rsidRPr="003D15C9" w:rsidRDefault="003D15C9" w:rsidP="003D15C9">
      <w:pPr>
        <w:jc w:val="both"/>
        <w:rPr>
          <w:sz w:val="28"/>
          <w:szCs w:val="28"/>
        </w:rPr>
      </w:pPr>
    </w:p>
    <w:p w:rsidR="003D15C9" w:rsidRPr="003D15C9" w:rsidRDefault="003D15C9" w:rsidP="0071524F">
      <w:pPr>
        <w:ind w:firstLine="567"/>
        <w:jc w:val="both"/>
        <w:rPr>
          <w:sz w:val="28"/>
          <w:szCs w:val="28"/>
        </w:rPr>
      </w:pPr>
      <w:bookmarkStart w:id="5" w:name="sub_101"/>
      <w:r w:rsidRPr="003D15C9">
        <w:rPr>
          <w:sz w:val="28"/>
          <w:szCs w:val="28"/>
        </w:rPr>
        <w:t xml:space="preserve">1. Главе </w:t>
      </w:r>
      <w:r w:rsidR="00217BC4">
        <w:rPr>
          <w:sz w:val="28"/>
          <w:szCs w:val="28"/>
        </w:rPr>
        <w:t>Чукальского</w:t>
      </w:r>
      <w:r w:rsidRPr="003D15C9">
        <w:rPr>
          <w:sz w:val="28"/>
          <w:szCs w:val="28"/>
        </w:rPr>
        <w:t xml:space="preserve"> сельского поселения предоставляется ежегодный отпуск с сохранением замещаемой должности и денежного содержания.</w:t>
      </w:r>
    </w:p>
    <w:p w:rsidR="003D15C9" w:rsidRPr="003D15C9" w:rsidRDefault="003D15C9" w:rsidP="0071524F">
      <w:pPr>
        <w:ind w:firstLine="567"/>
        <w:jc w:val="both"/>
        <w:rPr>
          <w:sz w:val="28"/>
          <w:szCs w:val="28"/>
        </w:rPr>
      </w:pPr>
      <w:bookmarkStart w:id="6" w:name="sub_102"/>
      <w:bookmarkEnd w:id="5"/>
      <w:r w:rsidRPr="003D15C9">
        <w:rPr>
          <w:sz w:val="28"/>
          <w:szCs w:val="28"/>
        </w:rPr>
        <w:t xml:space="preserve">2. Ежегодный оплачиваемый отпуск </w:t>
      </w:r>
      <w:r w:rsidR="0071524F">
        <w:rPr>
          <w:sz w:val="28"/>
          <w:szCs w:val="28"/>
        </w:rPr>
        <w:t>Г</w:t>
      </w:r>
      <w:r w:rsidRPr="003D15C9">
        <w:rPr>
          <w:sz w:val="28"/>
          <w:szCs w:val="28"/>
        </w:rPr>
        <w:t xml:space="preserve">лавы </w:t>
      </w:r>
      <w:r w:rsidR="00217BC4">
        <w:rPr>
          <w:sz w:val="28"/>
          <w:szCs w:val="28"/>
        </w:rPr>
        <w:t>Чукальского</w:t>
      </w:r>
      <w:r w:rsidRPr="003D15C9">
        <w:rPr>
          <w:sz w:val="28"/>
          <w:szCs w:val="28"/>
        </w:rPr>
        <w:t xml:space="preserve"> сельского поселения состоит из основного оплачиваемого отпуска и дополнительного оплачиваемого отпуска за ненормированный служебный день.</w:t>
      </w:r>
    </w:p>
    <w:p w:rsidR="003D15C9" w:rsidRPr="003D15C9" w:rsidRDefault="003D15C9" w:rsidP="0071524F">
      <w:pPr>
        <w:ind w:firstLine="567"/>
        <w:jc w:val="both"/>
        <w:rPr>
          <w:sz w:val="28"/>
          <w:szCs w:val="28"/>
        </w:rPr>
      </w:pPr>
      <w:bookmarkStart w:id="7" w:name="sub_103"/>
      <w:bookmarkEnd w:id="6"/>
      <w:r w:rsidRPr="003D15C9">
        <w:rPr>
          <w:sz w:val="28"/>
          <w:szCs w:val="28"/>
        </w:rPr>
        <w:t xml:space="preserve">3. Ежегодный основной оплачиваемый отпуск предоставляется </w:t>
      </w:r>
      <w:r w:rsidR="0071524F">
        <w:rPr>
          <w:sz w:val="28"/>
          <w:szCs w:val="28"/>
        </w:rPr>
        <w:t>Г</w:t>
      </w:r>
      <w:r w:rsidRPr="003D15C9">
        <w:rPr>
          <w:sz w:val="28"/>
          <w:szCs w:val="28"/>
        </w:rPr>
        <w:t xml:space="preserve">лаве </w:t>
      </w:r>
      <w:r w:rsidR="00217BC4">
        <w:rPr>
          <w:sz w:val="28"/>
          <w:szCs w:val="28"/>
        </w:rPr>
        <w:t>Чукальского</w:t>
      </w:r>
      <w:r w:rsidRPr="003D15C9">
        <w:rPr>
          <w:sz w:val="28"/>
          <w:szCs w:val="28"/>
        </w:rPr>
        <w:t xml:space="preserve"> сельского поселения продолжительностью 28 календарных дней.</w:t>
      </w:r>
    </w:p>
    <w:p w:rsidR="003D15C9" w:rsidRPr="003D15C9" w:rsidRDefault="003D15C9" w:rsidP="0071524F">
      <w:pPr>
        <w:ind w:firstLine="567"/>
        <w:jc w:val="both"/>
        <w:rPr>
          <w:sz w:val="28"/>
          <w:szCs w:val="28"/>
        </w:rPr>
      </w:pPr>
      <w:bookmarkStart w:id="8" w:name="sub_104"/>
      <w:bookmarkEnd w:id="7"/>
      <w:r w:rsidRPr="003D15C9">
        <w:rPr>
          <w:sz w:val="28"/>
          <w:szCs w:val="28"/>
        </w:rPr>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w:t>
      </w:r>
      <w:r w:rsidR="0071524F">
        <w:rPr>
          <w:sz w:val="28"/>
          <w:szCs w:val="28"/>
        </w:rPr>
        <w:t>Г</w:t>
      </w:r>
      <w:r w:rsidRPr="003D15C9">
        <w:rPr>
          <w:sz w:val="28"/>
          <w:szCs w:val="28"/>
        </w:rPr>
        <w:t xml:space="preserve">лавы </w:t>
      </w:r>
      <w:r w:rsidR="00217BC4">
        <w:rPr>
          <w:sz w:val="28"/>
          <w:szCs w:val="28"/>
        </w:rPr>
        <w:t>Чукальского</w:t>
      </w:r>
      <w:r w:rsidRPr="003D15C9">
        <w:rPr>
          <w:sz w:val="28"/>
          <w:szCs w:val="28"/>
        </w:rPr>
        <w:t xml:space="preserve"> сельского поселения - 43 календарных дней.</w:t>
      </w:r>
    </w:p>
    <w:p w:rsidR="003D15C9" w:rsidRPr="003D15C9" w:rsidRDefault="003D15C9" w:rsidP="0071524F">
      <w:pPr>
        <w:ind w:firstLine="567"/>
        <w:jc w:val="both"/>
        <w:rPr>
          <w:sz w:val="28"/>
          <w:szCs w:val="28"/>
        </w:rPr>
      </w:pPr>
      <w:bookmarkStart w:id="9" w:name="sub_105"/>
      <w:bookmarkEnd w:id="8"/>
      <w:r w:rsidRPr="003D15C9">
        <w:rPr>
          <w:sz w:val="28"/>
          <w:szCs w:val="28"/>
        </w:rPr>
        <w:t xml:space="preserve">5. Ежегодный дополнительный оплачиваемый отпуск за ненормированный служебный день </w:t>
      </w:r>
      <w:r w:rsidR="0071524F">
        <w:rPr>
          <w:sz w:val="28"/>
          <w:szCs w:val="28"/>
        </w:rPr>
        <w:t>Г</w:t>
      </w:r>
      <w:r w:rsidRPr="003D15C9">
        <w:rPr>
          <w:sz w:val="28"/>
          <w:szCs w:val="28"/>
        </w:rPr>
        <w:t xml:space="preserve">лаве </w:t>
      </w:r>
      <w:r w:rsidR="00217BC4">
        <w:rPr>
          <w:sz w:val="28"/>
          <w:szCs w:val="28"/>
        </w:rPr>
        <w:t>Чукальского</w:t>
      </w:r>
      <w:r w:rsidRPr="003D15C9">
        <w:rPr>
          <w:sz w:val="28"/>
          <w:szCs w:val="28"/>
        </w:rPr>
        <w:t xml:space="preserve"> сельского поселения предоставляется продолжительностью 15 календарных дней.</w:t>
      </w:r>
    </w:p>
    <w:p w:rsidR="003D15C9" w:rsidRPr="003D15C9" w:rsidRDefault="003D15C9" w:rsidP="0071524F">
      <w:pPr>
        <w:ind w:firstLine="567"/>
        <w:jc w:val="both"/>
        <w:rPr>
          <w:sz w:val="28"/>
          <w:szCs w:val="28"/>
        </w:rPr>
      </w:pPr>
      <w:bookmarkStart w:id="10" w:name="sub_106"/>
      <w:bookmarkEnd w:id="9"/>
      <w:r w:rsidRPr="003D15C9">
        <w:rPr>
          <w:sz w:val="28"/>
          <w:szCs w:val="28"/>
        </w:rPr>
        <w:t xml:space="preserve">6. В случае если отпуск </w:t>
      </w:r>
      <w:r w:rsidR="0071524F">
        <w:rPr>
          <w:sz w:val="28"/>
          <w:szCs w:val="28"/>
        </w:rPr>
        <w:t>Г</w:t>
      </w:r>
      <w:r w:rsidRPr="003D15C9">
        <w:rPr>
          <w:sz w:val="28"/>
          <w:szCs w:val="28"/>
        </w:rPr>
        <w:t xml:space="preserve">лаве </w:t>
      </w:r>
      <w:r w:rsidR="00217BC4">
        <w:rPr>
          <w:sz w:val="28"/>
          <w:szCs w:val="28"/>
        </w:rPr>
        <w:t>Чукальского</w:t>
      </w:r>
      <w:r w:rsidRPr="003D15C9">
        <w:rPr>
          <w:sz w:val="28"/>
          <w:szCs w:val="28"/>
        </w:rPr>
        <w:t xml:space="preserve"> сельского поселения предоставляется согласно утвержденному графику отпусков, то распоряжение о предоставлении отпуска издает </w:t>
      </w:r>
      <w:r w:rsidR="0071524F">
        <w:rPr>
          <w:sz w:val="28"/>
          <w:szCs w:val="28"/>
        </w:rPr>
        <w:t>Г</w:t>
      </w:r>
      <w:r w:rsidRPr="003D15C9">
        <w:rPr>
          <w:sz w:val="28"/>
          <w:szCs w:val="28"/>
        </w:rPr>
        <w:t xml:space="preserve">лава </w:t>
      </w:r>
      <w:r w:rsidR="00217BC4">
        <w:rPr>
          <w:sz w:val="28"/>
          <w:szCs w:val="28"/>
        </w:rPr>
        <w:t>Чукальского</w:t>
      </w:r>
      <w:r w:rsidRPr="003D15C9">
        <w:rPr>
          <w:sz w:val="28"/>
          <w:szCs w:val="28"/>
        </w:rPr>
        <w:t xml:space="preserve"> сельского поселения. В остальных случаях отпуск </w:t>
      </w:r>
      <w:r w:rsidR="0071524F">
        <w:rPr>
          <w:sz w:val="28"/>
          <w:szCs w:val="28"/>
        </w:rPr>
        <w:t>Г</w:t>
      </w:r>
      <w:r w:rsidRPr="003D15C9">
        <w:rPr>
          <w:sz w:val="28"/>
          <w:szCs w:val="28"/>
        </w:rPr>
        <w:t xml:space="preserve">лаве сельского поселения предоставляется решением сессии Совета депутатов </w:t>
      </w:r>
      <w:r w:rsidR="00217BC4">
        <w:rPr>
          <w:sz w:val="28"/>
          <w:szCs w:val="28"/>
        </w:rPr>
        <w:t>Чукальского</w:t>
      </w:r>
      <w:r w:rsidRPr="003D15C9">
        <w:rPr>
          <w:sz w:val="28"/>
          <w:szCs w:val="28"/>
        </w:rPr>
        <w:t xml:space="preserve"> сельского поселения.</w:t>
      </w:r>
    </w:p>
    <w:p w:rsidR="003D15C9" w:rsidRPr="003D15C9" w:rsidRDefault="003D15C9" w:rsidP="0071524F">
      <w:pPr>
        <w:ind w:firstLine="567"/>
        <w:jc w:val="both"/>
        <w:rPr>
          <w:sz w:val="28"/>
          <w:szCs w:val="28"/>
        </w:rPr>
      </w:pPr>
      <w:bookmarkStart w:id="11" w:name="sub_107"/>
      <w:bookmarkEnd w:id="10"/>
      <w:r w:rsidRPr="003D15C9">
        <w:rPr>
          <w:sz w:val="28"/>
          <w:szCs w:val="28"/>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bookmarkEnd w:id="11"/>
    <w:p w:rsidR="003D15C9" w:rsidRPr="003D15C9" w:rsidRDefault="003D15C9" w:rsidP="0071524F">
      <w:pPr>
        <w:ind w:firstLine="567"/>
        <w:jc w:val="both"/>
        <w:rPr>
          <w:sz w:val="28"/>
          <w:szCs w:val="28"/>
        </w:rPr>
      </w:pPr>
    </w:p>
    <w:p w:rsidR="003D15C9" w:rsidRPr="003D15C9" w:rsidRDefault="003D15C9" w:rsidP="003D15C9">
      <w:pPr>
        <w:jc w:val="both"/>
        <w:rPr>
          <w:sz w:val="28"/>
          <w:szCs w:val="28"/>
        </w:rPr>
      </w:pPr>
    </w:p>
    <w:sectPr w:rsidR="003D15C9" w:rsidRPr="003D15C9" w:rsidSect="003D15C9">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62FA8"/>
    <w:rsid w:val="001C08B5"/>
    <w:rsid w:val="001C210F"/>
    <w:rsid w:val="00217BC4"/>
    <w:rsid w:val="00262FA8"/>
    <w:rsid w:val="003253AF"/>
    <w:rsid w:val="003D15C9"/>
    <w:rsid w:val="003E24D0"/>
    <w:rsid w:val="0071524F"/>
    <w:rsid w:val="00B633A6"/>
    <w:rsid w:val="00E843B3"/>
    <w:rsid w:val="00F365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5C9"/>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uiPriority w:val="99"/>
    <w:qFormat/>
    <w:rsid w:val="003D15C9"/>
    <w:pPr>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15C9"/>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3D15C9"/>
    <w:rPr>
      <w:rFonts w:cs="Times New Roman"/>
      <w:b w:val="0"/>
      <w:color w:val="106BBE"/>
    </w:rPr>
  </w:style>
  <w:style w:type="paragraph" w:customStyle="1" w:styleId="a4">
    <w:name w:val="Нормальный (таблица)"/>
    <w:basedOn w:val="a"/>
    <w:next w:val="a"/>
    <w:uiPriority w:val="99"/>
    <w:rsid w:val="003D15C9"/>
    <w:pPr>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5">
    <w:name w:val="Прижатый влево"/>
    <w:basedOn w:val="a"/>
    <w:next w:val="a"/>
    <w:uiPriority w:val="99"/>
    <w:rsid w:val="003D15C9"/>
    <w:pPr>
      <w:suppressAutoHyphens w:val="0"/>
      <w:autoSpaceDE w:val="0"/>
      <w:autoSpaceDN w:val="0"/>
      <w:adjustRightInd w:val="0"/>
    </w:pPr>
    <w:rPr>
      <w:rFonts w:ascii="Times New Roman CYR" w:eastAsiaTheme="minorEastAsia" w:hAnsi="Times New Roman CYR" w:cs="Times New Roman CY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5C9"/>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uiPriority w:val="99"/>
    <w:qFormat/>
    <w:rsid w:val="003D15C9"/>
    <w:pPr>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15C9"/>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3D15C9"/>
    <w:rPr>
      <w:rFonts w:cs="Times New Roman"/>
      <w:b w:val="0"/>
      <w:color w:val="106BBE"/>
    </w:rPr>
  </w:style>
  <w:style w:type="paragraph" w:customStyle="1" w:styleId="a4">
    <w:name w:val="Нормальный (таблица)"/>
    <w:basedOn w:val="a"/>
    <w:next w:val="a"/>
    <w:uiPriority w:val="99"/>
    <w:rsid w:val="003D15C9"/>
    <w:pPr>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5">
    <w:name w:val="Прижатый влево"/>
    <w:basedOn w:val="a"/>
    <w:next w:val="a"/>
    <w:uiPriority w:val="99"/>
    <w:rsid w:val="003D15C9"/>
    <w:pPr>
      <w:suppressAutoHyphens w:val="0"/>
      <w:autoSpaceDE w:val="0"/>
      <w:autoSpaceDN w:val="0"/>
      <w:adjustRightInd w:val="0"/>
    </w:pPr>
    <w:rPr>
      <w:rFonts w:ascii="Times New Roman CYR" w:eastAsiaTheme="minorEastAsia" w:hAnsi="Times New Roman CYR" w:cs="Times New Roman CYR"/>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document/redirect/72663809/0" TargetMode="External"/><Relationship Id="rId5" Type="http://schemas.openxmlformats.org/officeDocument/2006/relationships/hyperlink" Target="http://mobileonline.garant.ru/document/redirect/9087590/0" TargetMode="External"/><Relationship Id="rId4" Type="http://schemas.openxmlformats.org/officeDocument/2006/relationships/hyperlink" Target="http://mobileonline.garant.ru/document/redirect/8936521/3" TargetMode="Externa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517</Words>
  <Characters>2949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8</cp:revision>
  <dcterms:created xsi:type="dcterms:W3CDTF">2019-11-01T06:23:00Z</dcterms:created>
  <dcterms:modified xsi:type="dcterms:W3CDTF">2019-11-27T07:06:00Z</dcterms:modified>
</cp:coreProperties>
</file>